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4B2D2" w14:textId="77777777" w:rsidR="00EE6FD9" w:rsidRPr="00250E90" w:rsidRDefault="00EE6FD9" w:rsidP="00CF0C37">
      <w:pPr>
        <w:pStyle w:val="Default"/>
        <w:ind w:left="-1134"/>
        <w:rPr>
          <w:rFonts w:ascii="Arial" w:hAnsi="Arial" w:cs="Arial"/>
          <w:sz w:val="22"/>
          <w:szCs w:val="22"/>
        </w:rPr>
      </w:pPr>
      <w:bookmarkStart w:id="0" w:name="_Hlk64553859"/>
      <w:r>
        <w:rPr>
          <w:rFonts w:ascii="Arial" w:hAnsi="Arial" w:cs="Arial"/>
          <w:noProof/>
          <w:sz w:val="22"/>
          <w:szCs w:val="22"/>
          <w:lang w:eastAsia="fr-FR"/>
        </w:rPr>
        <w:drawing>
          <wp:inline distT="0" distB="0" distL="0" distR="0" wp14:anchorId="19ECD83D" wp14:editId="2E306D9C">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D1A2D" w14:paraId="2907A9F6" w14:textId="77777777" w:rsidTr="00FD1A2D">
        <w:tc>
          <w:tcPr>
            <w:tcW w:w="3020" w:type="dxa"/>
          </w:tcPr>
          <w:p w14:paraId="50650DF7" w14:textId="5A5EDCA2" w:rsidR="00FD1A2D" w:rsidRDefault="00FD1A2D" w:rsidP="00FD1A2D">
            <w:pPr>
              <w:jc w:val="center"/>
              <w:rPr>
                <w:rFonts w:ascii="Arial" w:hAnsi="Arial" w:cs="Arial"/>
                <w:sz w:val="22"/>
                <w:szCs w:val="22"/>
              </w:rPr>
            </w:pPr>
            <w:r w:rsidRPr="008E67FB">
              <w:rPr>
                <w:rFonts w:ascii="Calibri Light" w:hAnsi="Calibri Light" w:cs="Calibri Light"/>
                <w:b/>
                <w:bCs/>
                <w:noProof/>
              </w:rPr>
              <w:drawing>
                <wp:inline distT="0" distB="0" distL="0" distR="0" wp14:anchorId="04431529" wp14:editId="1C8F855C">
                  <wp:extent cx="1218565" cy="1153575"/>
                  <wp:effectExtent l="0" t="0" r="635" b="889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14:paraId="733C30BF" w14:textId="584ECA47" w:rsidR="00FD1A2D" w:rsidRDefault="00FD1A2D" w:rsidP="00FD1A2D">
            <w:pPr>
              <w:rPr>
                <w:rFonts w:ascii="Arial" w:hAnsi="Arial" w:cs="Arial"/>
                <w:sz w:val="22"/>
                <w:szCs w:val="22"/>
              </w:rPr>
            </w:pPr>
          </w:p>
        </w:tc>
        <w:tc>
          <w:tcPr>
            <w:tcW w:w="3021" w:type="dxa"/>
          </w:tcPr>
          <w:p w14:paraId="67270F23" w14:textId="5B4549DD" w:rsidR="00FD1A2D" w:rsidRDefault="00FD1A2D" w:rsidP="00FD1A2D">
            <w:pPr>
              <w:jc w:val="center"/>
              <w:rPr>
                <w:rFonts w:ascii="Arial" w:hAnsi="Arial" w:cs="Arial"/>
                <w:sz w:val="22"/>
                <w:szCs w:val="22"/>
              </w:rPr>
            </w:pPr>
            <w:r>
              <w:rPr>
                <w:rFonts w:ascii="Arial" w:hAnsi="Arial" w:cs="Arial"/>
                <w:noProof/>
                <w:sz w:val="22"/>
                <w:szCs w:val="22"/>
              </w:rPr>
              <w:drawing>
                <wp:inline distT="0" distB="0" distL="0" distR="0" wp14:anchorId="0C2F9C00" wp14:editId="6AFF8B62">
                  <wp:extent cx="1308100" cy="130810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ADER.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1308100" cy="1308100"/>
                          </a:xfrm>
                          <a:prstGeom prst="rect">
                            <a:avLst/>
                          </a:prstGeom>
                        </pic:spPr>
                      </pic:pic>
                    </a:graphicData>
                  </a:graphic>
                </wp:inline>
              </w:drawing>
            </w:r>
          </w:p>
        </w:tc>
        <w:tc>
          <w:tcPr>
            <w:tcW w:w="3021" w:type="dxa"/>
          </w:tcPr>
          <w:p w14:paraId="607CA660" w14:textId="3D010BB1" w:rsidR="00FD1A2D" w:rsidRDefault="00FD1A2D" w:rsidP="00FD1A2D">
            <w:pPr>
              <w:jc w:val="center"/>
              <w:rPr>
                <w:rFonts w:ascii="Arial" w:hAnsi="Arial" w:cs="Arial"/>
                <w:sz w:val="22"/>
                <w:szCs w:val="22"/>
              </w:rPr>
            </w:pPr>
            <w:r>
              <w:rPr>
                <w:rFonts w:ascii="Arial" w:hAnsi="Arial" w:cs="Arial"/>
                <w:noProof/>
                <w:sz w:val="22"/>
                <w:szCs w:val="22"/>
              </w:rPr>
              <w:drawing>
                <wp:inline distT="0" distB="0" distL="0" distR="0" wp14:anchorId="6C2A6D39" wp14:editId="3F7FABB0">
                  <wp:extent cx="1308100" cy="13081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EADER 2.png"/>
                          <pic:cNvPicPr/>
                        </pic:nvPicPr>
                        <pic:blipFill>
                          <a:blip r:embed="rId9">
                            <a:extLst>
                              <a:ext uri="{28A0092B-C50C-407E-A947-70E740481C1C}">
                                <a14:useLocalDpi xmlns:a14="http://schemas.microsoft.com/office/drawing/2010/main" val="0"/>
                              </a:ext>
                            </a:extLst>
                          </a:blip>
                          <a:stretch>
                            <a:fillRect/>
                          </a:stretch>
                        </pic:blipFill>
                        <pic:spPr>
                          <a:xfrm>
                            <a:off x="0" y="0"/>
                            <a:ext cx="1308274" cy="1308274"/>
                          </a:xfrm>
                          <a:prstGeom prst="rect">
                            <a:avLst/>
                          </a:prstGeom>
                        </pic:spPr>
                      </pic:pic>
                    </a:graphicData>
                  </a:graphic>
                </wp:inline>
              </w:drawing>
            </w:r>
          </w:p>
        </w:tc>
      </w:tr>
    </w:tbl>
    <w:p w14:paraId="4BA3CBD8" w14:textId="04A8AAFB" w:rsidR="00A13291" w:rsidRDefault="00A13291" w:rsidP="00FD1A2D">
      <w:pPr>
        <w:jc w:val="right"/>
        <w:rPr>
          <w:rFonts w:ascii="Arial" w:hAnsi="Arial" w:cs="Arial"/>
          <w:sz w:val="22"/>
          <w:szCs w:val="22"/>
        </w:rPr>
      </w:pPr>
      <w:r>
        <w:rPr>
          <w:rFonts w:ascii="Arial" w:hAnsi="Arial" w:cs="Arial"/>
          <w:sz w:val="22"/>
          <w:szCs w:val="22"/>
        </w:rPr>
        <w:t>Le 1</w:t>
      </w:r>
      <w:r w:rsidR="00782524">
        <w:rPr>
          <w:rFonts w:ascii="Arial" w:hAnsi="Arial" w:cs="Arial"/>
          <w:sz w:val="22"/>
          <w:szCs w:val="22"/>
        </w:rPr>
        <w:t xml:space="preserve">9 </w:t>
      </w:r>
      <w:r>
        <w:rPr>
          <w:rFonts w:ascii="Arial" w:hAnsi="Arial" w:cs="Arial"/>
          <w:sz w:val="22"/>
          <w:szCs w:val="22"/>
        </w:rPr>
        <w:t>février 2021</w:t>
      </w:r>
    </w:p>
    <w:p w14:paraId="65CFEC97" w14:textId="1E641686" w:rsidR="00A13291" w:rsidRDefault="00A13291" w:rsidP="00A13291">
      <w:pPr>
        <w:rPr>
          <w:rFonts w:ascii="Arial" w:hAnsi="Arial" w:cs="Arial"/>
          <w:b/>
          <w:sz w:val="28"/>
          <w:szCs w:val="28"/>
        </w:rPr>
      </w:pPr>
    </w:p>
    <w:p w14:paraId="111CDB53" w14:textId="726EA166" w:rsidR="00F1504F" w:rsidRPr="00F1504F" w:rsidRDefault="00F1504F" w:rsidP="00F1504F">
      <w:pPr>
        <w:rPr>
          <w:rFonts w:ascii="Arial" w:hAnsi="Arial" w:cs="Arial"/>
          <w:b/>
          <w:bCs/>
          <w:sz w:val="28"/>
          <w:szCs w:val="28"/>
        </w:rPr>
      </w:pPr>
      <w:r w:rsidRPr="00F1504F">
        <w:rPr>
          <w:rFonts w:ascii="Arial" w:hAnsi="Arial" w:cs="Arial"/>
          <w:b/>
          <w:bCs/>
          <w:sz w:val="28"/>
          <w:szCs w:val="28"/>
        </w:rPr>
        <w:t xml:space="preserve">12 millions € </w:t>
      </w:r>
      <w:r w:rsidR="00097932">
        <w:rPr>
          <w:rFonts w:ascii="Arial" w:hAnsi="Arial" w:cs="Arial"/>
          <w:b/>
          <w:bCs/>
          <w:sz w:val="28"/>
          <w:szCs w:val="28"/>
        </w:rPr>
        <w:t xml:space="preserve">supplémentaires </w:t>
      </w:r>
      <w:bookmarkStart w:id="1" w:name="_GoBack"/>
      <w:bookmarkEnd w:id="1"/>
      <w:r w:rsidRPr="00F1504F">
        <w:rPr>
          <w:rFonts w:ascii="Arial" w:hAnsi="Arial" w:cs="Arial"/>
          <w:b/>
          <w:bCs/>
          <w:sz w:val="28"/>
          <w:szCs w:val="28"/>
        </w:rPr>
        <w:t>pour les projets européens LEADER en Normandie pour la période de transition 2021-2022</w:t>
      </w:r>
    </w:p>
    <w:p w14:paraId="1B16BA93" w14:textId="77777777" w:rsidR="00F1504F" w:rsidRPr="00F1504F" w:rsidRDefault="00F1504F" w:rsidP="00F1504F">
      <w:pPr>
        <w:rPr>
          <w:rFonts w:ascii="Arial" w:hAnsi="Arial" w:cs="Arial"/>
          <w:sz w:val="22"/>
          <w:szCs w:val="22"/>
        </w:rPr>
      </w:pPr>
    </w:p>
    <w:p w14:paraId="52004E73" w14:textId="77777777" w:rsidR="00F1504F" w:rsidRDefault="00F1504F" w:rsidP="00F1504F">
      <w:pPr>
        <w:jc w:val="both"/>
        <w:rPr>
          <w:rFonts w:ascii="Arial" w:hAnsi="Arial" w:cs="Arial"/>
          <w:sz w:val="22"/>
          <w:szCs w:val="22"/>
        </w:rPr>
      </w:pPr>
      <w:r w:rsidRPr="00F1504F">
        <w:rPr>
          <w:rFonts w:ascii="Arial" w:hAnsi="Arial" w:cs="Arial"/>
          <w:sz w:val="22"/>
          <w:szCs w:val="22"/>
        </w:rPr>
        <w:t>Lors de sa visite de l’hôpital de Sées, vendredi 19 février, Hervé Morin, Président de la Région Normandie, a annoncé l’affectation des crédits complémentaires FEADER au programme LEADER, ce qui représente près de 12 millions € pour la Normandie pour la période de transition. Ces fonds permettront de financer de nouveaux projets et de préparer la prochaine programmation qui démarrera en 2023. Un avenant sera ainsi négocié par la Région, gestionnaire de ces fonds européens, avec les GAL.</w:t>
      </w:r>
    </w:p>
    <w:p w14:paraId="5723127D" w14:textId="77893739" w:rsidR="00BB49A8" w:rsidRPr="00D909AF" w:rsidRDefault="00BB49A8" w:rsidP="00A2381D">
      <w:pPr>
        <w:jc w:val="both"/>
        <w:rPr>
          <w:rFonts w:ascii="Arial" w:hAnsi="Arial" w:cs="Arial"/>
          <w:sz w:val="22"/>
          <w:szCs w:val="22"/>
        </w:rPr>
      </w:pPr>
    </w:p>
    <w:p w14:paraId="092B8458" w14:textId="5A477AFD" w:rsidR="00A2381D" w:rsidRPr="00D909AF" w:rsidRDefault="00CC4CCF" w:rsidP="00A2381D">
      <w:pPr>
        <w:jc w:val="both"/>
        <w:rPr>
          <w:rFonts w:ascii="Arial" w:hAnsi="Arial" w:cs="Arial"/>
          <w:sz w:val="22"/>
          <w:szCs w:val="22"/>
        </w:rPr>
      </w:pPr>
      <w:r w:rsidRPr="00D909AF">
        <w:rPr>
          <w:rFonts w:ascii="Arial" w:hAnsi="Arial" w:cs="Arial"/>
          <w:sz w:val="22"/>
          <w:szCs w:val="22"/>
        </w:rPr>
        <w:t>Tenant compte du retard sur la prochaine programmation</w:t>
      </w:r>
      <w:r w:rsidR="00D909AF">
        <w:rPr>
          <w:rFonts w:ascii="Arial" w:hAnsi="Arial" w:cs="Arial"/>
          <w:sz w:val="22"/>
          <w:szCs w:val="22"/>
        </w:rPr>
        <w:t xml:space="preserve"> des fonds LEADER</w:t>
      </w:r>
      <w:r w:rsidRPr="00D909AF">
        <w:rPr>
          <w:rFonts w:ascii="Arial" w:hAnsi="Arial" w:cs="Arial"/>
          <w:sz w:val="22"/>
          <w:szCs w:val="22"/>
        </w:rPr>
        <w:t xml:space="preserve">, il a été décidé </w:t>
      </w:r>
      <w:r w:rsidR="00BB49A8" w:rsidRPr="00D909AF">
        <w:rPr>
          <w:rFonts w:ascii="Arial" w:hAnsi="Arial" w:cs="Arial"/>
          <w:sz w:val="22"/>
          <w:szCs w:val="22"/>
        </w:rPr>
        <w:t xml:space="preserve">de reporter les dates de fin de programmation </w:t>
      </w:r>
      <w:r w:rsidRPr="00D909AF">
        <w:rPr>
          <w:rFonts w:ascii="Arial" w:hAnsi="Arial" w:cs="Arial"/>
          <w:sz w:val="22"/>
          <w:szCs w:val="22"/>
        </w:rPr>
        <w:t>de</w:t>
      </w:r>
      <w:r w:rsidR="00D909AF">
        <w:rPr>
          <w:rFonts w:ascii="Arial" w:hAnsi="Arial" w:cs="Arial"/>
          <w:sz w:val="22"/>
          <w:szCs w:val="22"/>
        </w:rPr>
        <w:t xml:space="preserve"> ces</w:t>
      </w:r>
      <w:r w:rsidRPr="00D909AF">
        <w:rPr>
          <w:rFonts w:ascii="Arial" w:hAnsi="Arial" w:cs="Arial"/>
          <w:sz w:val="22"/>
          <w:szCs w:val="22"/>
        </w:rPr>
        <w:t xml:space="preserve"> fonds</w:t>
      </w:r>
      <w:r w:rsidR="00BB49A8" w:rsidRPr="00D909AF">
        <w:rPr>
          <w:rFonts w:ascii="Arial" w:hAnsi="Arial" w:cs="Arial"/>
          <w:sz w:val="22"/>
          <w:szCs w:val="22"/>
        </w:rPr>
        <w:t xml:space="preserve"> </w:t>
      </w:r>
      <w:r w:rsidRPr="00D909AF">
        <w:rPr>
          <w:rFonts w:ascii="Arial" w:hAnsi="Arial" w:cs="Arial"/>
          <w:sz w:val="22"/>
          <w:szCs w:val="22"/>
        </w:rPr>
        <w:t>pour maintenir la dynamique de développement et le soutien financier aux territoires ruraux, avec les Groupes d’</w:t>
      </w:r>
      <w:r w:rsidR="00D909AF">
        <w:rPr>
          <w:rFonts w:ascii="Arial" w:hAnsi="Arial" w:cs="Arial"/>
          <w:sz w:val="22"/>
          <w:szCs w:val="22"/>
        </w:rPr>
        <w:t>A</w:t>
      </w:r>
      <w:r w:rsidRPr="00D909AF">
        <w:rPr>
          <w:rFonts w:ascii="Arial" w:hAnsi="Arial" w:cs="Arial"/>
          <w:sz w:val="22"/>
          <w:szCs w:val="22"/>
        </w:rPr>
        <w:t xml:space="preserve">ction </w:t>
      </w:r>
      <w:r w:rsidR="00D909AF">
        <w:rPr>
          <w:rFonts w:ascii="Arial" w:hAnsi="Arial" w:cs="Arial"/>
          <w:sz w:val="22"/>
          <w:szCs w:val="22"/>
        </w:rPr>
        <w:t>L</w:t>
      </w:r>
      <w:r w:rsidRPr="00D909AF">
        <w:rPr>
          <w:rFonts w:ascii="Arial" w:hAnsi="Arial" w:cs="Arial"/>
          <w:sz w:val="22"/>
          <w:szCs w:val="22"/>
        </w:rPr>
        <w:t xml:space="preserve">ocale (GAL), </w:t>
      </w:r>
      <w:r w:rsidR="00D909AF">
        <w:rPr>
          <w:rFonts w:ascii="Arial" w:hAnsi="Arial" w:cs="Arial"/>
          <w:color w:val="303030"/>
          <w:sz w:val="22"/>
          <w:szCs w:val="22"/>
          <w:shd w:val="clear" w:color="auto" w:fill="FFFFFF"/>
        </w:rPr>
        <w:t>r</w:t>
      </w:r>
      <w:r w:rsidRPr="00D909AF">
        <w:rPr>
          <w:rFonts w:ascii="Arial" w:hAnsi="Arial" w:cs="Arial"/>
          <w:color w:val="303030"/>
          <w:sz w:val="22"/>
          <w:szCs w:val="22"/>
          <w:shd w:val="clear" w:color="auto" w:fill="FFFFFF"/>
        </w:rPr>
        <w:t>éseau rural national qui accompagne les territoires LEADER.</w:t>
      </w:r>
      <w:r w:rsidRPr="00D909AF">
        <w:rPr>
          <w:rFonts w:ascii="Arial" w:hAnsi="Arial" w:cs="Arial"/>
          <w:sz w:val="22"/>
          <w:szCs w:val="22"/>
        </w:rPr>
        <w:t xml:space="preserve"> </w:t>
      </w:r>
      <w:r w:rsidR="00BB49A8" w:rsidRPr="00D909AF">
        <w:rPr>
          <w:rFonts w:ascii="Arial" w:hAnsi="Arial" w:cs="Arial"/>
          <w:sz w:val="22"/>
          <w:szCs w:val="22"/>
        </w:rPr>
        <w:t xml:space="preserve">La Région Normandie est l’une des seules </w:t>
      </w:r>
      <w:r w:rsidR="00D909AF">
        <w:rPr>
          <w:rFonts w:ascii="Arial" w:hAnsi="Arial" w:cs="Arial"/>
          <w:sz w:val="22"/>
          <w:szCs w:val="22"/>
        </w:rPr>
        <w:t>à ce jour</w:t>
      </w:r>
      <w:r w:rsidR="00BB49A8" w:rsidRPr="00D909AF">
        <w:rPr>
          <w:rFonts w:ascii="Arial" w:hAnsi="Arial" w:cs="Arial"/>
          <w:sz w:val="22"/>
          <w:szCs w:val="22"/>
        </w:rPr>
        <w:t xml:space="preserve"> à </w:t>
      </w:r>
      <w:r w:rsidR="00D909AF">
        <w:rPr>
          <w:rFonts w:ascii="Arial" w:hAnsi="Arial" w:cs="Arial"/>
          <w:sz w:val="22"/>
          <w:szCs w:val="22"/>
        </w:rPr>
        <w:t>prendre</w:t>
      </w:r>
      <w:r w:rsidR="00BB49A8" w:rsidRPr="00D909AF">
        <w:rPr>
          <w:rFonts w:ascii="Arial" w:hAnsi="Arial" w:cs="Arial"/>
          <w:sz w:val="22"/>
          <w:szCs w:val="22"/>
        </w:rPr>
        <w:t xml:space="preserve"> cette décision en faveur des GAL</w:t>
      </w:r>
      <w:r w:rsidR="00A2381D" w:rsidRPr="00D909AF">
        <w:rPr>
          <w:rFonts w:ascii="Arial" w:hAnsi="Arial" w:cs="Arial"/>
          <w:sz w:val="22"/>
          <w:szCs w:val="22"/>
        </w:rPr>
        <w:t>.</w:t>
      </w:r>
      <w:r w:rsidR="00BB49A8" w:rsidRPr="00D909AF">
        <w:rPr>
          <w:rFonts w:ascii="Arial" w:hAnsi="Arial" w:cs="Arial"/>
          <w:sz w:val="22"/>
          <w:szCs w:val="22"/>
        </w:rPr>
        <w:t xml:space="preserve"> </w:t>
      </w:r>
      <w:r w:rsidR="00A2381D" w:rsidRPr="00D909AF">
        <w:rPr>
          <w:rFonts w:ascii="Arial" w:hAnsi="Arial" w:cs="Arial"/>
          <w:sz w:val="22"/>
          <w:szCs w:val="22"/>
        </w:rPr>
        <w:t xml:space="preserve">Un avenant sera négocié </w:t>
      </w:r>
      <w:r w:rsidR="005635F8">
        <w:rPr>
          <w:rFonts w:ascii="Arial" w:hAnsi="Arial" w:cs="Arial"/>
          <w:sz w:val="22"/>
          <w:szCs w:val="22"/>
        </w:rPr>
        <w:t>en mars</w:t>
      </w:r>
      <w:r w:rsidR="005635F8" w:rsidRPr="00D909AF">
        <w:rPr>
          <w:rFonts w:ascii="Arial" w:hAnsi="Arial" w:cs="Arial"/>
          <w:sz w:val="22"/>
          <w:szCs w:val="22"/>
        </w:rPr>
        <w:t xml:space="preserve"> </w:t>
      </w:r>
      <w:r w:rsidR="00A2381D" w:rsidRPr="00D909AF">
        <w:rPr>
          <w:rFonts w:ascii="Arial" w:hAnsi="Arial" w:cs="Arial"/>
          <w:sz w:val="22"/>
          <w:szCs w:val="22"/>
        </w:rPr>
        <w:t>par la Région</w:t>
      </w:r>
      <w:r w:rsidR="005635F8">
        <w:rPr>
          <w:rFonts w:ascii="Arial" w:hAnsi="Arial" w:cs="Arial"/>
          <w:sz w:val="22"/>
          <w:szCs w:val="22"/>
        </w:rPr>
        <w:t>, gestionnaire de ces fonds européens,</w:t>
      </w:r>
      <w:r w:rsidR="00A2381D" w:rsidRPr="00D909AF">
        <w:rPr>
          <w:rFonts w:ascii="Arial" w:hAnsi="Arial" w:cs="Arial"/>
          <w:sz w:val="22"/>
          <w:szCs w:val="22"/>
        </w:rPr>
        <w:t xml:space="preserve"> avec les GAL</w:t>
      </w:r>
      <w:r w:rsidR="005635F8">
        <w:rPr>
          <w:rFonts w:ascii="Arial" w:hAnsi="Arial" w:cs="Arial"/>
          <w:sz w:val="22"/>
          <w:szCs w:val="22"/>
        </w:rPr>
        <w:t>.</w:t>
      </w:r>
    </w:p>
    <w:p w14:paraId="56458B34" w14:textId="44FA3F3A" w:rsidR="00CC4CCF" w:rsidRPr="00D909AF" w:rsidRDefault="00CC4CCF" w:rsidP="00A2381D">
      <w:pPr>
        <w:jc w:val="both"/>
        <w:rPr>
          <w:rFonts w:ascii="Arial" w:hAnsi="Arial" w:cs="Arial"/>
          <w:sz w:val="22"/>
          <w:szCs w:val="22"/>
        </w:rPr>
      </w:pPr>
    </w:p>
    <w:p w14:paraId="11127793" w14:textId="01B5675A" w:rsidR="00CC4CCF" w:rsidRPr="00D909AF" w:rsidRDefault="00CC4CCF" w:rsidP="00A2381D">
      <w:pPr>
        <w:jc w:val="both"/>
        <w:rPr>
          <w:rFonts w:ascii="Arial" w:hAnsi="Arial" w:cs="Arial"/>
          <w:sz w:val="22"/>
          <w:szCs w:val="22"/>
        </w:rPr>
      </w:pPr>
      <w:r w:rsidRPr="00D909AF">
        <w:rPr>
          <w:rFonts w:ascii="Arial" w:hAnsi="Arial" w:cs="Arial"/>
          <w:sz w:val="22"/>
          <w:szCs w:val="22"/>
        </w:rPr>
        <w:t>A ce jour, l’enveloppe consacrée à ce programme est de 40 millions € et 850 projets sont d’ores et déjà soutenus sur le territoire normand. Ils ont émergé aussi grâce au travail des GAL. Plus de 4 millions € leur ont été versés pour contribuer à l’animation et l’ingénierie des territoires ruraux</w:t>
      </w:r>
      <w:r w:rsidR="00D909AF">
        <w:rPr>
          <w:rFonts w:ascii="Arial" w:hAnsi="Arial" w:cs="Arial"/>
          <w:sz w:val="22"/>
          <w:szCs w:val="22"/>
        </w:rPr>
        <w:t>.</w:t>
      </w:r>
    </w:p>
    <w:p w14:paraId="4F587F24" w14:textId="77777777" w:rsidR="00CC4CCF" w:rsidRPr="00D909AF" w:rsidRDefault="00CC4CCF" w:rsidP="00A2381D">
      <w:pPr>
        <w:jc w:val="both"/>
        <w:rPr>
          <w:rFonts w:ascii="Arial" w:hAnsi="Arial" w:cs="Arial"/>
          <w:sz w:val="22"/>
          <w:szCs w:val="22"/>
        </w:rPr>
      </w:pPr>
    </w:p>
    <w:p w14:paraId="7A2F4811" w14:textId="47A98F30" w:rsidR="00BB49A8" w:rsidRPr="00D909AF" w:rsidRDefault="005635F8" w:rsidP="00A2381D">
      <w:pPr>
        <w:jc w:val="both"/>
        <w:rPr>
          <w:rFonts w:ascii="Arial" w:hAnsi="Arial" w:cs="Arial"/>
          <w:sz w:val="22"/>
          <w:szCs w:val="22"/>
        </w:rPr>
      </w:pPr>
      <w:r>
        <w:rPr>
          <w:rFonts w:ascii="Arial" w:hAnsi="Arial" w:cs="Arial"/>
          <w:sz w:val="22"/>
          <w:szCs w:val="22"/>
        </w:rPr>
        <w:t>L</w:t>
      </w:r>
      <w:r w:rsidR="00CC4CCF" w:rsidRPr="00D909AF">
        <w:rPr>
          <w:rFonts w:ascii="Arial" w:hAnsi="Arial" w:cs="Arial"/>
          <w:sz w:val="22"/>
          <w:szCs w:val="22"/>
        </w:rPr>
        <w:t xml:space="preserve">es fonds européens </w:t>
      </w:r>
      <w:r w:rsidR="00BB49A8" w:rsidRPr="00D909AF">
        <w:rPr>
          <w:rFonts w:ascii="Arial" w:hAnsi="Arial" w:cs="Arial"/>
          <w:sz w:val="22"/>
          <w:szCs w:val="22"/>
        </w:rPr>
        <w:t>LEADER contribue</w:t>
      </w:r>
      <w:r w:rsidR="00CC4CCF" w:rsidRPr="00D909AF">
        <w:rPr>
          <w:rFonts w:ascii="Arial" w:hAnsi="Arial" w:cs="Arial"/>
          <w:sz w:val="22"/>
          <w:szCs w:val="22"/>
        </w:rPr>
        <w:t>nt notamment</w:t>
      </w:r>
      <w:r w:rsidR="00BB49A8" w:rsidRPr="00D909AF">
        <w:rPr>
          <w:rFonts w:ascii="Arial" w:hAnsi="Arial" w:cs="Arial"/>
          <w:sz w:val="22"/>
          <w:szCs w:val="22"/>
        </w:rPr>
        <w:t xml:space="preserve"> au soutien de projets sur le thème de la santé.</w:t>
      </w:r>
      <w:r w:rsidR="00A2381D" w:rsidRPr="00D909AF">
        <w:rPr>
          <w:rFonts w:ascii="Arial" w:hAnsi="Arial" w:cs="Arial"/>
          <w:sz w:val="22"/>
          <w:szCs w:val="22"/>
        </w:rPr>
        <w:t xml:space="preserve"> </w:t>
      </w:r>
    </w:p>
    <w:p w14:paraId="237758EF" w14:textId="77777777" w:rsidR="00CC4CCF" w:rsidRPr="00D909AF" w:rsidRDefault="00CC4CCF" w:rsidP="00A2381D">
      <w:pPr>
        <w:jc w:val="both"/>
        <w:rPr>
          <w:rFonts w:ascii="Arial" w:hAnsi="Arial" w:cs="Arial"/>
          <w:sz w:val="22"/>
          <w:szCs w:val="22"/>
        </w:rPr>
      </w:pPr>
    </w:p>
    <w:p w14:paraId="1016FDE2" w14:textId="402EBC11" w:rsidR="00A2381D" w:rsidRDefault="005635F8" w:rsidP="00A2381D">
      <w:pPr>
        <w:jc w:val="both"/>
        <w:rPr>
          <w:rFonts w:ascii="Arial" w:hAnsi="Arial" w:cs="Arial"/>
          <w:sz w:val="22"/>
          <w:szCs w:val="22"/>
        </w:rPr>
      </w:pPr>
      <w:r>
        <w:rPr>
          <w:rFonts w:ascii="Arial" w:hAnsi="Arial" w:cs="Arial"/>
          <w:sz w:val="22"/>
          <w:szCs w:val="22"/>
        </w:rPr>
        <w:t>Ainsi, l</w:t>
      </w:r>
      <w:r w:rsidR="00A13291" w:rsidRPr="00D909AF">
        <w:rPr>
          <w:rFonts w:ascii="Arial" w:hAnsi="Arial" w:cs="Arial"/>
          <w:sz w:val="22"/>
          <w:szCs w:val="22"/>
        </w:rPr>
        <w:t xml:space="preserve">’hôpital </w:t>
      </w:r>
      <w:r w:rsidR="00D308B3">
        <w:rPr>
          <w:rFonts w:ascii="Arial" w:hAnsi="Arial" w:cs="Arial"/>
          <w:sz w:val="22"/>
          <w:szCs w:val="22"/>
        </w:rPr>
        <w:t xml:space="preserve">de Sées </w:t>
      </w:r>
      <w:r w:rsidR="00A13291" w:rsidRPr="00D909AF">
        <w:rPr>
          <w:rFonts w:ascii="Arial" w:hAnsi="Arial" w:cs="Arial"/>
          <w:sz w:val="22"/>
          <w:szCs w:val="22"/>
        </w:rPr>
        <w:t xml:space="preserve">a </w:t>
      </w:r>
      <w:r w:rsidR="00D308B3">
        <w:rPr>
          <w:rFonts w:ascii="Arial" w:hAnsi="Arial" w:cs="Arial"/>
          <w:sz w:val="22"/>
          <w:szCs w:val="22"/>
        </w:rPr>
        <w:t xml:space="preserve">pu acquérir des </w:t>
      </w:r>
      <w:r w:rsidR="00A13291" w:rsidRPr="00D909AF">
        <w:rPr>
          <w:rFonts w:ascii="Arial" w:hAnsi="Arial" w:cs="Arial"/>
          <w:sz w:val="22"/>
          <w:szCs w:val="22"/>
        </w:rPr>
        <w:t>équipements médicaux afin de créer de nouveaux services de soins de santé de proximité</w:t>
      </w:r>
      <w:r>
        <w:rPr>
          <w:rFonts w:ascii="Arial" w:hAnsi="Arial" w:cs="Arial"/>
          <w:sz w:val="22"/>
          <w:szCs w:val="22"/>
        </w:rPr>
        <w:t>.</w:t>
      </w:r>
    </w:p>
    <w:p w14:paraId="5BF1B071" w14:textId="77777777" w:rsidR="005635F8" w:rsidRDefault="005635F8" w:rsidP="00A2381D">
      <w:pPr>
        <w:jc w:val="both"/>
        <w:rPr>
          <w:rFonts w:ascii="Arial" w:hAnsi="Arial" w:cs="Arial"/>
          <w:sz w:val="22"/>
          <w:szCs w:val="22"/>
        </w:rPr>
      </w:pPr>
    </w:p>
    <w:p w14:paraId="4C4F915F" w14:textId="620ACED8" w:rsidR="00D308B3" w:rsidRDefault="00D308B3" w:rsidP="00D308B3">
      <w:pPr>
        <w:jc w:val="both"/>
        <w:rPr>
          <w:rFonts w:ascii="Arial" w:hAnsi="Arial" w:cs="Arial"/>
          <w:sz w:val="22"/>
          <w:szCs w:val="22"/>
        </w:rPr>
      </w:pPr>
      <w:r>
        <w:rPr>
          <w:rFonts w:ascii="Arial" w:hAnsi="Arial" w:cs="Arial"/>
          <w:sz w:val="22"/>
          <w:szCs w:val="22"/>
        </w:rPr>
        <w:t>Grâce aux fonds FEADER, dispositif LEADER, l’hôpital s’est doté :</w:t>
      </w:r>
    </w:p>
    <w:p w14:paraId="4FDB7156" w14:textId="1D86F4E5" w:rsidR="00A2381D" w:rsidRPr="00D308B3" w:rsidRDefault="005635F8" w:rsidP="00D308B3">
      <w:pPr>
        <w:pStyle w:val="Paragraphedeliste"/>
        <w:numPr>
          <w:ilvl w:val="0"/>
          <w:numId w:val="6"/>
        </w:numPr>
        <w:jc w:val="both"/>
        <w:rPr>
          <w:rFonts w:ascii="Arial" w:hAnsi="Arial" w:cs="Arial"/>
          <w:sz w:val="22"/>
          <w:szCs w:val="22"/>
        </w:rPr>
      </w:pPr>
      <w:proofErr w:type="gramStart"/>
      <w:r>
        <w:rPr>
          <w:rFonts w:ascii="Arial" w:hAnsi="Arial" w:cs="Arial"/>
          <w:sz w:val="22"/>
          <w:szCs w:val="22"/>
        </w:rPr>
        <w:t>d’</w:t>
      </w:r>
      <w:r w:rsidR="00A2381D" w:rsidRPr="00D308B3">
        <w:rPr>
          <w:rFonts w:ascii="Arial" w:hAnsi="Arial" w:cs="Arial"/>
          <w:sz w:val="22"/>
          <w:szCs w:val="22"/>
        </w:rPr>
        <w:t>un</w:t>
      </w:r>
      <w:proofErr w:type="gramEnd"/>
      <w:r w:rsidR="00A2381D" w:rsidRPr="00D308B3">
        <w:rPr>
          <w:rFonts w:ascii="Arial" w:hAnsi="Arial" w:cs="Arial"/>
          <w:sz w:val="22"/>
          <w:szCs w:val="22"/>
        </w:rPr>
        <w:t xml:space="preserve"> échographe pour la création d’une permanence de consultations de cardiologie</w:t>
      </w:r>
      <w:r w:rsidR="00D909AF" w:rsidRPr="00D308B3">
        <w:rPr>
          <w:rFonts w:ascii="Arial" w:hAnsi="Arial" w:cs="Arial"/>
          <w:sz w:val="22"/>
          <w:szCs w:val="22"/>
        </w:rPr>
        <w:t xml:space="preserve"> : </w:t>
      </w:r>
    </w:p>
    <w:p w14:paraId="2403DD1C" w14:textId="1F3958BC" w:rsidR="00D308B3" w:rsidRDefault="00A2381D" w:rsidP="00D308B3">
      <w:pPr>
        <w:ind w:left="708"/>
        <w:jc w:val="both"/>
        <w:rPr>
          <w:rFonts w:ascii="Arial" w:hAnsi="Arial" w:cs="Arial"/>
          <w:i/>
          <w:sz w:val="22"/>
          <w:szCs w:val="22"/>
        </w:rPr>
      </w:pPr>
      <w:r w:rsidRPr="005635F8">
        <w:rPr>
          <w:rFonts w:ascii="Arial" w:hAnsi="Arial" w:cs="Arial"/>
          <w:i/>
          <w:sz w:val="22"/>
          <w:szCs w:val="22"/>
        </w:rPr>
        <w:t xml:space="preserve">Coût du projet de 55 503 € financé à hauteur de 40 000 € par les crédits </w:t>
      </w:r>
      <w:r w:rsidR="00D308B3" w:rsidRPr="005635F8">
        <w:rPr>
          <w:rFonts w:ascii="Arial" w:hAnsi="Arial" w:cs="Arial"/>
          <w:i/>
          <w:sz w:val="22"/>
          <w:szCs w:val="22"/>
        </w:rPr>
        <w:t>FEADER</w:t>
      </w:r>
      <w:r w:rsidRPr="005635F8">
        <w:rPr>
          <w:rFonts w:ascii="Arial" w:hAnsi="Arial" w:cs="Arial"/>
          <w:i/>
          <w:sz w:val="22"/>
          <w:szCs w:val="22"/>
        </w:rPr>
        <w:t xml:space="preserve"> dans le cadre du dispositif </w:t>
      </w:r>
      <w:r w:rsidR="00D308B3" w:rsidRPr="005635F8">
        <w:rPr>
          <w:rFonts w:ascii="Arial" w:hAnsi="Arial" w:cs="Arial"/>
          <w:i/>
          <w:sz w:val="22"/>
          <w:szCs w:val="22"/>
        </w:rPr>
        <w:t>LEADER</w:t>
      </w:r>
      <w:r w:rsidRPr="005635F8">
        <w:rPr>
          <w:rFonts w:ascii="Arial" w:hAnsi="Arial" w:cs="Arial"/>
          <w:i/>
          <w:sz w:val="22"/>
          <w:szCs w:val="22"/>
        </w:rPr>
        <w:t xml:space="preserve"> et 15 503 € d’autofinancement du porteur</w:t>
      </w:r>
    </w:p>
    <w:p w14:paraId="760DF4D8" w14:textId="77777777" w:rsidR="005635F8" w:rsidRPr="005635F8" w:rsidRDefault="005635F8" w:rsidP="00D308B3">
      <w:pPr>
        <w:ind w:left="708"/>
        <w:jc w:val="both"/>
        <w:rPr>
          <w:rFonts w:ascii="Arial" w:hAnsi="Arial" w:cs="Arial"/>
          <w:i/>
          <w:sz w:val="22"/>
          <w:szCs w:val="22"/>
        </w:rPr>
      </w:pPr>
    </w:p>
    <w:p w14:paraId="2BEC2276" w14:textId="531A77B9" w:rsidR="00D308B3" w:rsidRPr="00D308B3" w:rsidRDefault="005635F8" w:rsidP="00D308B3">
      <w:pPr>
        <w:pStyle w:val="Paragraphedeliste"/>
        <w:numPr>
          <w:ilvl w:val="0"/>
          <w:numId w:val="6"/>
        </w:numPr>
        <w:jc w:val="both"/>
        <w:rPr>
          <w:rFonts w:ascii="Arial" w:hAnsi="Arial" w:cs="Arial"/>
          <w:sz w:val="22"/>
          <w:szCs w:val="22"/>
        </w:rPr>
      </w:pPr>
      <w:proofErr w:type="gramStart"/>
      <w:r>
        <w:rPr>
          <w:rFonts w:ascii="Arial" w:hAnsi="Arial" w:cs="Arial"/>
          <w:sz w:val="22"/>
          <w:szCs w:val="22"/>
        </w:rPr>
        <w:t>d’</w:t>
      </w:r>
      <w:r w:rsidR="00A2381D" w:rsidRPr="00D308B3">
        <w:rPr>
          <w:rFonts w:ascii="Arial" w:hAnsi="Arial" w:cs="Arial"/>
          <w:sz w:val="22"/>
          <w:szCs w:val="22"/>
        </w:rPr>
        <w:t>un</w:t>
      </w:r>
      <w:proofErr w:type="gramEnd"/>
      <w:r w:rsidR="00A2381D" w:rsidRPr="00D308B3">
        <w:rPr>
          <w:rFonts w:ascii="Arial" w:hAnsi="Arial" w:cs="Arial"/>
          <w:sz w:val="22"/>
          <w:szCs w:val="22"/>
        </w:rPr>
        <w:t xml:space="preserve"> capteur plan permettant la réalisation de diagnostics d’imagerie médicale précis</w:t>
      </w:r>
      <w:r w:rsidR="00D308B3">
        <w:rPr>
          <w:rFonts w:ascii="Arial" w:hAnsi="Arial" w:cs="Arial"/>
          <w:sz w:val="22"/>
          <w:szCs w:val="22"/>
        </w:rPr>
        <w:t>, a</w:t>
      </w:r>
      <w:r w:rsidR="00A2381D" w:rsidRPr="00D308B3">
        <w:rPr>
          <w:rFonts w:ascii="Arial" w:hAnsi="Arial" w:cs="Arial"/>
          <w:sz w:val="22"/>
          <w:szCs w:val="22"/>
        </w:rPr>
        <w:t xml:space="preserve">ppareil indispensable au renforcement des téléconsultations </w:t>
      </w:r>
    </w:p>
    <w:p w14:paraId="30C5B826" w14:textId="1076E66D" w:rsidR="00D308B3" w:rsidRDefault="00A2381D" w:rsidP="00D308B3">
      <w:pPr>
        <w:ind w:left="708"/>
        <w:jc w:val="both"/>
        <w:rPr>
          <w:rFonts w:ascii="Arial" w:hAnsi="Arial" w:cs="Arial"/>
          <w:i/>
          <w:sz w:val="22"/>
          <w:szCs w:val="22"/>
        </w:rPr>
      </w:pPr>
      <w:r w:rsidRPr="005635F8">
        <w:rPr>
          <w:rFonts w:ascii="Arial" w:hAnsi="Arial" w:cs="Arial"/>
          <w:i/>
          <w:sz w:val="22"/>
          <w:szCs w:val="22"/>
        </w:rPr>
        <w:t xml:space="preserve">Coût du projet de 64 896 € financé à hauteur de 50 000 € par les crédits </w:t>
      </w:r>
      <w:r w:rsidR="00D308B3" w:rsidRPr="005635F8">
        <w:rPr>
          <w:rFonts w:ascii="Arial" w:hAnsi="Arial" w:cs="Arial"/>
          <w:i/>
          <w:sz w:val="22"/>
          <w:szCs w:val="22"/>
        </w:rPr>
        <w:t>FEADER</w:t>
      </w:r>
      <w:r w:rsidRPr="005635F8">
        <w:rPr>
          <w:rFonts w:ascii="Arial" w:hAnsi="Arial" w:cs="Arial"/>
          <w:i/>
          <w:sz w:val="22"/>
          <w:szCs w:val="22"/>
        </w:rPr>
        <w:t xml:space="preserve"> dans le cadre du dispositif </w:t>
      </w:r>
      <w:r w:rsidR="00D308B3" w:rsidRPr="005635F8">
        <w:rPr>
          <w:rFonts w:ascii="Arial" w:hAnsi="Arial" w:cs="Arial"/>
          <w:i/>
          <w:sz w:val="22"/>
          <w:szCs w:val="22"/>
        </w:rPr>
        <w:t xml:space="preserve">LEADER </w:t>
      </w:r>
      <w:r w:rsidRPr="005635F8">
        <w:rPr>
          <w:rFonts w:ascii="Arial" w:hAnsi="Arial" w:cs="Arial"/>
          <w:i/>
          <w:sz w:val="22"/>
          <w:szCs w:val="22"/>
        </w:rPr>
        <w:t xml:space="preserve">et 14 896 € d’autofinancement du porteur </w:t>
      </w:r>
    </w:p>
    <w:p w14:paraId="3C72A310" w14:textId="77777777" w:rsidR="005635F8" w:rsidRPr="005635F8" w:rsidRDefault="005635F8" w:rsidP="00D308B3">
      <w:pPr>
        <w:ind w:left="708"/>
        <w:jc w:val="both"/>
        <w:rPr>
          <w:rFonts w:ascii="Arial" w:hAnsi="Arial" w:cs="Arial"/>
          <w:i/>
          <w:sz w:val="22"/>
          <w:szCs w:val="22"/>
        </w:rPr>
      </w:pPr>
    </w:p>
    <w:p w14:paraId="135C3E54" w14:textId="12CD2230" w:rsidR="00A2381D" w:rsidRPr="00D308B3" w:rsidRDefault="005635F8" w:rsidP="00D308B3">
      <w:pPr>
        <w:pStyle w:val="Paragraphedeliste"/>
        <w:numPr>
          <w:ilvl w:val="0"/>
          <w:numId w:val="6"/>
        </w:numPr>
        <w:jc w:val="both"/>
        <w:rPr>
          <w:rFonts w:ascii="Arial" w:hAnsi="Arial" w:cs="Arial"/>
          <w:sz w:val="22"/>
          <w:szCs w:val="22"/>
        </w:rPr>
      </w:pPr>
      <w:proofErr w:type="gramStart"/>
      <w:r>
        <w:rPr>
          <w:rFonts w:ascii="Arial" w:hAnsi="Arial" w:cs="Arial"/>
          <w:sz w:val="22"/>
          <w:szCs w:val="22"/>
        </w:rPr>
        <w:t>d’</w:t>
      </w:r>
      <w:r w:rsidR="00A2381D" w:rsidRPr="00D308B3">
        <w:rPr>
          <w:rFonts w:ascii="Arial" w:hAnsi="Arial" w:cs="Arial"/>
          <w:sz w:val="22"/>
          <w:szCs w:val="22"/>
        </w:rPr>
        <w:t>un</w:t>
      </w:r>
      <w:proofErr w:type="gramEnd"/>
      <w:r w:rsidR="00A2381D" w:rsidRPr="00D308B3">
        <w:rPr>
          <w:rFonts w:ascii="Arial" w:hAnsi="Arial" w:cs="Arial"/>
          <w:sz w:val="22"/>
          <w:szCs w:val="22"/>
        </w:rPr>
        <w:t xml:space="preserve"> minibus adapté aux personnes à mobilité réduite : il s’agit de développer le service d’accueil du jour en proposant de transporter les bénéficiaires vers le lieu d’accueil.</w:t>
      </w:r>
    </w:p>
    <w:p w14:paraId="4034F05B" w14:textId="73B4AB5D" w:rsidR="00A2381D" w:rsidRPr="005635F8" w:rsidRDefault="00A2381D" w:rsidP="00D308B3">
      <w:pPr>
        <w:ind w:left="708"/>
        <w:jc w:val="both"/>
        <w:rPr>
          <w:rFonts w:ascii="Arial" w:hAnsi="Arial" w:cs="Arial"/>
          <w:i/>
          <w:sz w:val="22"/>
          <w:szCs w:val="22"/>
        </w:rPr>
      </w:pPr>
      <w:r w:rsidRPr="005635F8">
        <w:rPr>
          <w:rFonts w:ascii="Arial" w:hAnsi="Arial" w:cs="Arial"/>
          <w:i/>
          <w:sz w:val="22"/>
          <w:szCs w:val="22"/>
        </w:rPr>
        <w:lastRenderedPageBreak/>
        <w:t>Coût du projet de 58 652 € financé à hauteur de 34 921,92 € par les crédits</w:t>
      </w:r>
      <w:r w:rsidR="00D308B3" w:rsidRPr="005635F8">
        <w:rPr>
          <w:rFonts w:ascii="Arial" w:hAnsi="Arial" w:cs="Arial"/>
          <w:i/>
          <w:sz w:val="22"/>
          <w:szCs w:val="22"/>
        </w:rPr>
        <w:t xml:space="preserve"> FEADER </w:t>
      </w:r>
      <w:r w:rsidRPr="005635F8">
        <w:rPr>
          <w:rFonts w:ascii="Arial" w:hAnsi="Arial" w:cs="Arial"/>
          <w:i/>
          <w:sz w:val="22"/>
          <w:szCs w:val="22"/>
        </w:rPr>
        <w:t xml:space="preserve">dans le cadre du dispositif </w:t>
      </w:r>
      <w:r w:rsidR="00D308B3" w:rsidRPr="005635F8">
        <w:rPr>
          <w:rFonts w:ascii="Arial" w:hAnsi="Arial" w:cs="Arial"/>
          <w:i/>
          <w:sz w:val="22"/>
          <w:szCs w:val="22"/>
        </w:rPr>
        <w:t>LEADER</w:t>
      </w:r>
      <w:r w:rsidRPr="005635F8">
        <w:rPr>
          <w:rFonts w:ascii="Arial" w:hAnsi="Arial" w:cs="Arial"/>
          <w:i/>
          <w:sz w:val="22"/>
          <w:szCs w:val="22"/>
        </w:rPr>
        <w:t xml:space="preserve"> et 8 730 € d’autofinancement du porteur ainsi que 15 000 € de contributions privées de la Fondations Hôpitaux de Paris-Hôpitaux de France.</w:t>
      </w:r>
    </w:p>
    <w:p w14:paraId="49F59C0A" w14:textId="77777777" w:rsidR="00A2381D" w:rsidRPr="00D909AF" w:rsidRDefault="00A2381D" w:rsidP="00A2381D">
      <w:pPr>
        <w:jc w:val="both"/>
        <w:rPr>
          <w:rFonts w:ascii="Arial" w:hAnsi="Arial" w:cs="Arial"/>
          <w:sz w:val="22"/>
          <w:szCs w:val="22"/>
        </w:rPr>
      </w:pPr>
    </w:p>
    <w:p w14:paraId="1427E8D5" w14:textId="60ED8F06" w:rsidR="00A2381D" w:rsidRPr="00D909AF" w:rsidRDefault="00FD6AF1" w:rsidP="00A2381D">
      <w:pPr>
        <w:jc w:val="both"/>
        <w:rPr>
          <w:rFonts w:ascii="Arial" w:hAnsi="Arial" w:cs="Arial"/>
          <w:sz w:val="22"/>
          <w:szCs w:val="22"/>
        </w:rPr>
      </w:pPr>
      <w:r>
        <w:rPr>
          <w:rFonts w:ascii="Arial" w:hAnsi="Arial" w:cs="Arial"/>
          <w:sz w:val="22"/>
          <w:szCs w:val="22"/>
        </w:rPr>
        <w:t xml:space="preserve">Ces </w:t>
      </w:r>
      <w:r w:rsidR="00D308B3">
        <w:rPr>
          <w:rFonts w:ascii="Arial" w:hAnsi="Arial" w:cs="Arial"/>
          <w:sz w:val="22"/>
          <w:szCs w:val="22"/>
        </w:rPr>
        <w:t>fonds européens ont</w:t>
      </w:r>
      <w:r w:rsidR="00A2381D" w:rsidRPr="00D909AF">
        <w:rPr>
          <w:rFonts w:ascii="Arial" w:hAnsi="Arial" w:cs="Arial"/>
          <w:sz w:val="22"/>
          <w:szCs w:val="22"/>
        </w:rPr>
        <w:t xml:space="preserve"> permis de développer l’offre de soins </w:t>
      </w:r>
      <w:r>
        <w:rPr>
          <w:rFonts w:ascii="Arial" w:hAnsi="Arial" w:cs="Arial"/>
          <w:sz w:val="22"/>
          <w:szCs w:val="22"/>
        </w:rPr>
        <w:t xml:space="preserve">à Sées </w:t>
      </w:r>
      <w:r w:rsidR="00A2381D" w:rsidRPr="00D909AF">
        <w:rPr>
          <w:rFonts w:ascii="Arial" w:hAnsi="Arial" w:cs="Arial"/>
          <w:sz w:val="22"/>
          <w:szCs w:val="22"/>
        </w:rPr>
        <w:t xml:space="preserve">et de </w:t>
      </w:r>
      <w:r w:rsidR="00A2381D" w:rsidRPr="00D909AF">
        <w:rPr>
          <w:rFonts w:ascii="Arial" w:hAnsi="Arial" w:cs="Arial"/>
          <w:bCs/>
          <w:sz w:val="22"/>
          <w:szCs w:val="22"/>
        </w:rPr>
        <w:t>consolider les partenariats</w:t>
      </w:r>
      <w:r w:rsidR="00A2381D" w:rsidRPr="00D909AF">
        <w:rPr>
          <w:rFonts w:ascii="Arial" w:hAnsi="Arial" w:cs="Arial"/>
          <w:sz w:val="22"/>
          <w:szCs w:val="22"/>
        </w:rPr>
        <w:t xml:space="preserve"> avec les autres centres hospitaliers de l’Orne.</w:t>
      </w:r>
    </w:p>
    <w:p w14:paraId="46D6961C" w14:textId="66DAAB56" w:rsidR="00A13291" w:rsidRDefault="00A13291" w:rsidP="00A13291">
      <w:pPr>
        <w:jc w:val="both"/>
        <w:rPr>
          <w:rFonts w:ascii="Arial" w:hAnsi="Arial" w:cs="Arial"/>
          <w:i/>
          <w:color w:val="FF0000"/>
          <w:sz w:val="22"/>
          <w:szCs w:val="22"/>
        </w:rPr>
      </w:pPr>
    </w:p>
    <w:p w14:paraId="25A82138" w14:textId="77777777" w:rsidR="00FD6AF1" w:rsidRPr="00FD6AF1" w:rsidRDefault="00FD6AF1" w:rsidP="00A13291">
      <w:pPr>
        <w:jc w:val="both"/>
        <w:rPr>
          <w:rFonts w:ascii="Arial" w:hAnsi="Arial" w:cs="Arial"/>
          <w:i/>
          <w:sz w:val="22"/>
          <w:szCs w:val="22"/>
        </w:rPr>
      </w:pPr>
    </w:p>
    <w:p w14:paraId="2E63385B" w14:textId="2923AC87" w:rsidR="00D308B3" w:rsidRPr="00FD6AF1" w:rsidRDefault="00D308B3" w:rsidP="005635F8">
      <w:pPr>
        <w:rPr>
          <w:rFonts w:ascii="Arial" w:hAnsi="Arial" w:cs="Arial"/>
          <w:sz w:val="22"/>
          <w:szCs w:val="22"/>
          <w:shd w:val="clear" w:color="auto" w:fill="FFFFFF"/>
        </w:rPr>
      </w:pPr>
      <w:r w:rsidRPr="00FD6AF1">
        <w:rPr>
          <w:rFonts w:ascii="Arial" w:hAnsi="Arial" w:cs="Arial"/>
          <w:sz w:val="22"/>
          <w:szCs w:val="22"/>
        </w:rPr>
        <w:t>FEADER</w:t>
      </w:r>
      <w:r w:rsidR="00FD6AF1" w:rsidRPr="00FD6AF1">
        <w:rPr>
          <w:rFonts w:ascii="Arial" w:hAnsi="Arial" w:cs="Arial"/>
          <w:sz w:val="22"/>
          <w:szCs w:val="22"/>
        </w:rPr>
        <w:t xml:space="preserve"> : </w:t>
      </w:r>
      <w:r w:rsidRPr="00FD6AF1">
        <w:rPr>
          <w:rFonts w:ascii="Arial" w:hAnsi="Arial" w:cs="Arial"/>
          <w:sz w:val="22"/>
          <w:szCs w:val="22"/>
        </w:rPr>
        <w:fldChar w:fldCharType="begin"/>
      </w:r>
      <w:r w:rsidRPr="00FD6AF1">
        <w:rPr>
          <w:rFonts w:ascii="Arial" w:hAnsi="Arial" w:cs="Arial"/>
          <w:sz w:val="22"/>
          <w:szCs w:val="22"/>
        </w:rPr>
        <w:instrText xml:space="preserve"> HYPERLINK "https://www.europe-en-france.gouv.fr/fr/fonds-europeens/fonds-europeen-agricole-pour-le-developpement-rural-FEADER" </w:instrText>
      </w:r>
      <w:r w:rsidRPr="00FD6AF1">
        <w:rPr>
          <w:rFonts w:ascii="Arial" w:hAnsi="Arial" w:cs="Arial"/>
          <w:sz w:val="22"/>
          <w:szCs w:val="22"/>
        </w:rPr>
        <w:fldChar w:fldCharType="separate"/>
      </w:r>
      <w:r w:rsidRPr="00FD6AF1">
        <w:rPr>
          <w:rFonts w:ascii="Arial" w:hAnsi="Arial" w:cs="Arial"/>
          <w:bCs/>
          <w:sz w:val="22"/>
          <w:szCs w:val="22"/>
          <w:shd w:val="clear" w:color="auto" w:fill="FFFFFF"/>
        </w:rPr>
        <w:t>Fonds européen agricole pour le développement rural </w:t>
      </w:r>
    </w:p>
    <w:p w14:paraId="63465003" w14:textId="5C3FB1A8" w:rsidR="00D308B3" w:rsidRDefault="00D308B3" w:rsidP="00A13291">
      <w:pPr>
        <w:jc w:val="both"/>
        <w:rPr>
          <w:rFonts w:ascii="Arial" w:hAnsi="Arial" w:cs="Arial"/>
          <w:sz w:val="22"/>
          <w:szCs w:val="22"/>
          <w:shd w:val="clear" w:color="auto" w:fill="FFFFFF"/>
        </w:rPr>
      </w:pPr>
      <w:r w:rsidRPr="00FD6AF1">
        <w:rPr>
          <w:rFonts w:ascii="Arial" w:hAnsi="Arial" w:cs="Arial"/>
          <w:sz w:val="22"/>
          <w:szCs w:val="22"/>
        </w:rPr>
        <w:fldChar w:fldCharType="end"/>
      </w:r>
      <w:r w:rsidRPr="00FD6AF1">
        <w:rPr>
          <w:rFonts w:ascii="Arial" w:hAnsi="Arial" w:cs="Arial"/>
          <w:sz w:val="22"/>
          <w:szCs w:val="22"/>
        </w:rPr>
        <w:t>LEADER</w:t>
      </w:r>
      <w:r w:rsidR="00FD6AF1">
        <w:rPr>
          <w:rFonts w:ascii="Arial" w:hAnsi="Arial" w:cs="Arial"/>
          <w:sz w:val="22"/>
          <w:szCs w:val="22"/>
        </w:rPr>
        <w:t xml:space="preserve"> : </w:t>
      </w:r>
      <w:r w:rsidRPr="00FD6AF1">
        <w:rPr>
          <w:rFonts w:ascii="Arial" w:hAnsi="Arial" w:cs="Arial"/>
          <w:sz w:val="22"/>
          <w:szCs w:val="22"/>
          <w:shd w:val="clear" w:color="auto" w:fill="FFFFFF"/>
        </w:rPr>
        <w:t>Liaison Entre Actions de Développement de l'Économie Rurale</w:t>
      </w:r>
    </w:p>
    <w:p w14:paraId="787514E7" w14:textId="3EAFEAE3" w:rsidR="00FD6AF1" w:rsidRDefault="00FD6AF1" w:rsidP="00A13291">
      <w:pPr>
        <w:jc w:val="both"/>
        <w:rPr>
          <w:rFonts w:ascii="Arial" w:hAnsi="Arial" w:cs="Arial"/>
          <w:i/>
          <w:sz w:val="22"/>
          <w:szCs w:val="22"/>
        </w:rPr>
      </w:pPr>
    </w:p>
    <w:p w14:paraId="7DD2E1CD" w14:textId="77777777" w:rsidR="00FD6AF1" w:rsidRPr="00FD6AF1" w:rsidRDefault="00FD6AF1" w:rsidP="00A13291">
      <w:pPr>
        <w:jc w:val="both"/>
        <w:rPr>
          <w:rFonts w:ascii="Arial" w:hAnsi="Arial" w:cs="Arial"/>
          <w:i/>
          <w:sz w:val="22"/>
          <w:szCs w:val="22"/>
        </w:rPr>
      </w:pPr>
    </w:p>
    <w:p w14:paraId="4FFE0C74" w14:textId="77777777" w:rsidR="00A13291" w:rsidRPr="00D909AF" w:rsidRDefault="00A13291" w:rsidP="00A13291">
      <w:pPr>
        <w:jc w:val="both"/>
        <w:rPr>
          <w:rFonts w:ascii="Arial" w:hAnsi="Arial" w:cs="Arial"/>
          <w:color w:val="000000"/>
          <w:sz w:val="22"/>
          <w:szCs w:val="22"/>
        </w:rPr>
      </w:pPr>
      <w:r w:rsidRPr="00D909AF">
        <w:rPr>
          <w:rFonts w:ascii="Arial" w:hAnsi="Arial" w:cs="Arial"/>
          <w:color w:val="000000"/>
          <w:sz w:val="22"/>
          <w:szCs w:val="22"/>
        </w:rPr>
        <w:t xml:space="preserve">Contact presse : </w:t>
      </w:r>
    </w:p>
    <w:p w14:paraId="6030AA56" w14:textId="77777777" w:rsidR="00A13291" w:rsidRPr="00D909AF" w:rsidRDefault="00A13291" w:rsidP="00A13291">
      <w:pPr>
        <w:jc w:val="both"/>
        <w:rPr>
          <w:rFonts w:ascii="Arial" w:hAnsi="Arial" w:cs="Arial"/>
          <w:color w:val="000000"/>
          <w:sz w:val="22"/>
          <w:szCs w:val="22"/>
        </w:rPr>
      </w:pPr>
      <w:r w:rsidRPr="00D909AF">
        <w:rPr>
          <w:rFonts w:ascii="Arial" w:hAnsi="Arial" w:cs="Arial"/>
          <w:color w:val="000000"/>
          <w:sz w:val="22"/>
          <w:szCs w:val="22"/>
        </w:rPr>
        <w:t xml:space="preserve">Emmanuelle </w:t>
      </w:r>
      <w:proofErr w:type="spellStart"/>
      <w:r w:rsidRPr="00D909AF">
        <w:rPr>
          <w:rFonts w:ascii="Arial" w:hAnsi="Arial" w:cs="Arial"/>
          <w:color w:val="000000"/>
          <w:sz w:val="22"/>
          <w:szCs w:val="22"/>
        </w:rPr>
        <w:t>Tirilly</w:t>
      </w:r>
      <w:proofErr w:type="spellEnd"/>
      <w:r w:rsidRPr="00D909AF">
        <w:rPr>
          <w:rFonts w:ascii="Arial" w:hAnsi="Arial" w:cs="Arial"/>
          <w:color w:val="000000"/>
          <w:sz w:val="22"/>
          <w:szCs w:val="22"/>
        </w:rPr>
        <w:t xml:space="preserve"> – tel : 06 13 99 87 28 – </w:t>
      </w:r>
      <w:hyperlink r:id="rId10" w:history="1">
        <w:r w:rsidRPr="00D909AF">
          <w:rPr>
            <w:rStyle w:val="Lienhypertexte"/>
            <w:rFonts w:ascii="Arial" w:hAnsi="Arial" w:cs="Arial"/>
            <w:sz w:val="22"/>
            <w:szCs w:val="22"/>
            <w:u w:val="none"/>
          </w:rPr>
          <w:t>emmanuelle.tirilly@normandie.fr</w:t>
        </w:r>
      </w:hyperlink>
    </w:p>
    <w:p w14:paraId="46038A2C" w14:textId="77777777" w:rsidR="00A13291" w:rsidRPr="00D909AF" w:rsidRDefault="00A13291" w:rsidP="00A13291">
      <w:pPr>
        <w:jc w:val="both"/>
        <w:rPr>
          <w:rFonts w:ascii="Arial" w:hAnsi="Arial" w:cs="Arial"/>
          <w:sz w:val="22"/>
          <w:szCs w:val="22"/>
        </w:rPr>
      </w:pPr>
    </w:p>
    <w:p w14:paraId="10D8872A" w14:textId="77777777" w:rsidR="00A13291" w:rsidRDefault="00A13291" w:rsidP="00A13291">
      <w:pPr>
        <w:jc w:val="both"/>
        <w:rPr>
          <w:rFonts w:ascii="Arial" w:hAnsi="Arial" w:cs="Arial"/>
          <w:sz w:val="22"/>
          <w:szCs w:val="22"/>
        </w:rPr>
      </w:pPr>
    </w:p>
    <w:p w14:paraId="5DC60D2E" w14:textId="77777777" w:rsidR="00A13291" w:rsidRDefault="00A13291" w:rsidP="00A13291"/>
    <w:bookmarkEnd w:id="0"/>
    <w:p w14:paraId="6E8FB054" w14:textId="77777777" w:rsidR="00D96A8A" w:rsidRDefault="00D96A8A"/>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FF9"/>
    <w:multiLevelType w:val="hybridMultilevel"/>
    <w:tmpl w:val="A434E118"/>
    <w:lvl w:ilvl="0" w:tplc="AD58A6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12129"/>
    <w:multiLevelType w:val="hybridMultilevel"/>
    <w:tmpl w:val="6D54CA3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DD1296"/>
    <w:multiLevelType w:val="hybridMultilevel"/>
    <w:tmpl w:val="7F72CB2A"/>
    <w:lvl w:ilvl="0" w:tplc="255CB58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AA2125"/>
    <w:multiLevelType w:val="hybridMultilevel"/>
    <w:tmpl w:val="74740896"/>
    <w:lvl w:ilvl="0" w:tplc="98E2A954">
      <w:numFmt w:val="bullet"/>
      <w:lvlText w:val="-"/>
      <w:lvlJc w:val="left"/>
      <w:pPr>
        <w:ind w:left="361" w:hanging="360"/>
      </w:pPr>
      <w:rPr>
        <w:rFonts w:ascii="Times" w:eastAsia="Times New Roman" w:hAnsi="Times" w:cs="Times" w:hint="default"/>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4" w15:restartNumberingAfterBreak="0">
    <w:nsid w:val="35931768"/>
    <w:multiLevelType w:val="hybridMultilevel"/>
    <w:tmpl w:val="D48ED674"/>
    <w:lvl w:ilvl="0" w:tplc="CDF6F3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3B20EE"/>
    <w:multiLevelType w:val="hybridMultilevel"/>
    <w:tmpl w:val="FE300CAC"/>
    <w:lvl w:ilvl="0" w:tplc="B13E46F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B01E10"/>
    <w:multiLevelType w:val="hybridMultilevel"/>
    <w:tmpl w:val="54E43EFE"/>
    <w:lvl w:ilvl="0" w:tplc="2A6CD030">
      <w:start w:val="3"/>
      <w:numFmt w:val="bullet"/>
      <w:lvlText w:val="-"/>
      <w:lvlJc w:val="left"/>
      <w:pPr>
        <w:ind w:left="76" w:hanging="360"/>
      </w:pPr>
      <w:rPr>
        <w:rFonts w:ascii="Times New Roman" w:eastAsia="Times New Roman"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7" w15:restartNumberingAfterBreak="0">
    <w:nsid w:val="665B7E2E"/>
    <w:multiLevelType w:val="hybridMultilevel"/>
    <w:tmpl w:val="04E2A524"/>
    <w:lvl w:ilvl="0" w:tplc="F7225F64">
      <w:start w:val="1"/>
      <w:numFmt w:val="decimal"/>
      <w:lvlText w:val="%1."/>
      <w:lvlJc w:val="left"/>
      <w:pPr>
        <w:ind w:left="76" w:hanging="360"/>
      </w:pPr>
      <w:rPr>
        <w:rFonts w:ascii="Times New Roman" w:eastAsia="Times New Roman" w:hAnsi="Times New Roman" w:cs="Times New Roman"/>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8" w15:restartNumberingAfterBreak="0">
    <w:nsid w:val="6DDB4258"/>
    <w:multiLevelType w:val="hybridMultilevel"/>
    <w:tmpl w:val="874AC4F8"/>
    <w:lvl w:ilvl="0" w:tplc="F86CD45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6"/>
  </w:num>
  <w:num w:numId="5">
    <w:abstractNumId w:val="1"/>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F3"/>
    <w:rsid w:val="00097932"/>
    <w:rsid w:val="00211829"/>
    <w:rsid w:val="00371AB9"/>
    <w:rsid w:val="005635F8"/>
    <w:rsid w:val="006C73F3"/>
    <w:rsid w:val="00782524"/>
    <w:rsid w:val="00791BE9"/>
    <w:rsid w:val="00830D24"/>
    <w:rsid w:val="00A13291"/>
    <w:rsid w:val="00A2381D"/>
    <w:rsid w:val="00A71EBE"/>
    <w:rsid w:val="00BB49A8"/>
    <w:rsid w:val="00CC4CCF"/>
    <w:rsid w:val="00CF0C37"/>
    <w:rsid w:val="00D308B3"/>
    <w:rsid w:val="00D909AF"/>
    <w:rsid w:val="00D96A8A"/>
    <w:rsid w:val="00EE6FD9"/>
    <w:rsid w:val="00F1504F"/>
    <w:rsid w:val="00FD1A2D"/>
    <w:rsid w:val="00FD6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982"/>
  <w15:chartTrackingRefBased/>
  <w15:docId w15:val="{A9EAFF0D-368B-463E-8370-20183EC0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291"/>
    <w:pPr>
      <w:spacing w:after="0" w:line="240" w:lineRule="auto"/>
    </w:pPr>
    <w:rPr>
      <w:rFonts w:ascii="Times" w:eastAsia="Times New Roman" w:hAnsi="Times" w:cs="Times New Roman"/>
      <w:sz w:val="20"/>
      <w:szCs w:val="20"/>
      <w:lang w:eastAsia="fr-FR"/>
    </w:rPr>
  </w:style>
  <w:style w:type="paragraph" w:styleId="Titre3">
    <w:name w:val="heading 3"/>
    <w:basedOn w:val="Normal"/>
    <w:link w:val="Titre3Car"/>
    <w:uiPriority w:val="9"/>
    <w:qFormat/>
    <w:rsid w:val="00D308B3"/>
    <w:pPr>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3291"/>
    <w:rPr>
      <w:color w:val="0000FF"/>
      <w:u w:val="single"/>
    </w:rPr>
  </w:style>
  <w:style w:type="paragraph" w:customStyle="1" w:styleId="Default">
    <w:name w:val="Default"/>
    <w:uiPriority w:val="99"/>
    <w:rsid w:val="00A13291"/>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EE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CC4CCF"/>
    <w:rPr>
      <w:i/>
      <w:iCs/>
    </w:rPr>
  </w:style>
  <w:style w:type="paragraph" w:styleId="Paragraphedeliste">
    <w:name w:val="List Paragraph"/>
    <w:basedOn w:val="Normal"/>
    <w:uiPriority w:val="34"/>
    <w:qFormat/>
    <w:rsid w:val="00D308B3"/>
    <w:pPr>
      <w:ind w:left="720"/>
      <w:contextualSpacing/>
    </w:pPr>
  </w:style>
  <w:style w:type="character" w:customStyle="1" w:styleId="Titre3Car">
    <w:name w:val="Titre 3 Car"/>
    <w:basedOn w:val="Policepardfaut"/>
    <w:link w:val="Titre3"/>
    <w:uiPriority w:val="9"/>
    <w:rsid w:val="00D308B3"/>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21015">
      <w:bodyDiv w:val="1"/>
      <w:marLeft w:val="0"/>
      <w:marRight w:val="0"/>
      <w:marTop w:val="0"/>
      <w:marBottom w:val="0"/>
      <w:divBdr>
        <w:top w:val="none" w:sz="0" w:space="0" w:color="auto"/>
        <w:left w:val="none" w:sz="0" w:space="0" w:color="auto"/>
        <w:bottom w:val="none" w:sz="0" w:space="0" w:color="auto"/>
        <w:right w:val="none" w:sz="0" w:space="0" w:color="auto"/>
      </w:divBdr>
    </w:div>
    <w:div w:id="186529639">
      <w:bodyDiv w:val="1"/>
      <w:marLeft w:val="0"/>
      <w:marRight w:val="0"/>
      <w:marTop w:val="0"/>
      <w:marBottom w:val="0"/>
      <w:divBdr>
        <w:top w:val="none" w:sz="0" w:space="0" w:color="auto"/>
        <w:left w:val="none" w:sz="0" w:space="0" w:color="auto"/>
        <w:bottom w:val="none" w:sz="0" w:space="0" w:color="auto"/>
        <w:right w:val="none" w:sz="0" w:space="0" w:color="auto"/>
      </w:divBdr>
    </w:div>
    <w:div w:id="1218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manuelle.tirilly@normandie.fr"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5AE6-3EF2-425C-A7C8-3F425B9C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512</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dcterms:created xsi:type="dcterms:W3CDTF">2021-02-18T08:40:00Z</dcterms:created>
  <dcterms:modified xsi:type="dcterms:W3CDTF">2021-02-19T13:15:00Z</dcterms:modified>
</cp:coreProperties>
</file>