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4FE38" w14:textId="5BE86BF2" w:rsidR="00FB4AB2" w:rsidRDefault="00FB4AB2" w:rsidP="00FB4AB2">
      <w:pPr>
        <w:spacing w:after="0" w:line="240" w:lineRule="auto"/>
        <w:rPr>
          <w:rFonts w:ascii="Arial" w:hAnsi="Arial" w:cs="Arial"/>
        </w:rPr>
      </w:pPr>
      <w:r>
        <w:rPr>
          <w:rFonts w:ascii="Arial" w:hAnsi="Arial" w:cs="Arial"/>
          <w:noProof/>
        </w:rPr>
        <w:drawing>
          <wp:inline distT="0" distB="0" distL="0" distR="0" wp14:anchorId="4B6A2350" wp14:editId="00807A82">
            <wp:extent cx="5771515" cy="1114425"/>
            <wp:effectExtent l="0" t="0" r="63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1114425"/>
                    </a:xfrm>
                    <a:prstGeom prst="rect">
                      <a:avLst/>
                    </a:prstGeom>
                    <a:noFill/>
                  </pic:spPr>
                </pic:pic>
              </a:graphicData>
            </a:graphic>
          </wp:inline>
        </w:drawing>
      </w:r>
    </w:p>
    <w:p w14:paraId="0A3291F2" w14:textId="49D986A8" w:rsidR="00421A2D" w:rsidRDefault="00E01DFD" w:rsidP="00FC5865">
      <w:pPr>
        <w:spacing w:after="0" w:line="240" w:lineRule="auto"/>
        <w:jc w:val="right"/>
        <w:rPr>
          <w:rFonts w:ascii="Arial" w:hAnsi="Arial" w:cs="Arial"/>
        </w:rPr>
      </w:pPr>
      <w:r w:rsidRPr="00FC5865">
        <w:rPr>
          <w:rFonts w:ascii="Arial" w:hAnsi="Arial" w:cs="Arial"/>
        </w:rPr>
        <w:t>Le 24 mars 2021</w:t>
      </w:r>
    </w:p>
    <w:p w14:paraId="390FAC7B" w14:textId="2958AF2B" w:rsidR="00FB4AB2" w:rsidRDefault="00FB4AB2" w:rsidP="00FC5865">
      <w:pPr>
        <w:spacing w:after="0" w:line="240" w:lineRule="auto"/>
        <w:jc w:val="right"/>
        <w:rPr>
          <w:rFonts w:ascii="Arial" w:hAnsi="Arial" w:cs="Arial"/>
        </w:rPr>
      </w:pPr>
    </w:p>
    <w:p w14:paraId="4A44DF36" w14:textId="77777777" w:rsidR="00FB4AB2" w:rsidRPr="00FC5865" w:rsidRDefault="00FB4AB2" w:rsidP="00FC5865">
      <w:pPr>
        <w:spacing w:after="0" w:line="240" w:lineRule="auto"/>
        <w:jc w:val="right"/>
        <w:rPr>
          <w:rFonts w:ascii="Arial" w:hAnsi="Arial" w:cs="Arial"/>
        </w:rPr>
      </w:pPr>
    </w:p>
    <w:p w14:paraId="48DFC483" w14:textId="4AF1B154" w:rsidR="00421A2D" w:rsidRDefault="00421A2D" w:rsidP="00FC5865">
      <w:pPr>
        <w:spacing w:after="0" w:line="240" w:lineRule="auto"/>
        <w:jc w:val="both"/>
        <w:rPr>
          <w:rFonts w:ascii="Arial" w:hAnsi="Arial" w:cs="Arial"/>
          <w:b/>
          <w:sz w:val="28"/>
          <w:szCs w:val="28"/>
        </w:rPr>
      </w:pPr>
      <w:r w:rsidRPr="00FC5865">
        <w:rPr>
          <w:rFonts w:ascii="Arial" w:hAnsi="Arial" w:cs="Arial"/>
          <w:b/>
          <w:sz w:val="28"/>
          <w:szCs w:val="28"/>
        </w:rPr>
        <w:t>796 places</w:t>
      </w:r>
      <w:r w:rsidR="005B4C4F" w:rsidRPr="00FC5865">
        <w:rPr>
          <w:rFonts w:ascii="Arial" w:hAnsi="Arial" w:cs="Arial"/>
          <w:b/>
          <w:sz w:val="28"/>
          <w:szCs w:val="28"/>
        </w:rPr>
        <w:t xml:space="preserve"> </w:t>
      </w:r>
      <w:r w:rsidRPr="00FC5865">
        <w:rPr>
          <w:rFonts w:ascii="Arial" w:hAnsi="Arial" w:cs="Arial"/>
          <w:b/>
          <w:sz w:val="28"/>
          <w:szCs w:val="28"/>
        </w:rPr>
        <w:t>supplémentaires pour le</w:t>
      </w:r>
      <w:r w:rsidR="005B4C4F" w:rsidRPr="00FC5865">
        <w:rPr>
          <w:rFonts w:ascii="Arial" w:hAnsi="Arial" w:cs="Arial"/>
          <w:b/>
          <w:sz w:val="28"/>
          <w:szCs w:val="28"/>
        </w:rPr>
        <w:t>s instituts de formation sanitaire et social en Normandie</w:t>
      </w:r>
    </w:p>
    <w:p w14:paraId="352CC021" w14:textId="77777777" w:rsidR="00FC5865" w:rsidRPr="00FC5865" w:rsidRDefault="00FC5865" w:rsidP="00FC5865">
      <w:pPr>
        <w:spacing w:after="0" w:line="240" w:lineRule="auto"/>
        <w:jc w:val="both"/>
        <w:rPr>
          <w:rFonts w:ascii="Arial" w:hAnsi="Arial" w:cs="Arial"/>
          <w:b/>
          <w:sz w:val="28"/>
          <w:szCs w:val="28"/>
        </w:rPr>
      </w:pPr>
    </w:p>
    <w:p w14:paraId="771E2555" w14:textId="0EABD445" w:rsidR="0018620A" w:rsidRPr="00FC5865" w:rsidRDefault="00137A9E" w:rsidP="00FC5865">
      <w:pPr>
        <w:spacing w:after="0" w:line="240" w:lineRule="auto"/>
        <w:jc w:val="both"/>
        <w:rPr>
          <w:rFonts w:ascii="Arial" w:hAnsi="Arial" w:cs="Arial"/>
          <w:b/>
        </w:rPr>
      </w:pPr>
      <w:r w:rsidRPr="00FC5865">
        <w:rPr>
          <w:rFonts w:ascii="Arial" w:hAnsi="Arial" w:cs="Arial"/>
          <w:b/>
        </w:rPr>
        <w:t xml:space="preserve">Hervé Morin, Président de la Région Normandie, a </w:t>
      </w:r>
      <w:r w:rsidR="0020726E" w:rsidRPr="00FC5865">
        <w:rPr>
          <w:rFonts w:ascii="Arial" w:hAnsi="Arial" w:cs="Arial"/>
          <w:b/>
        </w:rPr>
        <w:t>présenté aujourd’hui, à l’IRFSS de Bois-Guillaume, la déclinaison normande du plan de relance et du Ségur de la Santé dans le domaine des formations sanitaires et sociales</w:t>
      </w:r>
      <w:r w:rsidRPr="00FC5865">
        <w:rPr>
          <w:rFonts w:ascii="Arial" w:hAnsi="Arial" w:cs="Arial"/>
          <w:b/>
        </w:rPr>
        <w:t xml:space="preserve">, en présence de Pierre-André Durand, </w:t>
      </w:r>
      <w:r w:rsidRPr="00FC5865">
        <w:rPr>
          <w:rFonts w:ascii="Arial" w:eastAsia="Times New Roman" w:hAnsi="Arial" w:cs="Arial"/>
          <w:b/>
        </w:rPr>
        <w:t xml:space="preserve">Préfet de la région Normandie, Préfet de la Seine-Maritime, </w:t>
      </w:r>
      <w:r w:rsidRPr="00FC5865">
        <w:rPr>
          <w:rFonts w:ascii="Arial" w:hAnsi="Arial" w:cs="Arial"/>
          <w:b/>
        </w:rPr>
        <w:t xml:space="preserve">et de Thomas </w:t>
      </w:r>
      <w:proofErr w:type="spellStart"/>
      <w:r w:rsidRPr="00FC5865">
        <w:rPr>
          <w:rFonts w:ascii="Arial" w:hAnsi="Arial" w:cs="Arial"/>
          <w:b/>
        </w:rPr>
        <w:t>Deroche</w:t>
      </w:r>
      <w:proofErr w:type="spellEnd"/>
      <w:r w:rsidRPr="00FC5865">
        <w:rPr>
          <w:rFonts w:ascii="Arial" w:hAnsi="Arial" w:cs="Arial"/>
          <w:b/>
        </w:rPr>
        <w:t>, Directeur Général de l’ARS Normandie. Par le biais du plan de relance</w:t>
      </w:r>
      <w:r w:rsidR="00E01DFD" w:rsidRPr="00FC5865">
        <w:rPr>
          <w:rFonts w:ascii="Arial" w:hAnsi="Arial" w:cs="Arial"/>
          <w:b/>
        </w:rPr>
        <w:t xml:space="preserve"> national</w:t>
      </w:r>
      <w:r w:rsidRPr="00FC5865">
        <w:rPr>
          <w:rFonts w:ascii="Arial" w:hAnsi="Arial" w:cs="Arial"/>
          <w:b/>
        </w:rPr>
        <w:t>, l’ensemble des métiers du soin et de l’aide à la personne sont renforcés en Normandie</w:t>
      </w:r>
      <w:r w:rsidR="004A5BB3" w:rsidRPr="00FC5865">
        <w:rPr>
          <w:rFonts w:ascii="Arial" w:hAnsi="Arial" w:cs="Arial"/>
          <w:b/>
        </w:rPr>
        <w:t xml:space="preserve">. </w:t>
      </w:r>
    </w:p>
    <w:p w14:paraId="37AC8072" w14:textId="10D378F3" w:rsidR="004A5BB3" w:rsidRDefault="0018620A" w:rsidP="00FC5865">
      <w:pPr>
        <w:spacing w:after="0" w:line="240" w:lineRule="auto"/>
        <w:jc w:val="both"/>
        <w:rPr>
          <w:rFonts w:ascii="Arial" w:hAnsi="Arial" w:cs="Arial"/>
          <w:b/>
        </w:rPr>
      </w:pPr>
      <w:r w:rsidRPr="00FC5865">
        <w:rPr>
          <w:rFonts w:ascii="Arial" w:hAnsi="Arial" w:cs="Arial"/>
          <w:b/>
        </w:rPr>
        <w:t xml:space="preserve">Le plan gouvernemental </w:t>
      </w:r>
      <w:r w:rsidR="004A5BB3" w:rsidRPr="00FC5865">
        <w:rPr>
          <w:rFonts w:ascii="Arial" w:hAnsi="Arial" w:cs="Arial"/>
          <w:b/>
        </w:rPr>
        <w:t xml:space="preserve">de relance « jeune », #1jeune 1 solution, </w:t>
      </w:r>
      <w:r w:rsidRPr="00FC5865">
        <w:rPr>
          <w:rFonts w:ascii="Arial" w:hAnsi="Arial" w:cs="Arial"/>
          <w:b/>
        </w:rPr>
        <w:t xml:space="preserve">annoncé en 2020, </w:t>
      </w:r>
      <w:r w:rsidR="004A5BB3" w:rsidRPr="00FC5865">
        <w:rPr>
          <w:rFonts w:ascii="Arial" w:hAnsi="Arial" w:cs="Arial"/>
          <w:b/>
        </w:rPr>
        <w:t>prévo</w:t>
      </w:r>
      <w:r w:rsidRPr="00FC5865">
        <w:rPr>
          <w:rFonts w:ascii="Arial" w:hAnsi="Arial" w:cs="Arial"/>
          <w:b/>
        </w:rPr>
        <w:t>it</w:t>
      </w:r>
      <w:r w:rsidR="004A5BB3" w:rsidRPr="00FC5865">
        <w:rPr>
          <w:rFonts w:ascii="Arial" w:hAnsi="Arial" w:cs="Arial"/>
          <w:b/>
        </w:rPr>
        <w:t> 16 000 places supplémentaires de formation au</w:t>
      </w:r>
      <w:r w:rsidR="002B0221" w:rsidRPr="00FC5865">
        <w:rPr>
          <w:rFonts w:ascii="Arial" w:hAnsi="Arial" w:cs="Arial"/>
          <w:b/>
        </w:rPr>
        <w:t>x</w:t>
      </w:r>
      <w:r w:rsidR="004A5BB3" w:rsidRPr="00FC5865">
        <w:rPr>
          <w:rFonts w:ascii="Arial" w:hAnsi="Arial" w:cs="Arial"/>
          <w:b/>
        </w:rPr>
        <w:t xml:space="preserve"> Diplôm</w:t>
      </w:r>
      <w:r w:rsidR="007660C8" w:rsidRPr="00FC5865">
        <w:rPr>
          <w:rFonts w:ascii="Arial" w:hAnsi="Arial" w:cs="Arial"/>
          <w:b/>
        </w:rPr>
        <w:t>e</w:t>
      </w:r>
      <w:r w:rsidR="002B0221" w:rsidRPr="00FC5865">
        <w:rPr>
          <w:rFonts w:ascii="Arial" w:hAnsi="Arial" w:cs="Arial"/>
          <w:b/>
        </w:rPr>
        <w:t>s</w:t>
      </w:r>
      <w:r w:rsidR="004A5BB3" w:rsidRPr="00FC5865">
        <w:rPr>
          <w:rFonts w:ascii="Arial" w:hAnsi="Arial" w:cs="Arial"/>
          <w:b/>
        </w:rPr>
        <w:t xml:space="preserve"> d’Etat d’infirmier, aide-soignant et accompagnant éducatif et social, </w:t>
      </w:r>
      <w:r w:rsidRPr="00FC5865">
        <w:rPr>
          <w:rFonts w:ascii="Arial" w:hAnsi="Arial" w:cs="Arial"/>
          <w:b/>
        </w:rPr>
        <w:t>portant ainsi</w:t>
      </w:r>
      <w:r w:rsidR="004A5BB3" w:rsidRPr="00FC5865">
        <w:rPr>
          <w:rFonts w:ascii="Arial" w:hAnsi="Arial" w:cs="Arial"/>
          <w:b/>
        </w:rPr>
        <w:t xml:space="preserve"> à 796 le nombre de places de formation</w:t>
      </w:r>
      <w:r w:rsidR="002B0221" w:rsidRPr="00FC5865">
        <w:rPr>
          <w:rFonts w:ascii="Arial" w:hAnsi="Arial" w:cs="Arial"/>
          <w:b/>
        </w:rPr>
        <w:t>s</w:t>
      </w:r>
      <w:r w:rsidR="004A5BB3" w:rsidRPr="00FC5865">
        <w:rPr>
          <w:rFonts w:ascii="Arial" w:hAnsi="Arial" w:cs="Arial"/>
          <w:b/>
        </w:rPr>
        <w:t xml:space="preserve"> supplémentaires en Normandie.</w:t>
      </w:r>
    </w:p>
    <w:p w14:paraId="1BD3B648" w14:textId="77777777" w:rsidR="00FC5865" w:rsidRPr="00FC5865" w:rsidRDefault="00FC5865" w:rsidP="00FC5865">
      <w:pPr>
        <w:spacing w:after="0" w:line="240" w:lineRule="auto"/>
        <w:jc w:val="both"/>
        <w:rPr>
          <w:rFonts w:ascii="Arial" w:hAnsi="Arial" w:cs="Arial"/>
        </w:rPr>
      </w:pPr>
    </w:p>
    <w:p w14:paraId="45AB4206" w14:textId="5E81F5F3" w:rsidR="0020726E" w:rsidRDefault="00FC5865" w:rsidP="00FC5865">
      <w:pPr>
        <w:spacing w:after="0" w:line="240" w:lineRule="auto"/>
        <w:jc w:val="both"/>
        <w:rPr>
          <w:rFonts w:ascii="Arial" w:eastAsia="Calibri" w:hAnsi="Arial" w:cs="Arial"/>
        </w:rPr>
      </w:pPr>
      <w:r>
        <w:rPr>
          <w:rFonts w:ascii="Arial" w:hAnsi="Arial" w:cs="Arial"/>
        </w:rPr>
        <w:t>Depuis 2004, la Région est compétente</w:t>
      </w:r>
      <w:r w:rsidR="0020726E" w:rsidRPr="00FC5865">
        <w:rPr>
          <w:rFonts w:ascii="Arial" w:hAnsi="Arial" w:cs="Arial"/>
        </w:rPr>
        <w:t xml:space="preserve"> en matière de formations sanitaires et sociales</w:t>
      </w:r>
      <w:r w:rsidR="00FB4AB2">
        <w:rPr>
          <w:rFonts w:ascii="Arial" w:hAnsi="Arial" w:cs="Arial"/>
        </w:rPr>
        <w:t> : e</w:t>
      </w:r>
      <w:r w:rsidR="00FB4AB2" w:rsidRPr="00FB4AB2">
        <w:rPr>
          <w:rFonts w:ascii="Arial" w:hAnsi="Arial" w:cs="Arial"/>
        </w:rPr>
        <w:t>lle a ainsi financé l’ensemble de ces formations pour plus de 53 millions d’euros en 2020</w:t>
      </w:r>
      <w:r w:rsidR="00FB4AB2">
        <w:rPr>
          <w:rFonts w:ascii="Arial" w:hAnsi="Arial" w:cs="Arial"/>
        </w:rPr>
        <w:t xml:space="preserve"> </w:t>
      </w:r>
      <w:r w:rsidR="00137A9E" w:rsidRPr="00FC5865">
        <w:rPr>
          <w:rFonts w:ascii="Arial" w:eastAsia="Calibri" w:hAnsi="Arial" w:cs="Arial"/>
        </w:rPr>
        <w:t xml:space="preserve">et octroyé des bourses à </w:t>
      </w:r>
      <w:r w:rsidR="0020726E" w:rsidRPr="00FC5865">
        <w:rPr>
          <w:rFonts w:ascii="Arial" w:eastAsia="Calibri" w:hAnsi="Arial" w:cs="Arial"/>
        </w:rPr>
        <w:t xml:space="preserve">3 204 élèves et étudiants pour un montant total de </w:t>
      </w:r>
      <w:r w:rsidR="00137A9E" w:rsidRPr="00FC5865">
        <w:rPr>
          <w:rFonts w:ascii="Arial" w:eastAsia="Calibri" w:hAnsi="Arial" w:cs="Arial"/>
        </w:rPr>
        <w:t xml:space="preserve">plus de </w:t>
      </w:r>
      <w:r w:rsidR="0020726E" w:rsidRPr="00FC5865">
        <w:rPr>
          <w:rFonts w:ascii="Arial" w:eastAsia="Calibri" w:hAnsi="Arial" w:cs="Arial"/>
        </w:rPr>
        <w:t>7</w:t>
      </w:r>
      <w:r w:rsidR="00137A9E" w:rsidRPr="00FC5865">
        <w:rPr>
          <w:rFonts w:ascii="Arial" w:eastAsia="Calibri" w:hAnsi="Arial" w:cs="Arial"/>
        </w:rPr>
        <w:t>,</w:t>
      </w:r>
      <w:r w:rsidR="0020726E" w:rsidRPr="00FC5865">
        <w:rPr>
          <w:rFonts w:ascii="Arial" w:eastAsia="Calibri" w:hAnsi="Arial" w:cs="Arial"/>
        </w:rPr>
        <w:t>98</w:t>
      </w:r>
      <w:r w:rsidR="00137A9E" w:rsidRPr="00FC5865">
        <w:rPr>
          <w:rFonts w:ascii="Arial" w:eastAsia="Calibri" w:hAnsi="Arial" w:cs="Arial"/>
        </w:rPr>
        <w:t xml:space="preserve"> millions d’euros pour l’année scolaire 2019-2020. </w:t>
      </w:r>
    </w:p>
    <w:p w14:paraId="6029A3A4" w14:textId="77777777" w:rsidR="00FC5865" w:rsidRPr="00FC5865" w:rsidRDefault="00FC5865" w:rsidP="00FC5865">
      <w:pPr>
        <w:spacing w:after="0" w:line="240" w:lineRule="auto"/>
        <w:jc w:val="both"/>
        <w:rPr>
          <w:rFonts w:ascii="Arial" w:hAnsi="Arial" w:cs="Arial"/>
        </w:rPr>
      </w:pPr>
    </w:p>
    <w:p w14:paraId="65089160" w14:textId="3877C1CA" w:rsidR="0020726E" w:rsidRDefault="002B0221" w:rsidP="00FC5865">
      <w:pPr>
        <w:spacing w:after="0" w:line="240" w:lineRule="auto"/>
        <w:jc w:val="both"/>
        <w:rPr>
          <w:rFonts w:ascii="Arial" w:hAnsi="Arial" w:cs="Arial"/>
        </w:rPr>
      </w:pPr>
      <w:r w:rsidRPr="00FC5865">
        <w:rPr>
          <w:rFonts w:ascii="Arial" w:hAnsi="Arial" w:cs="Arial"/>
        </w:rPr>
        <w:t>L</w:t>
      </w:r>
      <w:r w:rsidR="00E01DFD" w:rsidRPr="00FC5865">
        <w:rPr>
          <w:rFonts w:ascii="Arial" w:hAnsi="Arial" w:cs="Arial"/>
        </w:rPr>
        <w:t xml:space="preserve">a plupart des </w:t>
      </w:r>
      <w:r w:rsidRPr="00FC5865">
        <w:rPr>
          <w:rFonts w:ascii="Arial" w:hAnsi="Arial" w:cs="Arial"/>
        </w:rPr>
        <w:t>établissements de santé normands, qui rencontrent des difficultés de recrutement, ont fait remonter des besoins en formation sur le territoire</w:t>
      </w:r>
      <w:r w:rsidR="00E01DFD" w:rsidRPr="00FC5865">
        <w:rPr>
          <w:rFonts w:ascii="Arial" w:hAnsi="Arial" w:cs="Arial"/>
        </w:rPr>
        <w:t xml:space="preserve">. Ces établissements auront </w:t>
      </w:r>
      <w:r w:rsidR="0020726E" w:rsidRPr="00FC5865">
        <w:rPr>
          <w:rFonts w:ascii="Arial" w:hAnsi="Arial" w:cs="Arial"/>
        </w:rPr>
        <w:t>des postes vacants</w:t>
      </w:r>
      <w:r w:rsidR="00E01DFD" w:rsidRPr="00FC5865">
        <w:rPr>
          <w:rFonts w:ascii="Arial" w:hAnsi="Arial" w:cs="Arial"/>
        </w:rPr>
        <w:t xml:space="preserve"> d’ici 5 ans,</w:t>
      </w:r>
      <w:r w:rsidR="0020726E" w:rsidRPr="00FC5865">
        <w:rPr>
          <w:rFonts w:ascii="Arial" w:hAnsi="Arial" w:cs="Arial"/>
        </w:rPr>
        <w:t xml:space="preserve"> </w:t>
      </w:r>
      <w:r w:rsidR="00421A2D" w:rsidRPr="00FC5865">
        <w:rPr>
          <w:rFonts w:ascii="Arial" w:hAnsi="Arial" w:cs="Arial"/>
        </w:rPr>
        <w:t xml:space="preserve">sur les 3 postes concernés par le plan Ségur, </w:t>
      </w:r>
      <w:r w:rsidR="00E01DFD" w:rsidRPr="00FC5865">
        <w:rPr>
          <w:rFonts w:ascii="Arial" w:hAnsi="Arial" w:cs="Arial"/>
        </w:rPr>
        <w:t>avec d’importantes</w:t>
      </w:r>
      <w:r w:rsidR="0020726E" w:rsidRPr="00FC5865">
        <w:rPr>
          <w:rFonts w:ascii="Arial" w:hAnsi="Arial" w:cs="Arial"/>
        </w:rPr>
        <w:t xml:space="preserve"> perspectives</w:t>
      </w:r>
      <w:r w:rsidR="00E01DFD" w:rsidRPr="00FC5865">
        <w:rPr>
          <w:rFonts w:ascii="Arial" w:hAnsi="Arial" w:cs="Arial"/>
        </w:rPr>
        <w:t xml:space="preserve"> </w:t>
      </w:r>
      <w:r w:rsidR="0020726E" w:rsidRPr="00FC5865">
        <w:rPr>
          <w:rFonts w:ascii="Arial" w:hAnsi="Arial" w:cs="Arial"/>
        </w:rPr>
        <w:t>de recrutement.</w:t>
      </w:r>
    </w:p>
    <w:p w14:paraId="65523BD8" w14:textId="77777777" w:rsidR="00FC5865" w:rsidRPr="00FC5865" w:rsidRDefault="00FC5865" w:rsidP="00FC5865">
      <w:pPr>
        <w:spacing w:after="0" w:line="240" w:lineRule="auto"/>
        <w:jc w:val="both"/>
        <w:rPr>
          <w:rFonts w:ascii="Arial" w:hAnsi="Arial" w:cs="Arial"/>
        </w:rPr>
      </w:pPr>
    </w:p>
    <w:p w14:paraId="6C76027B" w14:textId="1ECEC907" w:rsidR="0020726E" w:rsidRDefault="0020726E" w:rsidP="00FC5865">
      <w:pPr>
        <w:spacing w:after="0" w:line="240" w:lineRule="auto"/>
        <w:contextualSpacing/>
        <w:jc w:val="both"/>
        <w:rPr>
          <w:rFonts w:ascii="Arial" w:eastAsia="Calibri" w:hAnsi="Arial" w:cs="Arial"/>
          <w:b/>
          <w:sz w:val="24"/>
          <w:szCs w:val="24"/>
        </w:rPr>
      </w:pPr>
      <w:r w:rsidRPr="00FC5865">
        <w:rPr>
          <w:rFonts w:ascii="Arial" w:eastAsia="Calibri" w:hAnsi="Arial" w:cs="Arial"/>
          <w:b/>
          <w:sz w:val="24"/>
          <w:szCs w:val="24"/>
        </w:rPr>
        <w:t>Une augmentation du nombre de places de formation</w:t>
      </w:r>
    </w:p>
    <w:p w14:paraId="7E02D92C" w14:textId="77777777" w:rsidR="00FC5865" w:rsidRPr="00FC5865" w:rsidRDefault="00FC5865" w:rsidP="00FC5865">
      <w:pPr>
        <w:spacing w:after="0" w:line="240" w:lineRule="auto"/>
        <w:contextualSpacing/>
        <w:jc w:val="both"/>
        <w:rPr>
          <w:rFonts w:ascii="Arial" w:eastAsia="Calibri" w:hAnsi="Arial" w:cs="Arial"/>
          <w:b/>
          <w:sz w:val="24"/>
          <w:szCs w:val="24"/>
        </w:rPr>
      </w:pPr>
    </w:p>
    <w:p w14:paraId="064A10FD" w14:textId="77777777" w:rsidR="0020726E" w:rsidRPr="00FC5865" w:rsidRDefault="0020726E" w:rsidP="00FC5865">
      <w:pPr>
        <w:spacing w:after="0" w:line="240" w:lineRule="auto"/>
        <w:jc w:val="both"/>
        <w:rPr>
          <w:rFonts w:ascii="Arial" w:hAnsi="Arial" w:cs="Arial"/>
        </w:rPr>
      </w:pPr>
      <w:r w:rsidRPr="00FC5865">
        <w:rPr>
          <w:rFonts w:ascii="Arial" w:hAnsi="Arial" w:cs="Arial"/>
        </w:rPr>
        <w:t>Des échanges ont eu lieu entre l’Etat et chaque Région afin de déterminer un volume de places supplémentaires en formation infirmier, aide-soignant, accompagnant éducatif et social.</w:t>
      </w:r>
    </w:p>
    <w:p w14:paraId="627A6764" w14:textId="4A02310E" w:rsidR="0020726E" w:rsidRDefault="0020726E" w:rsidP="00FC5865">
      <w:pPr>
        <w:spacing w:after="0" w:line="240" w:lineRule="auto"/>
        <w:jc w:val="both"/>
        <w:rPr>
          <w:rFonts w:ascii="Arial" w:hAnsi="Arial" w:cs="Arial"/>
        </w:rPr>
      </w:pPr>
      <w:r w:rsidRPr="00FC5865">
        <w:rPr>
          <w:rFonts w:ascii="Arial" w:hAnsi="Arial" w:cs="Arial"/>
        </w:rPr>
        <w:t>En Normandie, ce sont ainsi 796 places de formations supplémentaires qui seront proposées d’ici 2022 :</w:t>
      </w:r>
    </w:p>
    <w:p w14:paraId="7BC5E793" w14:textId="77777777" w:rsidR="00FC5865" w:rsidRDefault="00FC5865" w:rsidP="00FC5865">
      <w:pPr>
        <w:spacing w:after="0" w:line="240" w:lineRule="auto"/>
        <w:jc w:val="both"/>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544"/>
        <w:gridCol w:w="2225"/>
        <w:gridCol w:w="1767"/>
        <w:gridCol w:w="1662"/>
      </w:tblGrid>
      <w:tr w:rsidR="0020726E" w:rsidRPr="00FC5865" w14:paraId="4D56A9AE" w14:textId="77777777" w:rsidTr="00FB4AB2">
        <w:trPr>
          <w:trHeight w:val="288"/>
        </w:trPr>
        <w:tc>
          <w:tcPr>
            <w:tcW w:w="1874" w:type="dxa"/>
            <w:tcBorders>
              <w:top w:val="single" w:sz="4" w:space="0" w:color="auto"/>
              <w:left w:val="single" w:sz="4" w:space="0" w:color="auto"/>
              <w:bottom w:val="single" w:sz="4" w:space="0" w:color="auto"/>
              <w:right w:val="single" w:sz="4" w:space="0" w:color="auto"/>
            </w:tcBorders>
            <w:vAlign w:val="center"/>
            <w:hideMark/>
          </w:tcPr>
          <w:p w14:paraId="20926F5A" w14:textId="77777777" w:rsidR="0020726E" w:rsidRPr="00FC5865" w:rsidRDefault="0020726E" w:rsidP="00FC5865">
            <w:pPr>
              <w:spacing w:after="0" w:line="240" w:lineRule="auto"/>
              <w:jc w:val="center"/>
              <w:rPr>
                <w:rFonts w:ascii="Arial" w:eastAsia="Calibri" w:hAnsi="Arial" w:cs="Arial"/>
                <w:b/>
                <w:sz w:val="20"/>
                <w:szCs w:val="20"/>
              </w:rPr>
            </w:pPr>
            <w:r w:rsidRPr="00FC5865">
              <w:rPr>
                <w:rFonts w:ascii="Arial" w:eastAsia="Calibri" w:hAnsi="Arial" w:cs="Arial"/>
                <w:b/>
                <w:sz w:val="20"/>
                <w:szCs w:val="20"/>
              </w:rPr>
              <w:t>Formations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CC6A650" w14:textId="77777777" w:rsidR="0020726E" w:rsidRPr="00FC5865" w:rsidRDefault="0020726E" w:rsidP="00FC5865">
            <w:pPr>
              <w:spacing w:after="0" w:line="240" w:lineRule="auto"/>
              <w:jc w:val="center"/>
              <w:rPr>
                <w:rFonts w:ascii="Arial" w:eastAsia="Calibri" w:hAnsi="Arial" w:cs="Arial"/>
                <w:b/>
                <w:sz w:val="20"/>
                <w:szCs w:val="20"/>
              </w:rPr>
            </w:pPr>
            <w:r w:rsidRPr="00FC5865">
              <w:rPr>
                <w:rFonts w:ascii="Arial" w:eastAsia="Calibri" w:hAnsi="Arial" w:cs="Arial"/>
                <w:b/>
                <w:sz w:val="20"/>
                <w:szCs w:val="20"/>
              </w:rPr>
              <w:t>Quota 2019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5BE72400" w14:textId="77777777" w:rsidR="0020726E" w:rsidRPr="00FC5865" w:rsidRDefault="0020726E" w:rsidP="00FC5865">
            <w:pPr>
              <w:spacing w:after="0" w:line="240" w:lineRule="auto"/>
              <w:jc w:val="center"/>
              <w:rPr>
                <w:rFonts w:ascii="Arial" w:eastAsia="Calibri" w:hAnsi="Arial" w:cs="Arial"/>
                <w:b/>
                <w:sz w:val="20"/>
                <w:szCs w:val="20"/>
              </w:rPr>
            </w:pPr>
            <w:r w:rsidRPr="00FC5865">
              <w:rPr>
                <w:rFonts w:ascii="Arial" w:eastAsia="Calibri" w:hAnsi="Arial" w:cs="Arial"/>
                <w:b/>
                <w:sz w:val="20"/>
                <w:szCs w:val="20"/>
              </w:rPr>
              <w:t>Places supplémentaires d’ici 2022</w:t>
            </w:r>
          </w:p>
        </w:tc>
        <w:tc>
          <w:tcPr>
            <w:tcW w:w="1767" w:type="dxa"/>
            <w:tcBorders>
              <w:top w:val="single" w:sz="4" w:space="0" w:color="auto"/>
              <w:left w:val="single" w:sz="4" w:space="0" w:color="auto"/>
              <w:bottom w:val="single" w:sz="4" w:space="0" w:color="auto"/>
              <w:right w:val="single" w:sz="4" w:space="0" w:color="auto"/>
            </w:tcBorders>
            <w:vAlign w:val="center"/>
            <w:hideMark/>
          </w:tcPr>
          <w:p w14:paraId="4D5D0524" w14:textId="77777777" w:rsidR="0020726E" w:rsidRPr="00FC5865" w:rsidRDefault="0020726E" w:rsidP="00FC5865">
            <w:pPr>
              <w:spacing w:after="0" w:line="240" w:lineRule="auto"/>
              <w:jc w:val="center"/>
              <w:rPr>
                <w:rFonts w:ascii="Arial" w:eastAsia="Calibri" w:hAnsi="Arial" w:cs="Arial"/>
                <w:b/>
                <w:sz w:val="20"/>
                <w:szCs w:val="20"/>
              </w:rPr>
            </w:pPr>
            <w:r w:rsidRPr="00FC5865">
              <w:rPr>
                <w:rFonts w:ascii="Arial" w:eastAsia="Calibri" w:hAnsi="Arial" w:cs="Arial"/>
                <w:b/>
                <w:sz w:val="20"/>
                <w:szCs w:val="20"/>
              </w:rPr>
              <w:t>Calendrier</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49B1A90" w14:textId="77777777" w:rsidR="0020726E" w:rsidRPr="00FC5865" w:rsidRDefault="0020726E" w:rsidP="00FC5865">
            <w:pPr>
              <w:spacing w:after="0" w:line="240" w:lineRule="auto"/>
              <w:jc w:val="center"/>
              <w:rPr>
                <w:rFonts w:ascii="Arial" w:eastAsia="Calibri" w:hAnsi="Arial" w:cs="Arial"/>
                <w:b/>
                <w:sz w:val="20"/>
                <w:szCs w:val="20"/>
              </w:rPr>
            </w:pPr>
            <w:r w:rsidRPr="00FC5865">
              <w:rPr>
                <w:rFonts w:ascii="Arial" w:eastAsia="Calibri" w:hAnsi="Arial" w:cs="Arial"/>
                <w:b/>
                <w:sz w:val="20"/>
                <w:szCs w:val="20"/>
              </w:rPr>
              <w:t>Volume total de à échéance 2022</w:t>
            </w:r>
          </w:p>
        </w:tc>
      </w:tr>
      <w:tr w:rsidR="0020726E" w:rsidRPr="00FC5865" w14:paraId="31607C5E" w14:textId="77777777" w:rsidTr="00FB4AB2">
        <w:trPr>
          <w:trHeight w:val="484"/>
        </w:trPr>
        <w:tc>
          <w:tcPr>
            <w:tcW w:w="1874" w:type="dxa"/>
            <w:tcBorders>
              <w:top w:val="single" w:sz="4" w:space="0" w:color="auto"/>
              <w:left w:val="single" w:sz="4" w:space="0" w:color="auto"/>
              <w:bottom w:val="single" w:sz="4" w:space="0" w:color="auto"/>
              <w:right w:val="single" w:sz="4" w:space="0" w:color="auto"/>
            </w:tcBorders>
            <w:vAlign w:val="center"/>
            <w:hideMark/>
          </w:tcPr>
          <w:p w14:paraId="10B847DD"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 xml:space="preserve">Infirmier </w:t>
            </w:r>
          </w:p>
          <w:p w14:paraId="08A99FFD"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w:t>
            </w:r>
            <w:proofErr w:type="gramStart"/>
            <w:r w:rsidRPr="00FC5865">
              <w:rPr>
                <w:rFonts w:ascii="Arial" w:eastAsia="Calibri" w:hAnsi="Arial" w:cs="Arial"/>
                <w:sz w:val="20"/>
                <w:szCs w:val="20"/>
              </w:rPr>
              <w:t>en</w:t>
            </w:r>
            <w:proofErr w:type="gramEnd"/>
            <w:r w:rsidRPr="00FC5865">
              <w:rPr>
                <w:rFonts w:ascii="Arial" w:eastAsia="Calibri" w:hAnsi="Arial" w:cs="Arial"/>
                <w:sz w:val="20"/>
                <w:szCs w:val="20"/>
              </w:rPr>
              <w:t xml:space="preserve"> 1</w:t>
            </w:r>
            <w:r w:rsidRPr="00FC5865">
              <w:rPr>
                <w:rFonts w:ascii="Arial" w:eastAsia="Calibri" w:hAnsi="Arial" w:cs="Arial"/>
                <w:sz w:val="20"/>
                <w:szCs w:val="20"/>
                <w:vertAlign w:val="superscript"/>
              </w:rPr>
              <w:t>ère</w:t>
            </w:r>
            <w:r w:rsidRPr="00FC5865">
              <w:rPr>
                <w:rFonts w:ascii="Arial" w:eastAsia="Calibri" w:hAnsi="Arial" w:cs="Arial"/>
                <w:sz w:val="20"/>
                <w:szCs w:val="20"/>
              </w:rPr>
              <w:t xml:space="preserve"> année)</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E6B50F3" w14:textId="77777777" w:rsidR="0020726E" w:rsidRPr="00FC5865" w:rsidRDefault="0020726E" w:rsidP="00FC5865">
            <w:pPr>
              <w:spacing w:after="0" w:line="240" w:lineRule="auto"/>
              <w:ind w:left="-2"/>
              <w:jc w:val="center"/>
              <w:rPr>
                <w:rFonts w:ascii="Arial" w:eastAsia="Calibri" w:hAnsi="Arial" w:cs="Arial"/>
                <w:sz w:val="20"/>
                <w:szCs w:val="20"/>
              </w:rPr>
            </w:pPr>
            <w:r w:rsidRPr="00FC5865">
              <w:rPr>
                <w:rFonts w:ascii="Arial" w:eastAsia="Calibri" w:hAnsi="Arial" w:cs="Arial"/>
                <w:sz w:val="20"/>
                <w:szCs w:val="20"/>
              </w:rPr>
              <w:t>1 520</w:t>
            </w:r>
          </w:p>
        </w:tc>
        <w:tc>
          <w:tcPr>
            <w:tcW w:w="2225" w:type="dxa"/>
            <w:tcBorders>
              <w:top w:val="single" w:sz="4" w:space="0" w:color="auto"/>
              <w:left w:val="single" w:sz="4" w:space="0" w:color="auto"/>
              <w:bottom w:val="single" w:sz="4" w:space="0" w:color="auto"/>
              <w:right w:val="single" w:sz="4" w:space="0" w:color="auto"/>
            </w:tcBorders>
            <w:vAlign w:val="center"/>
            <w:hideMark/>
          </w:tcPr>
          <w:p w14:paraId="260D6248"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+ 276</w:t>
            </w:r>
          </w:p>
        </w:tc>
        <w:tc>
          <w:tcPr>
            <w:tcW w:w="1767" w:type="dxa"/>
            <w:tcBorders>
              <w:top w:val="single" w:sz="4" w:space="0" w:color="auto"/>
              <w:left w:val="single" w:sz="4" w:space="0" w:color="auto"/>
              <w:bottom w:val="single" w:sz="4" w:space="0" w:color="auto"/>
              <w:right w:val="single" w:sz="4" w:space="0" w:color="auto"/>
            </w:tcBorders>
            <w:vAlign w:val="center"/>
            <w:hideMark/>
          </w:tcPr>
          <w:p w14:paraId="6A801C20" w14:textId="77777777" w:rsidR="0020726E" w:rsidRPr="00FC5865" w:rsidRDefault="0020726E" w:rsidP="00FC5865">
            <w:pPr>
              <w:spacing w:after="0" w:line="240" w:lineRule="auto"/>
              <w:ind w:left="165"/>
              <w:rPr>
                <w:rFonts w:ascii="Arial" w:eastAsia="Calibri" w:hAnsi="Arial" w:cs="Arial"/>
                <w:sz w:val="20"/>
                <w:szCs w:val="20"/>
              </w:rPr>
            </w:pPr>
            <w:r w:rsidRPr="00FC5865">
              <w:rPr>
                <w:rFonts w:ascii="Arial" w:eastAsia="Calibri" w:hAnsi="Arial" w:cs="Arial"/>
                <w:sz w:val="20"/>
                <w:szCs w:val="20"/>
              </w:rPr>
              <w:t>Sept 20 : +76</w:t>
            </w:r>
          </w:p>
          <w:p w14:paraId="4FC3EBC3" w14:textId="77777777" w:rsidR="0020726E" w:rsidRPr="00FC5865" w:rsidRDefault="0020726E" w:rsidP="00FC5865">
            <w:pPr>
              <w:spacing w:after="0" w:line="240" w:lineRule="auto"/>
              <w:ind w:left="165"/>
              <w:rPr>
                <w:rFonts w:ascii="Arial" w:eastAsia="Calibri" w:hAnsi="Arial" w:cs="Arial"/>
                <w:sz w:val="20"/>
                <w:szCs w:val="20"/>
              </w:rPr>
            </w:pPr>
            <w:r w:rsidRPr="00FC5865">
              <w:rPr>
                <w:rFonts w:ascii="Arial" w:eastAsia="Calibri" w:hAnsi="Arial" w:cs="Arial"/>
                <w:sz w:val="20"/>
                <w:szCs w:val="20"/>
              </w:rPr>
              <w:t>Sept 21 : + 81</w:t>
            </w:r>
          </w:p>
          <w:p w14:paraId="2A388683" w14:textId="77777777" w:rsidR="0020726E" w:rsidRPr="00FC5865" w:rsidRDefault="0020726E" w:rsidP="00FC5865">
            <w:pPr>
              <w:spacing w:after="0" w:line="240" w:lineRule="auto"/>
              <w:ind w:left="165"/>
              <w:rPr>
                <w:rFonts w:ascii="Arial" w:eastAsia="Calibri" w:hAnsi="Arial" w:cs="Arial"/>
                <w:sz w:val="20"/>
                <w:szCs w:val="20"/>
              </w:rPr>
            </w:pPr>
            <w:r w:rsidRPr="00FC5865">
              <w:rPr>
                <w:rFonts w:ascii="Arial" w:eastAsia="Calibri" w:hAnsi="Arial" w:cs="Arial"/>
                <w:sz w:val="20"/>
                <w:szCs w:val="20"/>
              </w:rPr>
              <w:t>Sept 22 : + 119</w:t>
            </w:r>
          </w:p>
        </w:tc>
        <w:tc>
          <w:tcPr>
            <w:tcW w:w="1662" w:type="dxa"/>
            <w:tcBorders>
              <w:top w:val="single" w:sz="4" w:space="0" w:color="auto"/>
              <w:left w:val="single" w:sz="4" w:space="0" w:color="auto"/>
              <w:bottom w:val="single" w:sz="4" w:space="0" w:color="auto"/>
              <w:right w:val="single" w:sz="4" w:space="0" w:color="auto"/>
            </w:tcBorders>
            <w:vAlign w:val="center"/>
          </w:tcPr>
          <w:p w14:paraId="558D0DEE" w14:textId="77777777" w:rsidR="0020726E" w:rsidRPr="00FC5865" w:rsidRDefault="0020726E" w:rsidP="00FC5865">
            <w:pPr>
              <w:spacing w:after="0" w:line="240" w:lineRule="auto"/>
              <w:jc w:val="center"/>
              <w:rPr>
                <w:rFonts w:ascii="Arial" w:eastAsia="Calibri" w:hAnsi="Arial" w:cs="Arial"/>
                <w:sz w:val="20"/>
                <w:szCs w:val="20"/>
              </w:rPr>
            </w:pPr>
          </w:p>
          <w:p w14:paraId="1F5C4219"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1796</w:t>
            </w:r>
          </w:p>
        </w:tc>
      </w:tr>
      <w:tr w:rsidR="0020726E" w:rsidRPr="00FC5865" w14:paraId="3816CCDB" w14:textId="77777777" w:rsidTr="00FB4AB2">
        <w:trPr>
          <w:trHeight w:val="386"/>
        </w:trPr>
        <w:tc>
          <w:tcPr>
            <w:tcW w:w="1874" w:type="dxa"/>
            <w:tcBorders>
              <w:top w:val="single" w:sz="4" w:space="0" w:color="auto"/>
              <w:left w:val="single" w:sz="4" w:space="0" w:color="auto"/>
              <w:bottom w:val="single" w:sz="4" w:space="0" w:color="auto"/>
              <w:right w:val="single" w:sz="4" w:space="0" w:color="auto"/>
            </w:tcBorders>
            <w:vAlign w:val="center"/>
            <w:hideMark/>
          </w:tcPr>
          <w:p w14:paraId="5D900055" w14:textId="77777777" w:rsidR="0020726E" w:rsidRPr="00FC5865" w:rsidRDefault="0020726E" w:rsidP="00FC5865">
            <w:pPr>
              <w:tabs>
                <w:tab w:val="left" w:pos="2040"/>
              </w:tabs>
              <w:spacing w:after="0" w:line="240" w:lineRule="auto"/>
              <w:jc w:val="center"/>
              <w:rPr>
                <w:rFonts w:ascii="Arial" w:eastAsia="Calibri" w:hAnsi="Arial" w:cs="Arial"/>
                <w:sz w:val="20"/>
                <w:szCs w:val="20"/>
              </w:rPr>
            </w:pPr>
            <w:r w:rsidRPr="00FC5865">
              <w:rPr>
                <w:rFonts w:ascii="Arial" w:eastAsia="Calibri" w:hAnsi="Arial" w:cs="Arial"/>
                <w:sz w:val="20"/>
                <w:szCs w:val="20"/>
              </w:rPr>
              <w:t>Aide-soignant</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869A314" w14:textId="77777777" w:rsidR="0020726E" w:rsidRPr="00FC5865" w:rsidRDefault="0020726E" w:rsidP="00FC5865">
            <w:pPr>
              <w:spacing w:after="0" w:line="240" w:lineRule="auto"/>
              <w:ind w:left="-2"/>
              <w:jc w:val="center"/>
              <w:rPr>
                <w:rFonts w:ascii="Arial" w:eastAsia="Calibri" w:hAnsi="Arial" w:cs="Arial"/>
                <w:sz w:val="20"/>
                <w:szCs w:val="20"/>
              </w:rPr>
            </w:pPr>
            <w:r w:rsidRPr="00FC5865">
              <w:rPr>
                <w:rFonts w:ascii="Arial" w:eastAsia="Calibri" w:hAnsi="Arial" w:cs="Arial"/>
                <w:sz w:val="20"/>
                <w:szCs w:val="20"/>
              </w:rPr>
              <w:t>1 263</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7A22D2E"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+ 380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73ABFB60" w14:textId="77777777" w:rsidR="0020726E" w:rsidRPr="00FC5865" w:rsidRDefault="0020726E" w:rsidP="00FC5865">
            <w:pPr>
              <w:spacing w:after="0" w:line="240" w:lineRule="auto"/>
              <w:ind w:left="165"/>
              <w:rPr>
                <w:rFonts w:ascii="Arial" w:eastAsia="Calibri" w:hAnsi="Arial" w:cs="Arial"/>
                <w:sz w:val="20"/>
                <w:szCs w:val="20"/>
              </w:rPr>
            </w:pPr>
            <w:r w:rsidRPr="00FC5865">
              <w:rPr>
                <w:rFonts w:ascii="Arial" w:eastAsia="Calibri" w:hAnsi="Arial" w:cs="Arial"/>
                <w:sz w:val="20"/>
                <w:szCs w:val="20"/>
              </w:rPr>
              <w:t>Sept 21 : + 167</w:t>
            </w:r>
          </w:p>
          <w:p w14:paraId="27D77E86" w14:textId="77777777" w:rsidR="0020726E" w:rsidRPr="00FC5865" w:rsidRDefault="0020726E" w:rsidP="00FC5865">
            <w:pPr>
              <w:spacing w:after="0" w:line="240" w:lineRule="auto"/>
              <w:ind w:left="165"/>
              <w:rPr>
                <w:rFonts w:ascii="Arial" w:eastAsia="Calibri" w:hAnsi="Arial" w:cs="Arial"/>
                <w:sz w:val="20"/>
                <w:szCs w:val="20"/>
              </w:rPr>
            </w:pPr>
            <w:r w:rsidRPr="00FC5865">
              <w:rPr>
                <w:rFonts w:ascii="Arial" w:eastAsia="Calibri" w:hAnsi="Arial" w:cs="Arial"/>
                <w:sz w:val="20"/>
                <w:szCs w:val="20"/>
              </w:rPr>
              <w:t>Sept 22 : + 213</w:t>
            </w:r>
          </w:p>
        </w:tc>
        <w:tc>
          <w:tcPr>
            <w:tcW w:w="1662" w:type="dxa"/>
            <w:tcBorders>
              <w:top w:val="single" w:sz="4" w:space="0" w:color="auto"/>
              <w:left w:val="single" w:sz="4" w:space="0" w:color="auto"/>
              <w:bottom w:val="single" w:sz="4" w:space="0" w:color="auto"/>
              <w:right w:val="single" w:sz="4" w:space="0" w:color="auto"/>
            </w:tcBorders>
            <w:vAlign w:val="center"/>
            <w:hideMark/>
          </w:tcPr>
          <w:p w14:paraId="111D9CD8"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1643</w:t>
            </w:r>
          </w:p>
        </w:tc>
      </w:tr>
      <w:tr w:rsidR="0020726E" w:rsidRPr="00FC5865" w14:paraId="0C9ADBF5" w14:textId="77777777" w:rsidTr="00FB4AB2">
        <w:trPr>
          <w:trHeight w:val="386"/>
        </w:trPr>
        <w:tc>
          <w:tcPr>
            <w:tcW w:w="1874" w:type="dxa"/>
            <w:tcBorders>
              <w:top w:val="single" w:sz="4" w:space="0" w:color="auto"/>
              <w:left w:val="single" w:sz="4" w:space="0" w:color="auto"/>
              <w:bottom w:val="single" w:sz="4" w:space="0" w:color="auto"/>
              <w:right w:val="single" w:sz="4" w:space="0" w:color="auto"/>
            </w:tcBorders>
            <w:vAlign w:val="center"/>
            <w:hideMark/>
          </w:tcPr>
          <w:p w14:paraId="5DBDC4D9" w14:textId="77777777" w:rsidR="0020726E" w:rsidRPr="00FC5865" w:rsidRDefault="0020726E" w:rsidP="00FC5865">
            <w:pPr>
              <w:tabs>
                <w:tab w:val="left" w:pos="2040"/>
              </w:tabs>
              <w:spacing w:after="0" w:line="240" w:lineRule="auto"/>
              <w:jc w:val="center"/>
              <w:rPr>
                <w:rFonts w:ascii="Arial" w:eastAsia="Calibri" w:hAnsi="Arial" w:cs="Arial"/>
                <w:sz w:val="20"/>
                <w:szCs w:val="20"/>
              </w:rPr>
            </w:pPr>
            <w:r w:rsidRPr="00FC5865">
              <w:rPr>
                <w:rFonts w:ascii="Arial" w:eastAsia="Calibri" w:hAnsi="Arial" w:cs="Arial"/>
                <w:sz w:val="20"/>
                <w:szCs w:val="20"/>
              </w:rPr>
              <w:t>Accompagnant Educatif et social</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435AA1F" w14:textId="77777777" w:rsidR="0020726E" w:rsidRPr="00FC5865" w:rsidRDefault="0020726E" w:rsidP="00FC5865">
            <w:pPr>
              <w:spacing w:after="0" w:line="240" w:lineRule="auto"/>
              <w:ind w:left="-2"/>
              <w:jc w:val="center"/>
              <w:rPr>
                <w:rFonts w:ascii="Arial" w:eastAsia="Calibri" w:hAnsi="Arial" w:cs="Arial"/>
                <w:sz w:val="20"/>
                <w:szCs w:val="20"/>
              </w:rPr>
            </w:pPr>
            <w:r w:rsidRPr="00FC5865">
              <w:rPr>
                <w:rFonts w:ascii="Arial" w:eastAsia="Calibri" w:hAnsi="Arial" w:cs="Arial"/>
                <w:sz w:val="20"/>
                <w:szCs w:val="20"/>
              </w:rPr>
              <w:t>766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29CC59AE"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+140</w:t>
            </w:r>
          </w:p>
        </w:tc>
        <w:tc>
          <w:tcPr>
            <w:tcW w:w="1767" w:type="dxa"/>
            <w:tcBorders>
              <w:top w:val="single" w:sz="4" w:space="0" w:color="auto"/>
              <w:left w:val="single" w:sz="4" w:space="0" w:color="auto"/>
              <w:bottom w:val="single" w:sz="4" w:space="0" w:color="auto"/>
              <w:right w:val="single" w:sz="4" w:space="0" w:color="auto"/>
            </w:tcBorders>
            <w:vAlign w:val="center"/>
            <w:hideMark/>
          </w:tcPr>
          <w:p w14:paraId="1F9929B3" w14:textId="77777777" w:rsidR="0020726E" w:rsidRPr="00FC5865" w:rsidRDefault="0020726E" w:rsidP="00FC5865">
            <w:pPr>
              <w:spacing w:after="0" w:line="240" w:lineRule="auto"/>
              <w:ind w:left="165"/>
              <w:rPr>
                <w:rFonts w:ascii="Arial" w:eastAsia="Calibri" w:hAnsi="Arial" w:cs="Arial"/>
                <w:sz w:val="20"/>
                <w:szCs w:val="20"/>
              </w:rPr>
            </w:pPr>
            <w:r w:rsidRPr="00FC5865">
              <w:rPr>
                <w:rFonts w:ascii="Arial" w:eastAsia="Calibri" w:hAnsi="Arial" w:cs="Arial"/>
                <w:sz w:val="20"/>
                <w:szCs w:val="20"/>
              </w:rPr>
              <w:t>Sept 21 : + 90</w:t>
            </w:r>
          </w:p>
          <w:p w14:paraId="51E1886D" w14:textId="77777777" w:rsidR="0020726E" w:rsidRPr="00FC5865" w:rsidRDefault="0020726E" w:rsidP="00FC5865">
            <w:pPr>
              <w:spacing w:after="0" w:line="240" w:lineRule="auto"/>
              <w:ind w:left="165"/>
              <w:rPr>
                <w:rFonts w:ascii="Arial" w:eastAsia="Calibri" w:hAnsi="Arial" w:cs="Arial"/>
                <w:sz w:val="20"/>
                <w:szCs w:val="20"/>
              </w:rPr>
            </w:pPr>
            <w:r w:rsidRPr="00FC5865">
              <w:rPr>
                <w:rFonts w:ascii="Arial" w:eastAsia="Calibri" w:hAnsi="Arial" w:cs="Arial"/>
                <w:sz w:val="20"/>
                <w:szCs w:val="20"/>
              </w:rPr>
              <w:t>Sept 22 : + 50</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43B939D" w14:textId="77777777" w:rsidR="0020726E" w:rsidRPr="00FC5865" w:rsidRDefault="0020726E" w:rsidP="00FC5865">
            <w:pPr>
              <w:spacing w:after="0" w:line="240" w:lineRule="auto"/>
              <w:jc w:val="center"/>
              <w:rPr>
                <w:rFonts w:ascii="Arial" w:eastAsia="Calibri" w:hAnsi="Arial" w:cs="Arial"/>
                <w:sz w:val="20"/>
                <w:szCs w:val="20"/>
              </w:rPr>
            </w:pPr>
            <w:r w:rsidRPr="00FC5865">
              <w:rPr>
                <w:rFonts w:ascii="Arial" w:eastAsia="Calibri" w:hAnsi="Arial" w:cs="Arial"/>
                <w:sz w:val="20"/>
                <w:szCs w:val="20"/>
              </w:rPr>
              <w:t>906</w:t>
            </w:r>
          </w:p>
        </w:tc>
      </w:tr>
    </w:tbl>
    <w:p w14:paraId="2BF50B64" w14:textId="77777777" w:rsidR="0020726E" w:rsidRPr="00FC5865" w:rsidRDefault="0020726E" w:rsidP="00FC5865">
      <w:pPr>
        <w:spacing w:after="0" w:line="240" w:lineRule="auto"/>
        <w:jc w:val="both"/>
        <w:rPr>
          <w:rFonts w:ascii="Arial" w:hAnsi="Arial" w:cs="Arial"/>
        </w:rPr>
      </w:pPr>
    </w:p>
    <w:p w14:paraId="652FFDF4" w14:textId="1D787E94" w:rsidR="0020726E" w:rsidRDefault="0020726E" w:rsidP="00FC5865">
      <w:pPr>
        <w:spacing w:after="0" w:line="240" w:lineRule="auto"/>
        <w:jc w:val="both"/>
        <w:rPr>
          <w:rFonts w:ascii="Arial" w:hAnsi="Arial" w:cs="Arial"/>
        </w:rPr>
      </w:pPr>
      <w:r w:rsidRPr="00FC5865">
        <w:rPr>
          <w:rFonts w:ascii="Arial" w:hAnsi="Arial" w:cs="Arial"/>
        </w:rPr>
        <w:t xml:space="preserve">Cette offre de formation est complétée par ailleurs par les dispositifs de formation pour les demandeurs d’emploi, qui préparent notamment aux métiers d’assistant de vie aux familles, avec environ 824 places pour 2021 et 840 places prévues en 2022. </w:t>
      </w:r>
    </w:p>
    <w:p w14:paraId="329CB1F5" w14:textId="77777777" w:rsidR="00FC5865" w:rsidRPr="00FC5865" w:rsidRDefault="00FC5865" w:rsidP="00FC5865">
      <w:pPr>
        <w:spacing w:after="0" w:line="240" w:lineRule="auto"/>
        <w:jc w:val="both"/>
        <w:rPr>
          <w:rFonts w:ascii="Arial" w:hAnsi="Arial" w:cs="Arial"/>
        </w:rPr>
      </w:pPr>
    </w:p>
    <w:p w14:paraId="7844E4D3" w14:textId="4063D4B4" w:rsidR="0020726E" w:rsidRDefault="0020726E" w:rsidP="00FC5865">
      <w:pPr>
        <w:spacing w:after="0" w:line="240" w:lineRule="auto"/>
        <w:jc w:val="both"/>
        <w:rPr>
          <w:rFonts w:ascii="Arial" w:hAnsi="Arial" w:cs="Arial"/>
        </w:rPr>
      </w:pPr>
      <w:r w:rsidRPr="00FC5865">
        <w:rPr>
          <w:rFonts w:ascii="Arial" w:hAnsi="Arial" w:cs="Arial"/>
        </w:rPr>
        <w:t>En 2021, la Région propose aussi un</w:t>
      </w:r>
      <w:r w:rsidR="00444B8A" w:rsidRPr="00FC5865">
        <w:rPr>
          <w:rFonts w:ascii="Arial" w:hAnsi="Arial" w:cs="Arial"/>
        </w:rPr>
        <w:t xml:space="preserve"> nouveau dispositif, </w:t>
      </w:r>
      <w:r w:rsidRPr="00FC5865">
        <w:rPr>
          <w:rFonts w:ascii="Arial" w:hAnsi="Arial" w:cs="Arial"/>
          <w:b/>
        </w:rPr>
        <w:t>« Se préparer aux métiers du soin et de l’aide à la personne »</w:t>
      </w:r>
      <w:r w:rsidRPr="00FC5865">
        <w:rPr>
          <w:rFonts w:ascii="Arial" w:hAnsi="Arial" w:cs="Arial"/>
        </w:rPr>
        <w:t> avec 216 places en 2021 et 252 en 2022</w:t>
      </w:r>
      <w:r w:rsidR="00444B8A" w:rsidRPr="00FC5865">
        <w:rPr>
          <w:rFonts w:ascii="Arial" w:hAnsi="Arial" w:cs="Arial"/>
        </w:rPr>
        <w:t xml:space="preserve">. L’objectif est </w:t>
      </w:r>
      <w:r w:rsidRPr="00FC5865">
        <w:rPr>
          <w:rFonts w:ascii="Arial" w:hAnsi="Arial" w:cs="Arial"/>
        </w:rPr>
        <w:t xml:space="preserve">d’occuper un premier emploi dans un hôpital, une maison de retraite ou un service d’aide à domicile, </w:t>
      </w:r>
      <w:r w:rsidR="00421A2D" w:rsidRPr="00FC5865">
        <w:rPr>
          <w:rFonts w:ascii="Arial" w:hAnsi="Arial" w:cs="Arial"/>
        </w:rPr>
        <w:t>ou encore</w:t>
      </w:r>
      <w:r w:rsidRPr="00FC5865">
        <w:rPr>
          <w:rFonts w:ascii="Arial" w:hAnsi="Arial" w:cs="Arial"/>
        </w:rPr>
        <w:t xml:space="preserve"> de préparer une entrée en formation d’aide-soignant par exemple. </w:t>
      </w:r>
    </w:p>
    <w:p w14:paraId="50E3C8EB" w14:textId="77777777" w:rsidR="00FC5865" w:rsidRPr="00FC5865" w:rsidRDefault="00FC5865" w:rsidP="00FC5865">
      <w:pPr>
        <w:spacing w:after="0" w:line="240" w:lineRule="auto"/>
        <w:jc w:val="both"/>
        <w:rPr>
          <w:rFonts w:ascii="Arial" w:hAnsi="Arial" w:cs="Arial"/>
        </w:rPr>
      </w:pPr>
    </w:p>
    <w:p w14:paraId="03A6DC67" w14:textId="4D9FBCCE" w:rsidR="0020726E" w:rsidRDefault="0020726E" w:rsidP="00FC5865">
      <w:pPr>
        <w:spacing w:after="0" w:line="240" w:lineRule="auto"/>
        <w:contextualSpacing/>
        <w:rPr>
          <w:rFonts w:ascii="Arial" w:eastAsia="Calibri" w:hAnsi="Arial" w:cs="Arial"/>
          <w:b/>
          <w:sz w:val="24"/>
          <w:szCs w:val="24"/>
        </w:rPr>
      </w:pPr>
      <w:r w:rsidRPr="00FC5865">
        <w:rPr>
          <w:rFonts w:ascii="Arial" w:eastAsia="Calibri" w:hAnsi="Arial" w:cs="Arial"/>
          <w:b/>
          <w:sz w:val="24"/>
          <w:szCs w:val="24"/>
        </w:rPr>
        <w:t>Une augmentation des taux de réussite aux examens</w:t>
      </w:r>
    </w:p>
    <w:p w14:paraId="041B1816" w14:textId="77777777" w:rsidR="00FC5865" w:rsidRPr="00FC5865" w:rsidRDefault="00FC5865" w:rsidP="00FC5865">
      <w:pPr>
        <w:spacing w:after="0" w:line="240" w:lineRule="auto"/>
        <w:contextualSpacing/>
        <w:rPr>
          <w:rFonts w:ascii="Arial" w:eastAsia="Calibri" w:hAnsi="Arial" w:cs="Arial"/>
          <w:b/>
          <w:sz w:val="24"/>
          <w:szCs w:val="24"/>
        </w:rPr>
      </w:pPr>
    </w:p>
    <w:p w14:paraId="336213FD" w14:textId="4B852827" w:rsidR="0020726E" w:rsidRPr="00FC5865" w:rsidRDefault="00444B8A" w:rsidP="00FC5865">
      <w:pPr>
        <w:spacing w:after="0" w:line="240" w:lineRule="auto"/>
        <w:jc w:val="both"/>
        <w:rPr>
          <w:rFonts w:ascii="Arial" w:hAnsi="Arial" w:cs="Arial"/>
        </w:rPr>
      </w:pPr>
      <w:r w:rsidRPr="00FC5865">
        <w:rPr>
          <w:rFonts w:ascii="Arial" w:hAnsi="Arial" w:cs="Arial"/>
        </w:rPr>
        <w:t xml:space="preserve">Un des autres objectifs de ce plan normand est </w:t>
      </w:r>
      <w:r w:rsidR="0020726E" w:rsidRPr="00FC5865">
        <w:rPr>
          <w:rFonts w:ascii="Arial" w:hAnsi="Arial" w:cs="Arial"/>
        </w:rPr>
        <w:t>d’assurer l</w:t>
      </w:r>
      <w:r w:rsidRPr="00FC5865">
        <w:rPr>
          <w:rFonts w:ascii="Arial" w:hAnsi="Arial" w:cs="Arial"/>
        </w:rPr>
        <w:t xml:space="preserve">a pleine utilisation des places supplémentaires, </w:t>
      </w:r>
      <w:r w:rsidR="0020726E" w:rsidRPr="00FC5865">
        <w:rPr>
          <w:rFonts w:ascii="Arial" w:hAnsi="Arial" w:cs="Arial"/>
        </w:rPr>
        <w:t>mais aussi d’améliorer l</w:t>
      </w:r>
      <w:r w:rsidRPr="00FC5865">
        <w:rPr>
          <w:rFonts w:ascii="Arial" w:hAnsi="Arial" w:cs="Arial"/>
        </w:rPr>
        <w:t xml:space="preserve">e taux de réussite aux passages de </w:t>
      </w:r>
      <w:r w:rsidR="0020726E" w:rsidRPr="00FC5865">
        <w:rPr>
          <w:rFonts w:ascii="Arial" w:hAnsi="Arial" w:cs="Arial"/>
        </w:rPr>
        <w:t>diplôm</w:t>
      </w:r>
      <w:r w:rsidRPr="00FC5865">
        <w:rPr>
          <w:rFonts w:ascii="Arial" w:hAnsi="Arial" w:cs="Arial"/>
        </w:rPr>
        <w:t>e</w:t>
      </w:r>
      <w:r w:rsidR="0020726E" w:rsidRPr="00FC5865">
        <w:rPr>
          <w:rFonts w:ascii="Arial" w:hAnsi="Arial" w:cs="Arial"/>
        </w:rPr>
        <w:t>s. En effet, sur la promotion d’aide-soignant entrée en 2019, 67% du quota a été diplômé. Concernant les infirmiers, 56% du quota de 2017 a été diplômé en 2020.</w:t>
      </w:r>
      <w:r w:rsidR="00421A2D" w:rsidRPr="00FC5865">
        <w:rPr>
          <w:rFonts w:ascii="Arial" w:hAnsi="Arial" w:cs="Arial"/>
        </w:rPr>
        <w:t xml:space="preserve"> </w:t>
      </w:r>
    </w:p>
    <w:p w14:paraId="7360703D" w14:textId="46E8398A" w:rsidR="0020726E" w:rsidRPr="00FC5865" w:rsidRDefault="0020726E" w:rsidP="00FC5865">
      <w:pPr>
        <w:spacing w:after="0" w:line="240" w:lineRule="auto"/>
        <w:jc w:val="both"/>
        <w:rPr>
          <w:rFonts w:ascii="Arial" w:hAnsi="Arial" w:cs="Arial"/>
        </w:rPr>
      </w:pPr>
      <w:r w:rsidRPr="00FC5865">
        <w:rPr>
          <w:rFonts w:ascii="Arial" w:hAnsi="Arial" w:cs="Arial"/>
        </w:rPr>
        <w:t xml:space="preserve">Pour augmenter le </w:t>
      </w:r>
      <w:r w:rsidR="00444B8A" w:rsidRPr="00FC5865">
        <w:rPr>
          <w:rFonts w:ascii="Arial" w:hAnsi="Arial" w:cs="Arial"/>
        </w:rPr>
        <w:t>taux de réussite</w:t>
      </w:r>
      <w:r w:rsidRPr="00FC5865">
        <w:rPr>
          <w:rFonts w:ascii="Arial" w:hAnsi="Arial" w:cs="Arial"/>
        </w:rPr>
        <w:t xml:space="preserve">, </w:t>
      </w:r>
      <w:r w:rsidR="00FC5865">
        <w:rPr>
          <w:rFonts w:ascii="Arial" w:hAnsi="Arial" w:cs="Arial"/>
        </w:rPr>
        <w:t>l</w:t>
      </w:r>
      <w:r w:rsidR="00444B8A" w:rsidRPr="00FC5865">
        <w:rPr>
          <w:rFonts w:ascii="Arial" w:hAnsi="Arial" w:cs="Arial"/>
        </w:rPr>
        <w:t>a Région a plusieurs missions :</w:t>
      </w:r>
    </w:p>
    <w:p w14:paraId="46FC971D" w14:textId="55F43973" w:rsidR="0020726E" w:rsidRPr="00FC5865" w:rsidRDefault="00444B8A" w:rsidP="00FC5865">
      <w:pPr>
        <w:numPr>
          <w:ilvl w:val="1"/>
          <w:numId w:val="5"/>
        </w:numPr>
        <w:spacing w:after="0" w:line="240" w:lineRule="auto"/>
        <w:ind w:left="357" w:hanging="357"/>
        <w:jc w:val="both"/>
        <w:rPr>
          <w:rFonts w:ascii="Arial" w:hAnsi="Arial" w:cs="Arial"/>
        </w:rPr>
      </w:pPr>
      <w:r w:rsidRPr="00FC5865">
        <w:rPr>
          <w:rFonts w:ascii="Arial" w:hAnsi="Arial" w:cs="Arial"/>
          <w:b/>
        </w:rPr>
        <w:t>Une meilleure information du public,</w:t>
      </w:r>
      <w:r w:rsidRPr="00FC5865">
        <w:rPr>
          <w:rFonts w:ascii="Arial" w:hAnsi="Arial" w:cs="Arial"/>
        </w:rPr>
        <w:t xml:space="preserve"> notamment via l</w:t>
      </w:r>
      <w:r w:rsidR="0020726E" w:rsidRPr="00FC5865">
        <w:rPr>
          <w:rFonts w:ascii="Arial" w:hAnsi="Arial" w:cs="Arial"/>
        </w:rPr>
        <w:t xml:space="preserve">’Agence Régionale de l’Orientation </w:t>
      </w:r>
      <w:r w:rsidRPr="00FC5865">
        <w:rPr>
          <w:rFonts w:ascii="Arial" w:hAnsi="Arial" w:cs="Arial"/>
        </w:rPr>
        <w:t xml:space="preserve">et </w:t>
      </w:r>
      <w:r w:rsidR="0020726E" w:rsidRPr="00FC5865">
        <w:rPr>
          <w:rFonts w:ascii="Arial" w:hAnsi="Arial" w:cs="Arial"/>
        </w:rPr>
        <w:t>son réseau pour informer le public scolaire,</w:t>
      </w:r>
      <w:r w:rsidRPr="00FC5865">
        <w:rPr>
          <w:rFonts w:ascii="Arial" w:hAnsi="Arial" w:cs="Arial"/>
        </w:rPr>
        <w:t xml:space="preserve"> et la réalisation d’</w:t>
      </w:r>
      <w:r w:rsidR="0020726E" w:rsidRPr="00FC5865">
        <w:rPr>
          <w:rFonts w:ascii="Arial" w:hAnsi="Arial" w:cs="Arial"/>
        </w:rPr>
        <w:t>outils de communication dédiés</w:t>
      </w:r>
      <w:r w:rsidRPr="00FC5865">
        <w:rPr>
          <w:rFonts w:ascii="Arial" w:hAnsi="Arial" w:cs="Arial"/>
        </w:rPr>
        <w:t xml:space="preserve">, tel </w:t>
      </w:r>
      <w:proofErr w:type="gramStart"/>
      <w:r w:rsidR="0020726E" w:rsidRPr="00FC5865">
        <w:rPr>
          <w:rFonts w:ascii="Arial" w:hAnsi="Arial" w:cs="Arial"/>
        </w:rPr>
        <w:t>un escape</w:t>
      </w:r>
      <w:proofErr w:type="gramEnd"/>
      <w:r w:rsidR="0020726E" w:rsidRPr="00FC5865">
        <w:rPr>
          <w:rFonts w:ascii="Arial" w:hAnsi="Arial" w:cs="Arial"/>
        </w:rPr>
        <w:t xml:space="preserve"> </w:t>
      </w:r>
      <w:proofErr w:type="spellStart"/>
      <w:r w:rsidR="0020726E" w:rsidRPr="00FC5865">
        <w:rPr>
          <w:rFonts w:ascii="Arial" w:hAnsi="Arial" w:cs="Arial"/>
        </w:rPr>
        <w:t>game</w:t>
      </w:r>
      <w:proofErr w:type="spellEnd"/>
      <w:r w:rsidR="0020726E" w:rsidRPr="00FC5865">
        <w:rPr>
          <w:rFonts w:ascii="Arial" w:hAnsi="Arial" w:cs="Arial"/>
        </w:rPr>
        <w:t xml:space="preserve"> sur les métiers du soin,</w:t>
      </w:r>
    </w:p>
    <w:p w14:paraId="7BE6BA61" w14:textId="43CA8E73" w:rsidR="0020726E" w:rsidRPr="00FC5865" w:rsidRDefault="00444B8A" w:rsidP="00FC5865">
      <w:pPr>
        <w:numPr>
          <w:ilvl w:val="1"/>
          <w:numId w:val="5"/>
        </w:numPr>
        <w:spacing w:after="0" w:line="240" w:lineRule="auto"/>
        <w:ind w:left="357" w:hanging="357"/>
        <w:jc w:val="both"/>
        <w:rPr>
          <w:rFonts w:ascii="Arial" w:hAnsi="Arial" w:cs="Arial"/>
        </w:rPr>
      </w:pPr>
      <w:r w:rsidRPr="00FC5865">
        <w:rPr>
          <w:rFonts w:ascii="Arial" w:hAnsi="Arial" w:cs="Arial"/>
          <w:b/>
        </w:rPr>
        <w:t>De nombreux dispositifs de remise à niveau</w:t>
      </w:r>
      <w:r w:rsidRPr="00FC5865">
        <w:rPr>
          <w:rFonts w:ascii="Arial" w:hAnsi="Arial" w:cs="Arial"/>
        </w:rPr>
        <w:t xml:space="preserve">, </w:t>
      </w:r>
      <w:r w:rsidR="0020726E" w:rsidRPr="00FC5865">
        <w:rPr>
          <w:rFonts w:ascii="Arial" w:hAnsi="Arial" w:cs="Arial"/>
        </w:rPr>
        <w:t>en amont des formations sanitaires et sociales, afin que les candidats puissent</w:t>
      </w:r>
      <w:r w:rsidRPr="00FC5865">
        <w:rPr>
          <w:rFonts w:ascii="Arial" w:hAnsi="Arial" w:cs="Arial"/>
        </w:rPr>
        <w:t xml:space="preserve"> v</w:t>
      </w:r>
      <w:r w:rsidR="0020726E" w:rsidRPr="00FC5865">
        <w:rPr>
          <w:rFonts w:ascii="Arial" w:hAnsi="Arial" w:cs="Arial"/>
        </w:rPr>
        <w:t>érifier leur projet métier/professionnel (</w:t>
      </w:r>
      <w:r w:rsidR="0020726E" w:rsidRPr="00FC5865">
        <w:rPr>
          <w:rFonts w:ascii="Arial" w:hAnsi="Arial" w:cs="Arial"/>
          <w:i/>
        </w:rPr>
        <w:t>#Avenir</w:t>
      </w:r>
      <w:r w:rsidR="0020726E" w:rsidRPr="00FC5865">
        <w:rPr>
          <w:rFonts w:ascii="Arial" w:hAnsi="Arial" w:cs="Arial"/>
        </w:rPr>
        <w:t>)</w:t>
      </w:r>
      <w:r w:rsidRPr="00FC5865">
        <w:rPr>
          <w:rFonts w:ascii="Arial" w:hAnsi="Arial" w:cs="Arial"/>
        </w:rPr>
        <w:t>, et a</w:t>
      </w:r>
      <w:r w:rsidR="0020726E" w:rsidRPr="00FC5865">
        <w:rPr>
          <w:rFonts w:ascii="Arial" w:hAnsi="Arial" w:cs="Arial"/>
        </w:rPr>
        <w:t>cquérir les compétences de bases indispensables avant d’entrer en formation (</w:t>
      </w:r>
      <w:r w:rsidR="0020726E" w:rsidRPr="00FC5865">
        <w:rPr>
          <w:rFonts w:ascii="Arial" w:hAnsi="Arial" w:cs="Arial"/>
          <w:i/>
        </w:rPr>
        <w:t>Savoirs Généraux, Langue Française, Numériques</w:t>
      </w:r>
      <w:r w:rsidR="0020726E" w:rsidRPr="00FC5865">
        <w:rPr>
          <w:rFonts w:ascii="Arial" w:hAnsi="Arial" w:cs="Arial"/>
        </w:rPr>
        <w:t>)</w:t>
      </w:r>
    </w:p>
    <w:p w14:paraId="6B08D487" w14:textId="77777777" w:rsidR="00444B8A" w:rsidRPr="00FC5865" w:rsidRDefault="00444B8A" w:rsidP="00FC5865">
      <w:pPr>
        <w:spacing w:after="0" w:line="240" w:lineRule="auto"/>
        <w:jc w:val="both"/>
        <w:rPr>
          <w:rFonts w:ascii="Arial" w:hAnsi="Arial" w:cs="Arial"/>
        </w:rPr>
      </w:pPr>
    </w:p>
    <w:p w14:paraId="4108B9AC" w14:textId="154CD436" w:rsidR="008B00A9" w:rsidRDefault="00444B8A" w:rsidP="00FC5865">
      <w:pPr>
        <w:spacing w:after="0" w:line="240" w:lineRule="auto"/>
        <w:jc w:val="both"/>
        <w:rPr>
          <w:rFonts w:ascii="Arial" w:hAnsi="Arial" w:cs="Arial"/>
        </w:rPr>
      </w:pPr>
      <w:r w:rsidRPr="00FC5865">
        <w:rPr>
          <w:rFonts w:ascii="Arial" w:hAnsi="Arial" w:cs="Arial"/>
        </w:rPr>
        <w:t>Par ailleurs, la Région travaille actuellement avec le CROUS Normandie afin de garantir la restauration à 1 euro, à l’ensemble des publics relevant de sa compétence</w:t>
      </w:r>
      <w:r w:rsidR="008B00A9" w:rsidRPr="00FC5865">
        <w:rPr>
          <w:rFonts w:ascii="Arial" w:hAnsi="Arial" w:cs="Arial"/>
        </w:rPr>
        <w:t xml:space="preserve">, à l’instar des mesures proposées par l’Etat pour lutter contre la précarité étudiante. </w:t>
      </w:r>
    </w:p>
    <w:p w14:paraId="3F75D084" w14:textId="77777777" w:rsidR="00FC5865" w:rsidRPr="00FC5865" w:rsidRDefault="00FC5865" w:rsidP="00FC5865">
      <w:pPr>
        <w:spacing w:after="0" w:line="240" w:lineRule="auto"/>
        <w:jc w:val="both"/>
        <w:rPr>
          <w:rFonts w:ascii="Arial" w:hAnsi="Arial" w:cs="Arial"/>
        </w:rPr>
      </w:pPr>
    </w:p>
    <w:p w14:paraId="0F8106C5" w14:textId="25CD3AEF" w:rsidR="0020726E" w:rsidRDefault="0020726E" w:rsidP="00FC5865">
      <w:pPr>
        <w:spacing w:after="0" w:line="240" w:lineRule="auto"/>
        <w:jc w:val="both"/>
        <w:rPr>
          <w:rFonts w:ascii="Arial" w:hAnsi="Arial" w:cs="Arial"/>
          <w:b/>
          <w:sz w:val="24"/>
          <w:szCs w:val="24"/>
        </w:rPr>
      </w:pPr>
      <w:r w:rsidRPr="00FC5865">
        <w:rPr>
          <w:rFonts w:ascii="Arial" w:hAnsi="Arial" w:cs="Arial"/>
          <w:b/>
          <w:sz w:val="24"/>
          <w:szCs w:val="24"/>
        </w:rPr>
        <w:t>Un accompagnement à la transformation de l’organisation des formations</w:t>
      </w:r>
    </w:p>
    <w:p w14:paraId="4D5ABAA4" w14:textId="77777777" w:rsidR="00FC5865" w:rsidRPr="00FC5865" w:rsidRDefault="00FC5865" w:rsidP="00FC5865">
      <w:pPr>
        <w:spacing w:after="0" w:line="240" w:lineRule="auto"/>
        <w:jc w:val="both"/>
        <w:rPr>
          <w:rFonts w:ascii="Arial" w:hAnsi="Arial" w:cs="Arial"/>
        </w:rPr>
      </w:pPr>
    </w:p>
    <w:p w14:paraId="150EA264" w14:textId="2822319E" w:rsidR="0020726E" w:rsidRDefault="008B00A9" w:rsidP="00FC5865">
      <w:pPr>
        <w:spacing w:after="0" w:line="240" w:lineRule="auto"/>
        <w:jc w:val="both"/>
        <w:rPr>
          <w:rFonts w:ascii="Arial" w:hAnsi="Arial" w:cs="Arial"/>
        </w:rPr>
      </w:pPr>
      <w:r w:rsidRPr="00FC5865">
        <w:rPr>
          <w:rFonts w:ascii="Arial" w:hAnsi="Arial" w:cs="Arial"/>
        </w:rPr>
        <w:t>L</w:t>
      </w:r>
      <w:r w:rsidR="0020726E" w:rsidRPr="00FC5865">
        <w:rPr>
          <w:rFonts w:ascii="Arial" w:hAnsi="Arial" w:cs="Arial"/>
        </w:rPr>
        <w:t>a Région accompagne</w:t>
      </w:r>
      <w:r w:rsidR="00FC5865">
        <w:rPr>
          <w:rFonts w:ascii="Arial" w:hAnsi="Arial" w:cs="Arial"/>
        </w:rPr>
        <w:t xml:space="preserve"> via le PRIC</w:t>
      </w:r>
      <w:r w:rsidR="0020726E" w:rsidRPr="00FC5865">
        <w:rPr>
          <w:rFonts w:ascii="Arial" w:hAnsi="Arial" w:cs="Arial"/>
        </w:rPr>
        <w:t xml:space="preserve"> les instituts de formation afin de faire évoluer leurs modalités pédagogiques : hybridation des formations, personnalisation des parcours de formation, modalités pédagogiques innovantes, professionnalisation des acteurs…. </w:t>
      </w:r>
    </w:p>
    <w:p w14:paraId="02C5054E" w14:textId="77777777" w:rsidR="00FC5865" w:rsidRPr="00FC5865" w:rsidRDefault="00FC5865" w:rsidP="00FC5865">
      <w:pPr>
        <w:spacing w:after="0" w:line="240" w:lineRule="auto"/>
        <w:jc w:val="both"/>
        <w:rPr>
          <w:rFonts w:ascii="Arial" w:hAnsi="Arial" w:cs="Arial"/>
        </w:rPr>
      </w:pPr>
    </w:p>
    <w:p w14:paraId="2030AF14" w14:textId="1496D742" w:rsidR="0020726E" w:rsidRDefault="008B00A9" w:rsidP="00FC5865">
      <w:pPr>
        <w:spacing w:after="0" w:line="240" w:lineRule="auto"/>
        <w:jc w:val="both"/>
        <w:rPr>
          <w:rFonts w:ascii="Arial" w:hAnsi="Arial" w:cs="Arial"/>
          <w:b/>
          <w:sz w:val="24"/>
          <w:szCs w:val="24"/>
        </w:rPr>
      </w:pPr>
      <w:r w:rsidRPr="00FC5865">
        <w:rPr>
          <w:rFonts w:ascii="Arial" w:hAnsi="Arial" w:cs="Arial"/>
          <w:b/>
          <w:sz w:val="24"/>
          <w:szCs w:val="24"/>
        </w:rPr>
        <w:t xml:space="preserve">La Région </w:t>
      </w:r>
      <w:r w:rsidR="00FC5865">
        <w:rPr>
          <w:rFonts w:ascii="Arial" w:hAnsi="Arial" w:cs="Arial"/>
          <w:b/>
          <w:sz w:val="24"/>
          <w:szCs w:val="24"/>
        </w:rPr>
        <w:t>finance</w:t>
      </w:r>
      <w:r w:rsidRPr="00FC5865">
        <w:rPr>
          <w:rFonts w:ascii="Arial" w:hAnsi="Arial" w:cs="Arial"/>
          <w:b/>
          <w:sz w:val="24"/>
          <w:szCs w:val="24"/>
        </w:rPr>
        <w:t xml:space="preserve"> les parcours de formation</w:t>
      </w:r>
    </w:p>
    <w:p w14:paraId="709A0486" w14:textId="77777777" w:rsidR="00FC5865" w:rsidRPr="00FC5865" w:rsidRDefault="00FC5865" w:rsidP="00FC5865">
      <w:pPr>
        <w:spacing w:after="0" w:line="240" w:lineRule="auto"/>
        <w:jc w:val="both"/>
        <w:rPr>
          <w:rFonts w:ascii="Arial" w:hAnsi="Arial" w:cs="Arial"/>
          <w:b/>
          <w:sz w:val="24"/>
          <w:szCs w:val="24"/>
        </w:rPr>
      </w:pPr>
    </w:p>
    <w:p w14:paraId="7E5F5D04" w14:textId="24F7BA0D" w:rsidR="00FB4AB2" w:rsidRDefault="00FB4AB2" w:rsidP="00FC5865">
      <w:pPr>
        <w:spacing w:after="0" w:line="240" w:lineRule="auto"/>
        <w:jc w:val="both"/>
        <w:rPr>
          <w:rFonts w:ascii="Arial" w:hAnsi="Arial" w:cs="Arial"/>
        </w:rPr>
      </w:pPr>
      <w:r w:rsidRPr="00FB4AB2">
        <w:rPr>
          <w:rFonts w:ascii="Arial" w:hAnsi="Arial" w:cs="Arial"/>
        </w:rPr>
        <w:t xml:space="preserve">Outre les publics dont elle a la charge et dont elle assure le financement de la formation </w:t>
      </w:r>
      <w:r w:rsidR="00966582">
        <w:rPr>
          <w:rFonts w:ascii="Arial" w:hAnsi="Arial" w:cs="Arial"/>
        </w:rPr>
        <w:t>(</w:t>
      </w:r>
      <w:bookmarkStart w:id="0" w:name="_GoBack"/>
      <w:bookmarkEnd w:id="0"/>
      <w:r w:rsidRPr="00FB4AB2">
        <w:rPr>
          <w:rFonts w:ascii="Arial" w:hAnsi="Arial" w:cs="Arial"/>
        </w:rPr>
        <w:t>poursuites de scolarité, demandeurs d’emploi), la Région prend en charge le coût pédagogique de salariés ne relevant pas de sa compétence, avec un maintien de rémunération assuré par l’OPCO.</w:t>
      </w:r>
    </w:p>
    <w:p w14:paraId="4314955B" w14:textId="77777777" w:rsidR="00FB4AB2" w:rsidRDefault="00FB4AB2" w:rsidP="00FC5865">
      <w:pPr>
        <w:spacing w:after="0" w:line="240" w:lineRule="auto"/>
        <w:jc w:val="both"/>
        <w:rPr>
          <w:rFonts w:ascii="Arial" w:hAnsi="Arial" w:cs="Arial"/>
        </w:rPr>
      </w:pPr>
    </w:p>
    <w:p w14:paraId="2E47A172" w14:textId="2B80638E" w:rsidR="008B00A9" w:rsidRPr="00FC5865" w:rsidRDefault="008B00A9" w:rsidP="00FC5865">
      <w:pPr>
        <w:spacing w:after="0" w:line="240" w:lineRule="auto"/>
        <w:jc w:val="both"/>
        <w:rPr>
          <w:rFonts w:ascii="Arial" w:hAnsi="Arial" w:cs="Arial"/>
        </w:rPr>
      </w:pPr>
      <w:r w:rsidRPr="00FC5865">
        <w:rPr>
          <w:rFonts w:ascii="Arial" w:hAnsi="Arial" w:cs="Arial"/>
        </w:rPr>
        <w:t xml:space="preserve">La Région finance différents parcours de formation avec ses différents </w:t>
      </w:r>
      <w:r w:rsidR="00FB4AB2" w:rsidRPr="00FC5865">
        <w:rPr>
          <w:rFonts w:ascii="Arial" w:hAnsi="Arial" w:cs="Arial"/>
        </w:rPr>
        <w:t>partenaires :</w:t>
      </w:r>
    </w:p>
    <w:p w14:paraId="51E8FEBB" w14:textId="69AA05E7" w:rsidR="0020726E" w:rsidRPr="00FC5865" w:rsidRDefault="008B00A9" w:rsidP="00FC5865">
      <w:pPr>
        <w:pStyle w:val="Paragraphedeliste"/>
        <w:numPr>
          <w:ilvl w:val="0"/>
          <w:numId w:val="5"/>
        </w:numPr>
        <w:spacing w:after="0" w:line="240" w:lineRule="auto"/>
        <w:jc w:val="both"/>
        <w:rPr>
          <w:rFonts w:ascii="Arial" w:hAnsi="Arial" w:cs="Arial"/>
        </w:rPr>
      </w:pPr>
      <w:r w:rsidRPr="00FC5865">
        <w:rPr>
          <w:rFonts w:ascii="Arial" w:hAnsi="Arial" w:cs="Arial"/>
        </w:rPr>
        <w:t xml:space="preserve">En 2020, </w:t>
      </w:r>
      <w:r w:rsidR="0020726E" w:rsidRPr="00FC5865">
        <w:rPr>
          <w:rFonts w:ascii="Arial" w:hAnsi="Arial" w:cs="Arial"/>
        </w:rPr>
        <w:t xml:space="preserve">100 parcours de formation sanitaire et sociale (dont 20 parcours pluriannuels) tous les ans, </w:t>
      </w:r>
      <w:r w:rsidRPr="00FC5865">
        <w:rPr>
          <w:rFonts w:ascii="Arial" w:hAnsi="Arial" w:cs="Arial"/>
        </w:rPr>
        <w:t xml:space="preserve">pour </w:t>
      </w:r>
      <w:r w:rsidR="0020726E" w:rsidRPr="00FC5865">
        <w:rPr>
          <w:rFonts w:ascii="Arial" w:hAnsi="Arial" w:cs="Arial"/>
        </w:rPr>
        <w:t xml:space="preserve">un engagement financier </w:t>
      </w:r>
      <w:r w:rsidRPr="00FC5865">
        <w:rPr>
          <w:rFonts w:ascii="Arial" w:hAnsi="Arial" w:cs="Arial"/>
        </w:rPr>
        <w:t xml:space="preserve">régional de </w:t>
      </w:r>
      <w:r w:rsidR="0020726E" w:rsidRPr="00FC5865">
        <w:rPr>
          <w:rFonts w:ascii="Arial" w:hAnsi="Arial" w:cs="Arial"/>
        </w:rPr>
        <w:t>1</w:t>
      </w:r>
      <w:r w:rsidR="00FC5865">
        <w:rPr>
          <w:rFonts w:ascii="Arial" w:hAnsi="Arial" w:cs="Arial"/>
        </w:rPr>
        <w:t xml:space="preserve"> </w:t>
      </w:r>
      <w:r w:rsidRPr="00FC5865">
        <w:rPr>
          <w:rFonts w:ascii="Arial" w:hAnsi="Arial" w:cs="Arial"/>
        </w:rPr>
        <w:t>million d’euros</w:t>
      </w:r>
      <w:r w:rsidR="0020726E" w:rsidRPr="00FC5865">
        <w:rPr>
          <w:rFonts w:ascii="Arial" w:hAnsi="Arial" w:cs="Arial"/>
        </w:rPr>
        <w:t xml:space="preserve"> par an</w:t>
      </w:r>
      <w:r w:rsidRPr="00FC5865">
        <w:rPr>
          <w:rFonts w:ascii="Arial" w:hAnsi="Arial" w:cs="Arial"/>
        </w:rPr>
        <w:t xml:space="preserve"> en partenariat avec Transitions Pro (ex-Fongecif),</w:t>
      </w:r>
    </w:p>
    <w:p w14:paraId="5E2B9EC4" w14:textId="7A13633B" w:rsidR="0020726E" w:rsidRPr="00FC5865" w:rsidRDefault="0020726E" w:rsidP="00FC5865">
      <w:pPr>
        <w:pStyle w:val="Paragraphedeliste"/>
        <w:numPr>
          <w:ilvl w:val="0"/>
          <w:numId w:val="5"/>
        </w:numPr>
        <w:spacing w:after="0" w:line="240" w:lineRule="auto"/>
        <w:jc w:val="both"/>
        <w:rPr>
          <w:rFonts w:ascii="Arial" w:hAnsi="Arial" w:cs="Arial"/>
        </w:rPr>
      </w:pPr>
      <w:r w:rsidRPr="00FC5865">
        <w:rPr>
          <w:rFonts w:ascii="Arial" w:hAnsi="Arial" w:cs="Arial"/>
        </w:rPr>
        <w:t>120 formations d’aide-soignant sur la période 2021-2023</w:t>
      </w:r>
      <w:r w:rsidR="00FC5865" w:rsidRPr="00FC5865">
        <w:rPr>
          <w:rFonts w:ascii="Arial" w:hAnsi="Arial" w:cs="Arial"/>
        </w:rPr>
        <w:t>, en partenariat avec l’ANFH,</w:t>
      </w:r>
    </w:p>
    <w:p w14:paraId="46275EFE" w14:textId="529AB15D" w:rsidR="0020726E" w:rsidRDefault="0020726E" w:rsidP="00FC5865">
      <w:pPr>
        <w:pStyle w:val="Paragraphedeliste"/>
        <w:numPr>
          <w:ilvl w:val="0"/>
          <w:numId w:val="5"/>
        </w:numPr>
        <w:spacing w:after="0" w:line="240" w:lineRule="auto"/>
        <w:jc w:val="both"/>
        <w:rPr>
          <w:rFonts w:ascii="Arial" w:hAnsi="Arial" w:cs="Arial"/>
        </w:rPr>
      </w:pPr>
      <w:proofErr w:type="gramStart"/>
      <w:r w:rsidRPr="00FC5865">
        <w:rPr>
          <w:rFonts w:ascii="Arial" w:hAnsi="Arial" w:cs="Arial"/>
        </w:rPr>
        <w:t>deux</w:t>
      </w:r>
      <w:proofErr w:type="gramEnd"/>
      <w:r w:rsidRPr="00FC5865">
        <w:rPr>
          <w:rFonts w:ascii="Arial" w:hAnsi="Arial" w:cs="Arial"/>
        </w:rPr>
        <w:t xml:space="preserve"> conventions de partenariat sont en cours de discussion avec l’OPCO Santé et l’OPCO Uniformation (secteur social et médico-social).</w:t>
      </w:r>
    </w:p>
    <w:p w14:paraId="13932BC2" w14:textId="77777777" w:rsidR="00FC5865" w:rsidRPr="00FC5865" w:rsidRDefault="00FC5865" w:rsidP="00FC5865">
      <w:pPr>
        <w:pStyle w:val="Paragraphedeliste"/>
        <w:spacing w:after="0" w:line="240" w:lineRule="auto"/>
        <w:jc w:val="both"/>
        <w:rPr>
          <w:rFonts w:ascii="Arial" w:hAnsi="Arial" w:cs="Arial"/>
        </w:rPr>
      </w:pPr>
    </w:p>
    <w:p w14:paraId="529AFA35" w14:textId="0040A842" w:rsidR="0020726E" w:rsidRPr="00FC5865" w:rsidRDefault="00FC5865" w:rsidP="00FC5865">
      <w:pPr>
        <w:spacing w:after="0" w:line="240" w:lineRule="auto"/>
        <w:jc w:val="both"/>
        <w:rPr>
          <w:rFonts w:ascii="Arial" w:hAnsi="Arial" w:cs="Arial"/>
        </w:rPr>
      </w:pPr>
      <w:r w:rsidRPr="00FC5865">
        <w:rPr>
          <w:rFonts w:ascii="Arial" w:hAnsi="Arial" w:cs="Arial"/>
        </w:rPr>
        <w:t>L</w:t>
      </w:r>
      <w:r w:rsidR="0020726E" w:rsidRPr="00FC5865">
        <w:rPr>
          <w:rFonts w:ascii="Arial" w:hAnsi="Arial" w:cs="Arial"/>
        </w:rPr>
        <w:t xml:space="preserve">’Etat a </w:t>
      </w:r>
      <w:r w:rsidRPr="00FC5865">
        <w:rPr>
          <w:rFonts w:ascii="Arial" w:hAnsi="Arial" w:cs="Arial"/>
        </w:rPr>
        <w:t xml:space="preserve">réinscrit </w:t>
      </w:r>
      <w:r w:rsidR="0020726E" w:rsidRPr="00FC5865">
        <w:rPr>
          <w:rFonts w:ascii="Arial" w:hAnsi="Arial" w:cs="Arial"/>
        </w:rPr>
        <w:t>le métier d’infirmier sur la liste régionale des métiers en tension</w:t>
      </w:r>
      <w:r w:rsidRPr="00FC5865">
        <w:rPr>
          <w:rFonts w:ascii="Arial" w:hAnsi="Arial" w:cs="Arial"/>
        </w:rPr>
        <w:t xml:space="preserve">. </w:t>
      </w:r>
      <w:r w:rsidR="0020726E" w:rsidRPr="00FC5865">
        <w:rPr>
          <w:rFonts w:ascii="Arial" w:hAnsi="Arial" w:cs="Arial"/>
        </w:rPr>
        <w:t xml:space="preserve">Ainsi, les demandeurs d’emploi </w:t>
      </w:r>
      <w:r w:rsidRPr="00FC5865">
        <w:rPr>
          <w:rFonts w:ascii="Arial" w:hAnsi="Arial" w:cs="Arial"/>
        </w:rPr>
        <w:t>engagés dans cette formation</w:t>
      </w:r>
      <w:r w:rsidR="0020726E" w:rsidRPr="00FC5865">
        <w:rPr>
          <w:rFonts w:ascii="Arial" w:hAnsi="Arial" w:cs="Arial"/>
        </w:rPr>
        <w:t xml:space="preserve"> peuvent bénéficier d’une allocation chômage pendant la totalité de leur cursus, quand bien même leurs droits à assurance chômage ne couvrent pas toute la durée de la formation.</w:t>
      </w:r>
    </w:p>
    <w:p w14:paraId="1E7D9CCC" w14:textId="433281CF" w:rsidR="0020726E" w:rsidRDefault="0020726E" w:rsidP="0020726E">
      <w:pPr>
        <w:jc w:val="both"/>
        <w:rPr>
          <w:rFonts w:ascii="Arial" w:hAnsi="Arial" w:cs="Arial"/>
        </w:rPr>
      </w:pPr>
    </w:p>
    <w:p w14:paraId="47198785" w14:textId="77777777" w:rsidR="00FC5865" w:rsidRPr="00EE48CD" w:rsidRDefault="00FC5865" w:rsidP="00FB4AB2">
      <w:pPr>
        <w:spacing w:after="0" w:line="240" w:lineRule="auto"/>
        <w:jc w:val="both"/>
        <w:rPr>
          <w:rFonts w:ascii="Arial" w:eastAsia="Calibri" w:hAnsi="Arial" w:cs="Arial"/>
        </w:rPr>
      </w:pPr>
      <w:r w:rsidRPr="00EE48CD">
        <w:rPr>
          <w:rFonts w:ascii="Arial" w:eastAsia="Calibri" w:hAnsi="Arial" w:cs="Arial"/>
        </w:rPr>
        <w:t>Contact presse :</w:t>
      </w:r>
    </w:p>
    <w:p w14:paraId="26138075" w14:textId="7E820EE2" w:rsidR="0020726E" w:rsidRPr="00FB4AB2" w:rsidRDefault="00FC5865" w:rsidP="00FB4AB2">
      <w:pPr>
        <w:jc w:val="both"/>
        <w:rPr>
          <w:rFonts w:ascii="Arial" w:hAnsi="Arial" w:cs="Arial"/>
          <w:lang w:val="en-US"/>
        </w:rPr>
      </w:pPr>
      <w:r w:rsidRPr="00EE48CD">
        <w:rPr>
          <w:rFonts w:ascii="Arial" w:eastAsia="Calibri" w:hAnsi="Arial" w:cs="Arial"/>
          <w:lang w:val="en-US"/>
        </w:rPr>
        <w:t xml:space="preserve">Laure </w:t>
      </w:r>
      <w:proofErr w:type="spellStart"/>
      <w:r w:rsidRPr="00EE48CD">
        <w:rPr>
          <w:rFonts w:ascii="Arial" w:eastAsia="Calibri" w:hAnsi="Arial" w:cs="Arial"/>
          <w:lang w:val="en-US"/>
        </w:rPr>
        <w:t>Wattinne</w:t>
      </w:r>
      <w:proofErr w:type="spellEnd"/>
      <w:r w:rsidRPr="00EE48CD">
        <w:rPr>
          <w:rFonts w:ascii="Arial" w:eastAsia="Calibri" w:hAnsi="Arial" w:cs="Arial"/>
          <w:lang w:val="en-US"/>
        </w:rPr>
        <w:t xml:space="preserve"> - 02 31 06 78 96 – </w:t>
      </w:r>
      <w:hyperlink r:id="rId6" w:history="1">
        <w:r w:rsidRPr="00EE48CD">
          <w:rPr>
            <w:rFonts w:ascii="Arial" w:eastAsia="Calibri" w:hAnsi="Arial" w:cs="Arial"/>
            <w:u w:val="single"/>
            <w:lang w:val="en-US"/>
          </w:rPr>
          <w:t>laure.wattinne@normandie.fr</w:t>
        </w:r>
      </w:hyperlink>
    </w:p>
    <w:sectPr w:rsidR="0020726E" w:rsidRPr="00FB4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AC5"/>
    <w:multiLevelType w:val="hybridMultilevel"/>
    <w:tmpl w:val="08AE3D18"/>
    <w:lvl w:ilvl="0" w:tplc="10ACD28C">
      <w:start w:val="1"/>
      <w:numFmt w:val="bullet"/>
      <w:lvlText w:val="-"/>
      <w:lvlJc w:val="left"/>
      <w:pPr>
        <w:ind w:left="720" w:hanging="360"/>
      </w:pPr>
      <w:rPr>
        <w:rFonts w:ascii="Arial" w:eastAsia="Calibri" w:hAnsi="Arial" w:cs="Aria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DF50213"/>
    <w:multiLevelType w:val="hybridMultilevel"/>
    <w:tmpl w:val="977299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3E125D7"/>
    <w:multiLevelType w:val="hybridMultilevel"/>
    <w:tmpl w:val="DC8206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A3A48F4"/>
    <w:multiLevelType w:val="hybridMultilevel"/>
    <w:tmpl w:val="C71E53A2"/>
    <w:lvl w:ilvl="0" w:tplc="10ACD28C">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EC"/>
    <w:rsid w:val="00137A9E"/>
    <w:rsid w:val="00162598"/>
    <w:rsid w:val="0018620A"/>
    <w:rsid w:val="00186384"/>
    <w:rsid w:val="0020726E"/>
    <w:rsid w:val="00234F9D"/>
    <w:rsid w:val="002B0221"/>
    <w:rsid w:val="00421A2D"/>
    <w:rsid w:val="00444B8A"/>
    <w:rsid w:val="004A5BB3"/>
    <w:rsid w:val="005B4C4F"/>
    <w:rsid w:val="007660C8"/>
    <w:rsid w:val="008B00A9"/>
    <w:rsid w:val="00966582"/>
    <w:rsid w:val="00D23503"/>
    <w:rsid w:val="00DC19EC"/>
    <w:rsid w:val="00E01DFD"/>
    <w:rsid w:val="00F81DF8"/>
    <w:rsid w:val="00FB4AB2"/>
    <w:rsid w:val="00FC5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1E5B89"/>
  <w15:chartTrackingRefBased/>
  <w15:docId w15:val="{8AB33FB2-3619-495D-8C39-00614C5D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0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B0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6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4</cp:revision>
  <dcterms:created xsi:type="dcterms:W3CDTF">2021-03-24T09:32:00Z</dcterms:created>
  <dcterms:modified xsi:type="dcterms:W3CDTF">2021-03-24T17:19:00Z</dcterms:modified>
</cp:coreProperties>
</file>