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E66A3" w14:textId="51411B8B" w:rsidR="00754A8A" w:rsidRPr="00754A8A" w:rsidRDefault="00754A8A" w:rsidP="00754A8A">
      <w:bookmarkStart w:id="0" w:name="_Hlk72488259"/>
      <w:r>
        <w:rPr>
          <w:noProof/>
          <w:lang w:eastAsia="fr-FR"/>
        </w:rPr>
        <w:drawing>
          <wp:inline distT="0" distB="0" distL="0" distR="0" wp14:anchorId="73F4C2DA" wp14:editId="7EB98E77">
            <wp:extent cx="5760720" cy="1075969"/>
            <wp:effectExtent l="0" t="0" r="0" b="0"/>
            <wp:docPr id="1" name="Image 1" descr="cid:image001.jpg@01D741BE.006723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41BE.006723B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0720" cy="1075969"/>
                    </a:xfrm>
                    <a:prstGeom prst="rect">
                      <a:avLst/>
                    </a:prstGeom>
                    <a:noFill/>
                    <a:ln>
                      <a:noFill/>
                    </a:ln>
                  </pic:spPr>
                </pic:pic>
              </a:graphicData>
            </a:graphic>
          </wp:inline>
        </w:drawing>
      </w:r>
      <w:bookmarkStart w:id="1" w:name="_Hlk72423226"/>
    </w:p>
    <w:p w14:paraId="5594411F" w14:textId="77777777" w:rsidR="00754A8A" w:rsidRPr="00754A8A" w:rsidRDefault="00754A8A" w:rsidP="00754A8A">
      <w:pPr>
        <w:spacing w:after="0" w:line="240" w:lineRule="auto"/>
        <w:rPr>
          <w:rFonts w:ascii="Arial" w:hAnsi="Arial" w:cs="Arial"/>
          <w:b/>
          <w:bCs/>
          <w:color w:val="595959"/>
          <w:sz w:val="28"/>
          <w:szCs w:val="28"/>
          <w:lang w:eastAsia="fr-FR"/>
        </w:rPr>
      </w:pPr>
    </w:p>
    <w:p w14:paraId="32C661F1" w14:textId="0081A1B1" w:rsidR="00754A8A" w:rsidRPr="00754A8A" w:rsidRDefault="00754A8A" w:rsidP="00754A8A">
      <w:pPr>
        <w:spacing w:after="0" w:line="240" w:lineRule="auto"/>
        <w:jc w:val="right"/>
        <w:rPr>
          <w:rFonts w:ascii="Arial" w:hAnsi="Arial" w:cs="Arial"/>
          <w:szCs w:val="20"/>
          <w:lang w:eastAsia="fr-FR"/>
        </w:rPr>
      </w:pPr>
      <w:r w:rsidRPr="00754A8A">
        <w:rPr>
          <w:rFonts w:ascii="Arial" w:hAnsi="Arial" w:cs="Arial"/>
          <w:szCs w:val="20"/>
          <w:lang w:eastAsia="fr-FR"/>
        </w:rPr>
        <w:t>Le 2</w:t>
      </w:r>
      <w:r>
        <w:rPr>
          <w:rFonts w:ascii="Arial" w:hAnsi="Arial" w:cs="Arial"/>
          <w:szCs w:val="20"/>
          <w:lang w:eastAsia="fr-FR"/>
        </w:rPr>
        <w:t>5</w:t>
      </w:r>
      <w:r w:rsidRPr="00754A8A">
        <w:rPr>
          <w:rFonts w:ascii="Arial" w:hAnsi="Arial" w:cs="Arial"/>
          <w:szCs w:val="20"/>
          <w:lang w:eastAsia="fr-FR"/>
        </w:rPr>
        <w:t xml:space="preserve"> mai 2021</w:t>
      </w:r>
    </w:p>
    <w:p w14:paraId="73C6484C" w14:textId="168C1AA3" w:rsidR="00754A8A" w:rsidRDefault="00754A8A" w:rsidP="00754A8A">
      <w:pPr>
        <w:spacing w:after="0" w:line="240" w:lineRule="auto"/>
        <w:rPr>
          <w:rFonts w:ascii="Arial" w:hAnsi="Arial" w:cs="Arial"/>
          <w:b/>
          <w:sz w:val="28"/>
          <w:szCs w:val="20"/>
          <w:lang w:eastAsia="fr-FR"/>
        </w:rPr>
      </w:pPr>
    </w:p>
    <w:p w14:paraId="17E6AE1E" w14:textId="53216F03" w:rsidR="00223E0E" w:rsidRDefault="00223E0E" w:rsidP="00223E0E">
      <w:pPr>
        <w:spacing w:after="0" w:line="240" w:lineRule="auto"/>
        <w:jc w:val="both"/>
        <w:rPr>
          <w:rFonts w:ascii="Arial" w:hAnsi="Arial" w:cs="Arial"/>
          <w:b/>
          <w:sz w:val="28"/>
          <w:szCs w:val="20"/>
          <w:lang w:eastAsia="fr-FR"/>
        </w:rPr>
      </w:pPr>
      <w:r>
        <w:rPr>
          <w:rFonts w:ascii="Arial" w:hAnsi="Arial" w:cs="Arial"/>
          <w:b/>
          <w:sz w:val="28"/>
          <w:szCs w:val="20"/>
          <w:lang w:eastAsia="fr-FR"/>
        </w:rPr>
        <w:t xml:space="preserve">La Région et les 3 500 agents </w:t>
      </w:r>
      <w:r w:rsidR="00252657">
        <w:rPr>
          <w:rFonts w:ascii="Arial" w:hAnsi="Arial" w:cs="Arial"/>
          <w:b/>
          <w:sz w:val="28"/>
          <w:szCs w:val="20"/>
          <w:lang w:eastAsia="fr-FR"/>
        </w:rPr>
        <w:t xml:space="preserve">techniques </w:t>
      </w:r>
      <w:r>
        <w:rPr>
          <w:rFonts w:ascii="Arial" w:hAnsi="Arial" w:cs="Arial"/>
          <w:b/>
          <w:sz w:val="28"/>
          <w:szCs w:val="20"/>
          <w:lang w:eastAsia="fr-FR"/>
        </w:rPr>
        <w:t xml:space="preserve">des lycées entièrement mobilisés pendant la crise sanitaire pour garantir la continuité pédagogique </w:t>
      </w:r>
    </w:p>
    <w:p w14:paraId="78043D32" w14:textId="77777777" w:rsidR="00754A8A" w:rsidRPr="00754A8A" w:rsidRDefault="00754A8A" w:rsidP="00754A8A">
      <w:pPr>
        <w:spacing w:after="0" w:line="240" w:lineRule="auto"/>
        <w:jc w:val="both"/>
        <w:rPr>
          <w:rFonts w:ascii="Arial" w:hAnsi="Arial" w:cs="Arial"/>
          <w:b/>
          <w:sz w:val="20"/>
          <w:szCs w:val="20"/>
          <w:lang w:eastAsia="fr-FR"/>
        </w:rPr>
      </w:pPr>
    </w:p>
    <w:p w14:paraId="33CD66AB" w14:textId="3217DFB0" w:rsidR="00754A8A" w:rsidRDefault="00754A8A" w:rsidP="00754A8A">
      <w:pPr>
        <w:spacing w:after="0" w:line="240" w:lineRule="auto"/>
        <w:jc w:val="both"/>
        <w:rPr>
          <w:rFonts w:ascii="Arial" w:hAnsi="Arial" w:cs="Arial"/>
          <w:b/>
          <w:szCs w:val="20"/>
          <w:lang w:eastAsia="fr-FR"/>
        </w:rPr>
      </w:pPr>
      <w:r w:rsidRPr="00754A8A">
        <w:rPr>
          <w:rFonts w:ascii="Arial" w:hAnsi="Arial" w:cs="Arial"/>
          <w:b/>
          <w:szCs w:val="20"/>
          <w:lang w:eastAsia="fr-FR"/>
        </w:rPr>
        <w:t xml:space="preserve">Hervé Morin, Président de la Région Normandie, et Bertrand </w:t>
      </w:r>
      <w:proofErr w:type="spellStart"/>
      <w:r w:rsidRPr="00754A8A">
        <w:rPr>
          <w:rFonts w:ascii="Arial" w:hAnsi="Arial" w:cs="Arial"/>
          <w:b/>
          <w:szCs w:val="20"/>
          <w:lang w:eastAsia="fr-FR"/>
        </w:rPr>
        <w:t>Deniaud</w:t>
      </w:r>
      <w:proofErr w:type="spellEnd"/>
      <w:r w:rsidRPr="00754A8A">
        <w:rPr>
          <w:rFonts w:ascii="Arial" w:hAnsi="Arial" w:cs="Arial"/>
          <w:b/>
          <w:szCs w:val="20"/>
          <w:lang w:eastAsia="fr-FR"/>
        </w:rPr>
        <w:t>, Vice-président en charge des lycées, se sont rendus, cet après-midi, à Saint-Lô</w:t>
      </w:r>
      <w:r w:rsidR="00252657">
        <w:rPr>
          <w:rFonts w:ascii="Arial" w:hAnsi="Arial" w:cs="Arial"/>
          <w:b/>
          <w:szCs w:val="20"/>
          <w:lang w:eastAsia="fr-FR"/>
        </w:rPr>
        <w:t xml:space="preserve">, </w:t>
      </w:r>
      <w:r w:rsidRPr="00754A8A">
        <w:rPr>
          <w:rFonts w:ascii="Arial" w:hAnsi="Arial" w:cs="Arial"/>
          <w:b/>
          <w:szCs w:val="20"/>
          <w:lang w:eastAsia="fr-FR"/>
        </w:rPr>
        <w:t xml:space="preserve">pour visiter le lycée polyvalent Curie-Corot, aux côtés de Jacky </w:t>
      </w:r>
      <w:proofErr w:type="spellStart"/>
      <w:r w:rsidRPr="00754A8A">
        <w:rPr>
          <w:rFonts w:ascii="Arial" w:hAnsi="Arial" w:cs="Arial"/>
          <w:b/>
          <w:szCs w:val="20"/>
          <w:lang w:eastAsia="fr-FR"/>
        </w:rPr>
        <w:t>Borowczak</w:t>
      </w:r>
      <w:proofErr w:type="spellEnd"/>
      <w:r w:rsidRPr="00754A8A">
        <w:rPr>
          <w:rFonts w:ascii="Arial" w:hAnsi="Arial" w:cs="Arial"/>
          <w:b/>
          <w:szCs w:val="20"/>
          <w:lang w:eastAsia="fr-FR"/>
        </w:rPr>
        <w:t xml:space="preserve">, </w:t>
      </w:r>
      <w:r w:rsidR="003E21F3">
        <w:rPr>
          <w:rFonts w:ascii="Arial" w:hAnsi="Arial" w:cs="Arial"/>
          <w:b/>
          <w:szCs w:val="20"/>
          <w:lang w:eastAsia="fr-FR"/>
        </w:rPr>
        <w:t>p</w:t>
      </w:r>
      <w:r w:rsidRPr="00754A8A">
        <w:rPr>
          <w:rFonts w:ascii="Arial" w:hAnsi="Arial" w:cs="Arial"/>
          <w:b/>
          <w:szCs w:val="20"/>
          <w:lang w:eastAsia="fr-FR"/>
        </w:rPr>
        <w:t>roviseur de l’établissement.</w:t>
      </w:r>
      <w:r>
        <w:rPr>
          <w:rFonts w:ascii="Arial" w:hAnsi="Arial" w:cs="Arial"/>
          <w:b/>
          <w:szCs w:val="20"/>
          <w:lang w:eastAsia="fr-FR"/>
        </w:rPr>
        <w:t xml:space="preserve"> </w:t>
      </w:r>
      <w:r w:rsidR="00252657">
        <w:rPr>
          <w:rFonts w:ascii="Arial" w:hAnsi="Arial" w:cs="Arial"/>
          <w:b/>
          <w:szCs w:val="20"/>
          <w:lang w:eastAsia="fr-FR"/>
        </w:rPr>
        <w:br/>
      </w:r>
      <w:r>
        <w:rPr>
          <w:rFonts w:ascii="Arial" w:hAnsi="Arial" w:cs="Arial"/>
          <w:b/>
          <w:szCs w:val="20"/>
          <w:lang w:eastAsia="fr-FR"/>
        </w:rPr>
        <w:t xml:space="preserve">A cette occasion, les élus ont pu échanger </w:t>
      </w:r>
      <w:r w:rsidRPr="00754A8A">
        <w:rPr>
          <w:rFonts w:ascii="Arial" w:hAnsi="Arial" w:cs="Arial"/>
          <w:b/>
          <w:szCs w:val="20"/>
          <w:lang w:eastAsia="fr-FR"/>
        </w:rPr>
        <w:t>sur la gestion de la crise sanitaire</w:t>
      </w:r>
      <w:r>
        <w:rPr>
          <w:rFonts w:ascii="Arial" w:hAnsi="Arial" w:cs="Arial"/>
          <w:b/>
          <w:szCs w:val="20"/>
          <w:lang w:eastAsia="fr-FR"/>
        </w:rPr>
        <w:t xml:space="preserve"> </w:t>
      </w:r>
      <w:r w:rsidRPr="00754A8A">
        <w:rPr>
          <w:rFonts w:ascii="Arial" w:hAnsi="Arial" w:cs="Arial"/>
          <w:b/>
          <w:szCs w:val="20"/>
          <w:lang w:eastAsia="fr-FR"/>
        </w:rPr>
        <w:t xml:space="preserve">avec les agents </w:t>
      </w:r>
      <w:r w:rsidR="00252657">
        <w:rPr>
          <w:rFonts w:ascii="Arial" w:hAnsi="Arial" w:cs="Arial"/>
          <w:b/>
          <w:szCs w:val="20"/>
          <w:lang w:eastAsia="fr-FR"/>
        </w:rPr>
        <w:t>techniques de l’établissement</w:t>
      </w:r>
      <w:r>
        <w:rPr>
          <w:rFonts w:ascii="Arial" w:hAnsi="Arial" w:cs="Arial"/>
          <w:b/>
          <w:szCs w:val="20"/>
          <w:lang w:eastAsia="fr-FR"/>
        </w:rPr>
        <w:t xml:space="preserve"> qui</w:t>
      </w:r>
      <w:r w:rsidR="000E1983">
        <w:rPr>
          <w:rFonts w:ascii="Arial" w:hAnsi="Arial" w:cs="Arial"/>
          <w:b/>
          <w:szCs w:val="20"/>
          <w:lang w:eastAsia="fr-FR"/>
        </w:rPr>
        <w:t>,</w:t>
      </w:r>
      <w:r>
        <w:rPr>
          <w:rFonts w:ascii="Arial" w:hAnsi="Arial" w:cs="Arial"/>
          <w:b/>
          <w:szCs w:val="20"/>
          <w:lang w:eastAsia="fr-FR"/>
        </w:rPr>
        <w:t xml:space="preserve"> </w:t>
      </w:r>
      <w:r w:rsidR="000E1983">
        <w:rPr>
          <w:rFonts w:ascii="Arial" w:hAnsi="Arial" w:cs="Arial"/>
          <w:b/>
          <w:szCs w:val="20"/>
          <w:lang w:eastAsia="fr-FR"/>
        </w:rPr>
        <w:t>comme l’ensemble du personnel de</w:t>
      </w:r>
      <w:r w:rsidR="003E21F3">
        <w:rPr>
          <w:rFonts w:ascii="Arial" w:hAnsi="Arial" w:cs="Arial"/>
          <w:b/>
          <w:szCs w:val="20"/>
          <w:lang w:eastAsia="fr-FR"/>
        </w:rPr>
        <w:t>s</w:t>
      </w:r>
      <w:r w:rsidR="00DC614A">
        <w:rPr>
          <w:rFonts w:ascii="Arial" w:hAnsi="Arial" w:cs="Arial"/>
          <w:b/>
          <w:szCs w:val="20"/>
          <w:lang w:eastAsia="fr-FR"/>
        </w:rPr>
        <w:t xml:space="preserve"> </w:t>
      </w:r>
      <w:r w:rsidR="0028718F">
        <w:rPr>
          <w:rFonts w:ascii="Arial" w:hAnsi="Arial" w:cs="Arial"/>
          <w:b/>
          <w:szCs w:val="20"/>
          <w:lang w:eastAsia="fr-FR"/>
        </w:rPr>
        <w:t>143</w:t>
      </w:r>
      <w:r w:rsidR="000E1983">
        <w:rPr>
          <w:rFonts w:ascii="Arial" w:hAnsi="Arial" w:cs="Arial"/>
          <w:b/>
          <w:szCs w:val="20"/>
          <w:lang w:eastAsia="fr-FR"/>
        </w:rPr>
        <w:t xml:space="preserve"> lycées</w:t>
      </w:r>
      <w:r w:rsidR="0028718F">
        <w:rPr>
          <w:rFonts w:ascii="Arial" w:hAnsi="Arial" w:cs="Arial"/>
          <w:b/>
          <w:szCs w:val="20"/>
          <w:lang w:eastAsia="fr-FR"/>
        </w:rPr>
        <w:t xml:space="preserve"> publics</w:t>
      </w:r>
      <w:r w:rsidR="000E1983">
        <w:rPr>
          <w:rFonts w:ascii="Arial" w:hAnsi="Arial" w:cs="Arial"/>
          <w:b/>
          <w:szCs w:val="20"/>
          <w:lang w:eastAsia="fr-FR"/>
        </w:rPr>
        <w:t xml:space="preserve"> normand</w:t>
      </w:r>
      <w:r w:rsidR="003E21F3">
        <w:rPr>
          <w:rFonts w:ascii="Arial" w:hAnsi="Arial" w:cs="Arial"/>
          <w:b/>
          <w:szCs w:val="20"/>
          <w:lang w:eastAsia="fr-FR"/>
        </w:rPr>
        <w:t>s</w:t>
      </w:r>
      <w:r w:rsidR="000E1983">
        <w:rPr>
          <w:rFonts w:ascii="Arial" w:hAnsi="Arial" w:cs="Arial"/>
          <w:b/>
          <w:szCs w:val="20"/>
          <w:lang w:eastAsia="fr-FR"/>
        </w:rPr>
        <w:t xml:space="preserve">, </w:t>
      </w:r>
      <w:r>
        <w:rPr>
          <w:rFonts w:ascii="Arial" w:hAnsi="Arial" w:cs="Arial"/>
          <w:b/>
          <w:szCs w:val="20"/>
          <w:lang w:eastAsia="fr-FR"/>
        </w:rPr>
        <w:t>ont été fortement mobilisés</w:t>
      </w:r>
      <w:r w:rsidR="00223E0E">
        <w:rPr>
          <w:rFonts w:ascii="Arial" w:hAnsi="Arial" w:cs="Arial"/>
          <w:b/>
          <w:szCs w:val="20"/>
          <w:lang w:eastAsia="fr-FR"/>
        </w:rPr>
        <w:t xml:space="preserve">, aux côtés de la Région, </w:t>
      </w:r>
      <w:r>
        <w:rPr>
          <w:rFonts w:ascii="Arial" w:hAnsi="Arial" w:cs="Arial"/>
          <w:b/>
          <w:szCs w:val="20"/>
          <w:lang w:eastAsia="fr-FR"/>
        </w:rPr>
        <w:t>ces quatorze derniers mois</w:t>
      </w:r>
      <w:r w:rsidR="00223E0E">
        <w:rPr>
          <w:rFonts w:ascii="Arial" w:hAnsi="Arial" w:cs="Arial"/>
          <w:b/>
          <w:szCs w:val="20"/>
          <w:lang w:eastAsia="fr-FR"/>
        </w:rPr>
        <w:t>, pour garantir la continuité pédagogique</w:t>
      </w:r>
      <w:r>
        <w:rPr>
          <w:rFonts w:ascii="Arial" w:hAnsi="Arial" w:cs="Arial"/>
          <w:b/>
          <w:szCs w:val="20"/>
          <w:lang w:eastAsia="fr-FR"/>
        </w:rPr>
        <w:t xml:space="preserve">. </w:t>
      </w:r>
    </w:p>
    <w:p w14:paraId="71B0D8D6" w14:textId="77777777" w:rsidR="00D12348" w:rsidRPr="00754A8A" w:rsidRDefault="00D12348" w:rsidP="00754A8A">
      <w:pPr>
        <w:spacing w:after="0" w:line="240" w:lineRule="auto"/>
        <w:jc w:val="both"/>
        <w:rPr>
          <w:rFonts w:ascii="Arial" w:hAnsi="Arial" w:cs="Arial"/>
          <w:szCs w:val="20"/>
          <w:lang w:eastAsia="fr-FR"/>
        </w:rPr>
      </w:pPr>
    </w:p>
    <w:p w14:paraId="499ADC2D" w14:textId="2614FCE5" w:rsidR="00223E0E" w:rsidRDefault="00223E0E" w:rsidP="00223E0E">
      <w:pPr>
        <w:spacing w:after="120" w:line="240" w:lineRule="auto"/>
        <w:jc w:val="both"/>
        <w:rPr>
          <w:rFonts w:ascii="Arial" w:hAnsi="Arial" w:cs="Arial"/>
          <w:b/>
          <w:sz w:val="26"/>
          <w:szCs w:val="26"/>
          <w:lang w:eastAsia="fr-FR"/>
        </w:rPr>
      </w:pPr>
      <w:r w:rsidRPr="00223E0E">
        <w:rPr>
          <w:rFonts w:ascii="Arial" w:hAnsi="Arial" w:cs="Arial"/>
          <w:b/>
          <w:sz w:val="26"/>
          <w:szCs w:val="26"/>
          <w:lang w:eastAsia="fr-FR"/>
        </w:rPr>
        <w:t xml:space="preserve">Favoriser la continuité pédagogique </w:t>
      </w:r>
      <w:r>
        <w:rPr>
          <w:rFonts w:ascii="Arial" w:hAnsi="Arial" w:cs="Arial"/>
          <w:b/>
          <w:sz w:val="26"/>
          <w:szCs w:val="26"/>
          <w:lang w:eastAsia="fr-FR"/>
        </w:rPr>
        <w:t>tout</w:t>
      </w:r>
      <w:r w:rsidRPr="00223E0E">
        <w:rPr>
          <w:rFonts w:ascii="Arial" w:hAnsi="Arial" w:cs="Arial"/>
          <w:b/>
          <w:sz w:val="26"/>
          <w:szCs w:val="26"/>
          <w:lang w:eastAsia="fr-FR"/>
        </w:rPr>
        <w:t xml:space="preserve"> en protégeant les lycéens et la communauté éducative</w:t>
      </w:r>
    </w:p>
    <w:p w14:paraId="2B16DE11" w14:textId="4657E860" w:rsidR="00D41677" w:rsidRPr="00301C2C" w:rsidRDefault="00D41677" w:rsidP="00D41677">
      <w:pPr>
        <w:spacing w:after="0" w:line="240" w:lineRule="auto"/>
        <w:jc w:val="both"/>
        <w:rPr>
          <w:rFonts w:ascii="Arial" w:hAnsi="Arial" w:cs="Arial"/>
          <w:i/>
          <w:szCs w:val="26"/>
          <w:highlight w:val="yellow"/>
          <w:lang w:eastAsia="fr-FR"/>
        </w:rPr>
      </w:pPr>
      <w:r w:rsidRPr="00925078">
        <w:rPr>
          <w:rFonts w:ascii="Arial" w:hAnsi="Arial" w:cs="Arial"/>
          <w:i/>
          <w:szCs w:val="26"/>
          <w:lang w:eastAsia="fr-FR"/>
        </w:rPr>
        <w:t>« </w:t>
      </w:r>
      <w:r w:rsidR="00925078" w:rsidRPr="00925078">
        <w:rPr>
          <w:rFonts w:ascii="Arial" w:hAnsi="Arial" w:cs="Arial"/>
          <w:i/>
          <w:szCs w:val="26"/>
          <w:lang w:eastAsia="fr-FR"/>
        </w:rPr>
        <w:t>Contraints par les protocoles sanitaires se succédant, la vie des lycée</w:t>
      </w:r>
      <w:r w:rsidR="0009766C">
        <w:rPr>
          <w:rFonts w:ascii="Arial" w:hAnsi="Arial" w:cs="Arial"/>
          <w:i/>
          <w:szCs w:val="26"/>
          <w:lang w:eastAsia="fr-FR"/>
        </w:rPr>
        <w:t>s normands</w:t>
      </w:r>
      <w:r w:rsidR="00925078" w:rsidRPr="00925078">
        <w:rPr>
          <w:rFonts w:ascii="Arial" w:hAnsi="Arial" w:cs="Arial"/>
          <w:i/>
          <w:szCs w:val="26"/>
          <w:lang w:eastAsia="fr-FR"/>
        </w:rPr>
        <w:t xml:space="preserve"> a été fortement bousculée par la crise liée à l’épidémie de Covid-19. </w:t>
      </w:r>
      <w:r w:rsidR="00301C2C">
        <w:rPr>
          <w:rFonts w:ascii="Arial" w:hAnsi="Arial" w:cs="Arial"/>
          <w:i/>
          <w:szCs w:val="26"/>
          <w:lang w:eastAsia="fr-FR"/>
        </w:rPr>
        <w:t>D</w:t>
      </w:r>
      <w:r w:rsidR="00925078" w:rsidRPr="00925078">
        <w:rPr>
          <w:rFonts w:ascii="Arial" w:hAnsi="Arial" w:cs="Arial"/>
          <w:i/>
          <w:szCs w:val="26"/>
          <w:lang w:eastAsia="fr-FR"/>
        </w:rPr>
        <w:t>ans le cadre de ses différentes compétences, la Région est entièrement mobilisée</w:t>
      </w:r>
      <w:r w:rsidR="00301C2C">
        <w:rPr>
          <w:rFonts w:ascii="Arial" w:hAnsi="Arial" w:cs="Arial"/>
        </w:rPr>
        <w:t xml:space="preserve">, </w:t>
      </w:r>
      <w:r w:rsidR="00301C2C" w:rsidRPr="00301C2C">
        <w:rPr>
          <w:rFonts w:ascii="Arial" w:hAnsi="Arial" w:cs="Arial"/>
          <w:i/>
        </w:rPr>
        <w:t xml:space="preserve">depuis </w:t>
      </w:r>
      <w:r w:rsidR="00301C2C">
        <w:rPr>
          <w:rFonts w:ascii="Arial" w:hAnsi="Arial" w:cs="Arial"/>
          <w:i/>
        </w:rPr>
        <w:t>le début de la crise</w:t>
      </w:r>
      <w:r w:rsidR="00301C2C" w:rsidRPr="00301C2C">
        <w:rPr>
          <w:rFonts w:ascii="Arial" w:hAnsi="Arial" w:cs="Arial"/>
          <w:i/>
        </w:rPr>
        <w:t xml:space="preserve">, </w:t>
      </w:r>
      <w:r w:rsidR="00925078" w:rsidRPr="00301C2C">
        <w:rPr>
          <w:rFonts w:ascii="Arial" w:hAnsi="Arial" w:cs="Arial"/>
          <w:i/>
        </w:rPr>
        <w:t xml:space="preserve">pour </w:t>
      </w:r>
      <w:r w:rsidR="00925078" w:rsidRPr="00301C2C">
        <w:rPr>
          <w:rFonts w:ascii="Arial" w:hAnsi="Arial" w:cs="Arial"/>
          <w:i/>
          <w:szCs w:val="26"/>
          <w:lang w:eastAsia="fr-FR"/>
        </w:rPr>
        <w:t>favoriser la continuité pédagogique tout en protégeant les</w:t>
      </w:r>
      <w:r w:rsidR="00925078" w:rsidRPr="00925078">
        <w:rPr>
          <w:rFonts w:ascii="Arial" w:hAnsi="Arial" w:cs="Arial"/>
          <w:i/>
          <w:szCs w:val="26"/>
          <w:lang w:eastAsia="fr-FR"/>
        </w:rPr>
        <w:t xml:space="preserve"> lycéens et la communauté éducative.</w:t>
      </w:r>
      <w:r w:rsidR="00925078">
        <w:rPr>
          <w:rFonts w:ascii="Arial" w:hAnsi="Arial" w:cs="Arial"/>
          <w:i/>
          <w:szCs w:val="26"/>
          <w:lang w:eastAsia="fr-FR"/>
        </w:rPr>
        <w:t xml:space="preserve"> </w:t>
      </w:r>
      <w:r w:rsidR="00EB506C">
        <w:rPr>
          <w:rFonts w:ascii="Arial" w:hAnsi="Arial" w:cs="Arial"/>
          <w:i/>
          <w:szCs w:val="26"/>
          <w:lang w:eastAsia="fr-FR"/>
        </w:rPr>
        <w:t>J</w:t>
      </w:r>
      <w:r w:rsidR="00EB506C" w:rsidRPr="00EB506C">
        <w:rPr>
          <w:rFonts w:ascii="Arial" w:hAnsi="Arial" w:cs="Arial"/>
          <w:i/>
          <w:szCs w:val="26"/>
          <w:lang w:eastAsia="fr-FR"/>
        </w:rPr>
        <w:t>e tiens à</w:t>
      </w:r>
      <w:r w:rsidR="00EB506C">
        <w:rPr>
          <w:rFonts w:ascii="Arial" w:hAnsi="Arial" w:cs="Arial"/>
          <w:i/>
          <w:szCs w:val="26"/>
          <w:lang w:eastAsia="fr-FR"/>
        </w:rPr>
        <w:t xml:space="preserve"> cet égard à</w:t>
      </w:r>
      <w:r w:rsidR="00EB506C" w:rsidRPr="00EB506C">
        <w:rPr>
          <w:rFonts w:ascii="Arial" w:hAnsi="Arial" w:cs="Arial"/>
          <w:i/>
          <w:szCs w:val="26"/>
          <w:lang w:eastAsia="fr-FR"/>
        </w:rPr>
        <w:t xml:space="preserve"> remercier</w:t>
      </w:r>
      <w:r w:rsidR="00EB506C">
        <w:rPr>
          <w:rFonts w:ascii="Arial" w:hAnsi="Arial" w:cs="Arial"/>
          <w:i/>
          <w:szCs w:val="26"/>
          <w:lang w:eastAsia="fr-FR"/>
        </w:rPr>
        <w:t xml:space="preserve"> les</w:t>
      </w:r>
      <w:r w:rsidR="00EB506C" w:rsidRPr="00EB506C">
        <w:rPr>
          <w:rFonts w:ascii="Arial" w:hAnsi="Arial" w:cs="Arial"/>
          <w:i/>
          <w:szCs w:val="26"/>
          <w:lang w:eastAsia="fr-FR"/>
        </w:rPr>
        <w:t xml:space="preserve"> </w:t>
      </w:r>
      <w:r w:rsidR="00925078" w:rsidRPr="00925078">
        <w:rPr>
          <w:rFonts w:ascii="Arial" w:hAnsi="Arial" w:cs="Arial"/>
          <w:i/>
          <w:szCs w:val="26"/>
          <w:lang w:eastAsia="fr-FR"/>
        </w:rPr>
        <w:t>3 50</w:t>
      </w:r>
      <w:r w:rsidR="00925078" w:rsidRPr="00301C2C">
        <w:rPr>
          <w:rFonts w:ascii="Arial" w:hAnsi="Arial" w:cs="Arial"/>
          <w:i/>
          <w:szCs w:val="26"/>
          <w:lang w:eastAsia="fr-FR"/>
        </w:rPr>
        <w:t>0 agents techniques</w:t>
      </w:r>
      <w:r w:rsidR="00EB506C" w:rsidRPr="00301C2C">
        <w:rPr>
          <w:rFonts w:ascii="Arial" w:hAnsi="Arial" w:cs="Arial"/>
          <w:i/>
          <w:szCs w:val="26"/>
          <w:lang w:eastAsia="fr-FR"/>
        </w:rPr>
        <w:t xml:space="preserve"> des lycées</w:t>
      </w:r>
      <w:r w:rsidR="00925078" w:rsidRPr="00301C2C">
        <w:rPr>
          <w:rFonts w:ascii="Arial" w:hAnsi="Arial" w:cs="Arial"/>
          <w:i/>
          <w:szCs w:val="26"/>
          <w:lang w:eastAsia="fr-FR"/>
        </w:rPr>
        <w:t xml:space="preserve"> </w:t>
      </w:r>
      <w:r w:rsidR="00EB506C" w:rsidRPr="00301C2C">
        <w:rPr>
          <w:rFonts w:ascii="Arial" w:hAnsi="Arial" w:cs="Arial"/>
          <w:i/>
          <w:szCs w:val="26"/>
          <w:lang w:eastAsia="fr-FR"/>
        </w:rPr>
        <w:t>qui ont fait</w:t>
      </w:r>
      <w:r w:rsidR="00301C2C" w:rsidRPr="00301C2C">
        <w:rPr>
          <w:rFonts w:ascii="Arial" w:hAnsi="Arial" w:cs="Arial"/>
          <w:i/>
          <w:szCs w:val="26"/>
          <w:lang w:eastAsia="fr-FR"/>
        </w:rPr>
        <w:t xml:space="preserve"> preuve d’un</w:t>
      </w:r>
      <w:r w:rsidR="00301C2C">
        <w:rPr>
          <w:rFonts w:ascii="Arial" w:hAnsi="Arial" w:cs="Arial"/>
          <w:i/>
          <w:szCs w:val="26"/>
          <w:lang w:eastAsia="fr-FR"/>
        </w:rPr>
        <w:t xml:space="preserve"> travail remarquable et d’un</w:t>
      </w:r>
      <w:r w:rsidR="00301C2C" w:rsidRPr="00301C2C">
        <w:rPr>
          <w:rFonts w:ascii="Arial" w:hAnsi="Arial" w:cs="Arial"/>
          <w:i/>
          <w:szCs w:val="26"/>
          <w:lang w:eastAsia="fr-FR"/>
        </w:rPr>
        <w:t xml:space="preserve"> investissement sans faille ces quatorze derniers mois</w:t>
      </w:r>
      <w:r w:rsidR="00925078" w:rsidRPr="00301C2C">
        <w:rPr>
          <w:rFonts w:ascii="Arial" w:hAnsi="Arial" w:cs="Arial"/>
          <w:i/>
          <w:szCs w:val="26"/>
          <w:lang w:eastAsia="fr-FR"/>
        </w:rPr>
        <w:t xml:space="preserve"> </w:t>
      </w:r>
      <w:r w:rsidRPr="00301C2C">
        <w:rPr>
          <w:rFonts w:ascii="Arial" w:hAnsi="Arial" w:cs="Arial"/>
          <w:i/>
          <w:szCs w:val="26"/>
          <w:lang w:eastAsia="fr-FR"/>
        </w:rPr>
        <w:t>»</w:t>
      </w:r>
      <w:r w:rsidRPr="00301C2C">
        <w:rPr>
          <w:rFonts w:ascii="Arial" w:hAnsi="Arial" w:cs="Arial"/>
          <w:szCs w:val="26"/>
          <w:lang w:eastAsia="fr-FR"/>
        </w:rPr>
        <w:t xml:space="preserve"> a déclaré</w:t>
      </w:r>
      <w:r w:rsidRPr="00301C2C">
        <w:rPr>
          <w:rFonts w:ascii="Arial" w:hAnsi="Arial" w:cs="Arial"/>
          <w:sz w:val="26"/>
          <w:szCs w:val="26"/>
          <w:lang w:eastAsia="fr-FR"/>
        </w:rPr>
        <w:t xml:space="preserve"> </w:t>
      </w:r>
      <w:r w:rsidRPr="00301C2C">
        <w:rPr>
          <w:rFonts w:ascii="Arial" w:hAnsi="Arial" w:cs="Arial"/>
          <w:szCs w:val="26"/>
          <w:lang w:eastAsia="fr-FR"/>
        </w:rPr>
        <w:t>Hervé Morin, Président de la Région Normandie.</w:t>
      </w:r>
    </w:p>
    <w:p w14:paraId="0E24635B" w14:textId="77777777" w:rsidR="00D41677" w:rsidRPr="00D41677" w:rsidRDefault="00D41677" w:rsidP="00D41677">
      <w:pPr>
        <w:spacing w:after="0" w:line="240" w:lineRule="auto"/>
        <w:jc w:val="both"/>
        <w:rPr>
          <w:rFonts w:ascii="Arial" w:hAnsi="Arial" w:cs="Arial"/>
          <w:szCs w:val="26"/>
          <w:lang w:eastAsia="fr-FR"/>
        </w:rPr>
      </w:pPr>
    </w:p>
    <w:p w14:paraId="4285058C" w14:textId="7A4A5619" w:rsidR="003A4621" w:rsidRPr="003A4621" w:rsidRDefault="00223E0E" w:rsidP="003A4621">
      <w:pPr>
        <w:pStyle w:val="Default"/>
        <w:spacing w:after="120"/>
        <w:jc w:val="both"/>
        <w:rPr>
          <w:color w:val="auto"/>
          <w:sz w:val="22"/>
          <w:szCs w:val="20"/>
          <w:lang w:eastAsia="fr-FR"/>
        </w:rPr>
      </w:pPr>
      <w:r w:rsidRPr="003A4621">
        <w:rPr>
          <w:color w:val="auto"/>
          <w:sz w:val="22"/>
          <w:szCs w:val="20"/>
          <w:lang w:eastAsia="fr-FR"/>
        </w:rPr>
        <w:t xml:space="preserve">Depuis le premier confinement, la Région Normandie </w:t>
      </w:r>
      <w:r w:rsidR="00850C12" w:rsidRPr="003A4621">
        <w:rPr>
          <w:color w:val="auto"/>
          <w:sz w:val="22"/>
          <w:szCs w:val="20"/>
          <w:lang w:eastAsia="fr-FR"/>
        </w:rPr>
        <w:t xml:space="preserve">a </w:t>
      </w:r>
      <w:r w:rsidR="009A573F">
        <w:rPr>
          <w:color w:val="auto"/>
          <w:sz w:val="22"/>
          <w:szCs w:val="20"/>
          <w:lang w:eastAsia="fr-FR"/>
        </w:rPr>
        <w:t xml:space="preserve">ainsi </w:t>
      </w:r>
      <w:r w:rsidR="00850C12" w:rsidRPr="003A4621">
        <w:rPr>
          <w:color w:val="auto"/>
          <w:sz w:val="22"/>
          <w:szCs w:val="20"/>
          <w:lang w:eastAsia="fr-FR"/>
        </w:rPr>
        <w:t xml:space="preserve">mis en place </w:t>
      </w:r>
      <w:r w:rsidRPr="003A4621">
        <w:rPr>
          <w:color w:val="auto"/>
          <w:sz w:val="22"/>
          <w:szCs w:val="20"/>
          <w:lang w:eastAsia="fr-FR"/>
        </w:rPr>
        <w:t>une série d</w:t>
      </w:r>
      <w:r w:rsidR="00925078">
        <w:rPr>
          <w:color w:val="auto"/>
          <w:sz w:val="22"/>
          <w:szCs w:val="20"/>
          <w:lang w:eastAsia="fr-FR"/>
        </w:rPr>
        <w:t>e mesures afin de</w:t>
      </w:r>
      <w:r w:rsidRPr="003A4621">
        <w:rPr>
          <w:color w:val="auto"/>
          <w:sz w:val="22"/>
          <w:szCs w:val="20"/>
          <w:lang w:eastAsia="fr-FR"/>
        </w:rPr>
        <w:t xml:space="preserve"> protéger les lycéens et la communauté éducative</w:t>
      </w:r>
      <w:r w:rsidR="003A4621" w:rsidRPr="003A4621">
        <w:rPr>
          <w:color w:val="auto"/>
          <w:sz w:val="22"/>
          <w:szCs w:val="20"/>
          <w:lang w:eastAsia="fr-FR"/>
        </w:rPr>
        <w:t>, parmi lesquelles :</w:t>
      </w:r>
    </w:p>
    <w:p w14:paraId="560FF339" w14:textId="5B691AAF" w:rsidR="003A4621" w:rsidRDefault="003A4621" w:rsidP="003A4621">
      <w:pPr>
        <w:pStyle w:val="Default"/>
        <w:numPr>
          <w:ilvl w:val="0"/>
          <w:numId w:val="7"/>
        </w:numPr>
        <w:spacing w:after="60"/>
        <w:ind w:left="714" w:hanging="357"/>
        <w:jc w:val="both"/>
        <w:rPr>
          <w:color w:val="auto"/>
          <w:sz w:val="22"/>
          <w:szCs w:val="20"/>
          <w:lang w:eastAsia="fr-FR"/>
        </w:rPr>
      </w:pPr>
      <w:proofErr w:type="gramStart"/>
      <w:r>
        <w:rPr>
          <w:color w:val="auto"/>
          <w:sz w:val="22"/>
          <w:szCs w:val="20"/>
          <w:lang w:eastAsia="fr-FR"/>
        </w:rPr>
        <w:t>l’achat</w:t>
      </w:r>
      <w:proofErr w:type="gramEnd"/>
      <w:r>
        <w:rPr>
          <w:color w:val="auto"/>
          <w:sz w:val="22"/>
          <w:szCs w:val="20"/>
          <w:lang w:eastAsia="fr-FR"/>
        </w:rPr>
        <w:t xml:space="preserve"> et la distribution de</w:t>
      </w:r>
      <w:r w:rsidR="00431C00" w:rsidRPr="00037987">
        <w:rPr>
          <w:color w:val="auto"/>
          <w:sz w:val="22"/>
          <w:szCs w:val="20"/>
          <w:lang w:eastAsia="fr-FR"/>
        </w:rPr>
        <w:t xml:space="preserve"> masques au</w:t>
      </w:r>
      <w:r w:rsidR="00D12348" w:rsidRPr="00037987">
        <w:rPr>
          <w:color w:val="auto"/>
          <w:sz w:val="22"/>
          <w:szCs w:val="20"/>
          <w:lang w:eastAsia="fr-FR"/>
        </w:rPr>
        <w:t>x</w:t>
      </w:r>
      <w:r w:rsidR="00431C00" w:rsidRPr="00037987">
        <w:rPr>
          <w:color w:val="auto"/>
          <w:sz w:val="22"/>
          <w:szCs w:val="20"/>
          <w:lang w:eastAsia="fr-FR"/>
        </w:rPr>
        <w:t xml:space="preserve"> 3 500 </w:t>
      </w:r>
      <w:r w:rsidR="00223E0E" w:rsidRPr="00037987">
        <w:rPr>
          <w:color w:val="auto"/>
          <w:sz w:val="22"/>
          <w:szCs w:val="20"/>
          <w:lang w:eastAsia="fr-FR"/>
        </w:rPr>
        <w:t>agents techniques des lycées </w:t>
      </w:r>
      <w:r w:rsidR="00431C00" w:rsidRPr="00037987">
        <w:rPr>
          <w:color w:val="auto"/>
          <w:sz w:val="22"/>
          <w:szCs w:val="20"/>
          <w:lang w:eastAsia="fr-FR"/>
        </w:rPr>
        <w:t>normands</w:t>
      </w:r>
      <w:r>
        <w:rPr>
          <w:color w:val="auto"/>
          <w:sz w:val="22"/>
          <w:szCs w:val="20"/>
          <w:lang w:eastAsia="fr-FR"/>
        </w:rPr>
        <w:t> ;</w:t>
      </w:r>
    </w:p>
    <w:p w14:paraId="6ADE693A" w14:textId="67CE018C" w:rsidR="003A4621" w:rsidRDefault="003A4621" w:rsidP="003A4621">
      <w:pPr>
        <w:pStyle w:val="Default"/>
        <w:numPr>
          <w:ilvl w:val="0"/>
          <w:numId w:val="7"/>
        </w:numPr>
        <w:ind w:left="714" w:hanging="357"/>
        <w:jc w:val="both"/>
        <w:rPr>
          <w:color w:val="auto"/>
          <w:sz w:val="22"/>
          <w:szCs w:val="20"/>
          <w:lang w:eastAsia="fr-FR"/>
        </w:rPr>
      </w:pPr>
      <w:proofErr w:type="gramStart"/>
      <w:r>
        <w:rPr>
          <w:color w:val="auto"/>
          <w:sz w:val="22"/>
          <w:szCs w:val="20"/>
          <w:lang w:eastAsia="fr-FR"/>
        </w:rPr>
        <w:t>l’é</w:t>
      </w:r>
      <w:r w:rsidR="00431C00" w:rsidRPr="00037987">
        <w:rPr>
          <w:color w:val="auto"/>
          <w:sz w:val="22"/>
          <w:szCs w:val="20"/>
          <w:lang w:eastAsia="fr-FR"/>
        </w:rPr>
        <w:t>labor</w:t>
      </w:r>
      <w:r>
        <w:rPr>
          <w:color w:val="auto"/>
          <w:sz w:val="22"/>
          <w:szCs w:val="20"/>
          <w:lang w:eastAsia="fr-FR"/>
        </w:rPr>
        <w:t>ation</w:t>
      </w:r>
      <w:proofErr w:type="gramEnd"/>
      <w:r w:rsidR="00431C00" w:rsidRPr="00037987">
        <w:rPr>
          <w:color w:val="auto"/>
          <w:sz w:val="22"/>
          <w:szCs w:val="20"/>
          <w:lang w:eastAsia="fr-FR"/>
        </w:rPr>
        <w:t xml:space="preserve"> et </w:t>
      </w:r>
      <w:r>
        <w:rPr>
          <w:color w:val="auto"/>
          <w:sz w:val="22"/>
          <w:szCs w:val="20"/>
          <w:lang w:eastAsia="fr-FR"/>
        </w:rPr>
        <w:t xml:space="preserve">la </w:t>
      </w:r>
      <w:r w:rsidR="00223E0E" w:rsidRPr="00037987">
        <w:rPr>
          <w:color w:val="auto"/>
          <w:sz w:val="22"/>
          <w:szCs w:val="20"/>
          <w:lang w:eastAsia="fr-FR"/>
        </w:rPr>
        <w:t>diffus</w:t>
      </w:r>
      <w:r>
        <w:rPr>
          <w:color w:val="auto"/>
          <w:sz w:val="22"/>
          <w:szCs w:val="20"/>
          <w:lang w:eastAsia="fr-FR"/>
        </w:rPr>
        <w:t xml:space="preserve">ion </w:t>
      </w:r>
      <w:r w:rsidR="00223E0E" w:rsidRPr="00037987">
        <w:rPr>
          <w:color w:val="auto"/>
          <w:sz w:val="22"/>
          <w:szCs w:val="20"/>
          <w:lang w:eastAsia="fr-FR"/>
        </w:rPr>
        <w:t>de</w:t>
      </w:r>
      <w:r w:rsidR="00431C00" w:rsidRPr="00037987">
        <w:rPr>
          <w:color w:val="auto"/>
          <w:sz w:val="22"/>
          <w:szCs w:val="20"/>
          <w:lang w:eastAsia="fr-FR"/>
        </w:rPr>
        <w:t xml:space="preserve"> </w:t>
      </w:r>
      <w:r w:rsidR="00223E0E" w:rsidRPr="00037987">
        <w:rPr>
          <w:color w:val="auto"/>
          <w:sz w:val="22"/>
          <w:szCs w:val="20"/>
          <w:lang w:eastAsia="fr-FR"/>
        </w:rPr>
        <w:t>fiches techniques explicitant les protocoles sanitaires</w:t>
      </w:r>
      <w:r>
        <w:rPr>
          <w:color w:val="auto"/>
          <w:sz w:val="22"/>
          <w:szCs w:val="20"/>
          <w:lang w:eastAsia="fr-FR"/>
        </w:rPr>
        <w:t> ;</w:t>
      </w:r>
    </w:p>
    <w:p w14:paraId="4C158F63" w14:textId="77777777" w:rsidR="00D93A35" w:rsidRPr="00252657" w:rsidRDefault="003A4621" w:rsidP="00D93A35">
      <w:pPr>
        <w:pStyle w:val="Paragraphedeliste"/>
        <w:numPr>
          <w:ilvl w:val="0"/>
          <w:numId w:val="7"/>
        </w:numPr>
        <w:spacing w:after="60" w:line="240" w:lineRule="auto"/>
        <w:ind w:left="714" w:hanging="357"/>
        <w:contextualSpacing w:val="0"/>
        <w:jc w:val="both"/>
        <w:rPr>
          <w:rFonts w:ascii="Arial" w:hAnsi="Arial" w:cs="Arial"/>
          <w:szCs w:val="20"/>
          <w:lang w:eastAsia="fr-FR"/>
        </w:rPr>
      </w:pPr>
      <w:proofErr w:type="gramStart"/>
      <w:r w:rsidRPr="00D93A35">
        <w:rPr>
          <w:rFonts w:ascii="Arial" w:hAnsi="Arial" w:cs="Arial"/>
          <w:szCs w:val="20"/>
          <w:lang w:eastAsia="fr-FR"/>
        </w:rPr>
        <w:t>une</w:t>
      </w:r>
      <w:proofErr w:type="gramEnd"/>
      <w:r w:rsidRPr="00D93A35">
        <w:rPr>
          <w:rFonts w:ascii="Arial" w:hAnsi="Arial" w:cs="Arial"/>
          <w:szCs w:val="20"/>
          <w:lang w:eastAsia="fr-FR"/>
        </w:rPr>
        <w:t xml:space="preserve"> application stricte des consignes sanitaires dans les transports scolaires dont elle a la compétence (port du masque, distanciation physique entre les élèves, sur les quais et dans les véhicules, mise à disposition de solution hydro alcoolique dans les gares </w:t>
      </w:r>
      <w:r w:rsidRPr="00252657">
        <w:rPr>
          <w:rFonts w:ascii="Arial" w:hAnsi="Arial" w:cs="Arial"/>
          <w:szCs w:val="20"/>
          <w:lang w:eastAsia="fr-FR"/>
        </w:rPr>
        <w:t xml:space="preserve">routières, désinfection des véhicules a minima une fois par jour…) ; </w:t>
      </w:r>
    </w:p>
    <w:p w14:paraId="34382F1B" w14:textId="7EB6FCEF" w:rsidR="009674CF" w:rsidRPr="009674CF" w:rsidRDefault="00507B61" w:rsidP="009674CF">
      <w:pPr>
        <w:pStyle w:val="Paragraphedeliste"/>
        <w:numPr>
          <w:ilvl w:val="0"/>
          <w:numId w:val="7"/>
        </w:numPr>
        <w:spacing w:after="60" w:line="240" w:lineRule="auto"/>
        <w:ind w:left="714" w:hanging="357"/>
        <w:contextualSpacing w:val="0"/>
        <w:jc w:val="both"/>
        <w:rPr>
          <w:rFonts w:ascii="Arial" w:hAnsi="Arial" w:cs="Arial"/>
          <w:szCs w:val="20"/>
          <w:lang w:eastAsia="fr-FR"/>
        </w:rPr>
      </w:pPr>
      <w:proofErr w:type="gramStart"/>
      <w:r>
        <w:rPr>
          <w:rFonts w:ascii="Arial" w:hAnsi="Arial" w:cs="Arial"/>
        </w:rPr>
        <w:t>l</w:t>
      </w:r>
      <w:r w:rsidRPr="00507B61">
        <w:rPr>
          <w:rFonts w:ascii="Arial" w:hAnsi="Arial" w:cs="Arial"/>
        </w:rPr>
        <w:t>a</w:t>
      </w:r>
      <w:proofErr w:type="gramEnd"/>
      <w:r w:rsidRPr="00507B61">
        <w:rPr>
          <w:rFonts w:ascii="Arial" w:hAnsi="Arial" w:cs="Arial"/>
        </w:rPr>
        <w:t xml:space="preserve"> réalisation, depuis l’été 2020</w:t>
      </w:r>
      <w:r>
        <w:rPr>
          <w:rFonts w:ascii="Arial" w:hAnsi="Arial" w:cs="Arial"/>
        </w:rPr>
        <w:t>,</w:t>
      </w:r>
      <w:r w:rsidRPr="00507B61">
        <w:rPr>
          <w:rFonts w:ascii="Arial" w:hAnsi="Arial" w:cs="Arial"/>
        </w:rPr>
        <w:t xml:space="preserve"> de 49 opérations </w:t>
      </w:r>
      <w:r>
        <w:rPr>
          <w:rFonts w:ascii="Arial" w:hAnsi="Arial" w:cs="Arial"/>
        </w:rPr>
        <w:t>(</w:t>
      </w:r>
      <w:r w:rsidRPr="00507B61">
        <w:rPr>
          <w:rFonts w:ascii="Arial" w:hAnsi="Arial" w:cs="Arial"/>
        </w:rPr>
        <w:t>livrées et en cours)</w:t>
      </w:r>
      <w:r>
        <w:rPr>
          <w:rFonts w:ascii="Arial" w:hAnsi="Arial" w:cs="Arial"/>
        </w:rPr>
        <w:t xml:space="preserve"> </w:t>
      </w:r>
      <w:r w:rsidRPr="00507B61">
        <w:rPr>
          <w:rFonts w:ascii="Arial" w:hAnsi="Arial" w:cs="Arial"/>
        </w:rPr>
        <w:t>de travaux de rénovation des blocs sanitaires afin de garantir des conditions d’hygiène optimales aux lycéens pour un montant total de 2,3 millions d’euros</w:t>
      </w:r>
      <w:r w:rsidR="00252657" w:rsidRPr="009674CF">
        <w:rPr>
          <w:rFonts w:ascii="Arial" w:hAnsi="Arial" w:cs="Arial"/>
        </w:rPr>
        <w:t xml:space="preserve">; </w:t>
      </w:r>
    </w:p>
    <w:p w14:paraId="0C2C7090" w14:textId="07154A5E" w:rsidR="00D93A35" w:rsidRPr="0028718F" w:rsidRDefault="00252657" w:rsidP="009674CF">
      <w:pPr>
        <w:pStyle w:val="Paragraphedeliste"/>
        <w:numPr>
          <w:ilvl w:val="0"/>
          <w:numId w:val="7"/>
        </w:numPr>
        <w:spacing w:after="60" w:line="240" w:lineRule="auto"/>
        <w:ind w:left="714" w:hanging="357"/>
        <w:contextualSpacing w:val="0"/>
        <w:jc w:val="both"/>
        <w:rPr>
          <w:rFonts w:ascii="Arial" w:hAnsi="Arial" w:cs="Arial"/>
          <w:szCs w:val="20"/>
          <w:lang w:eastAsia="fr-FR"/>
        </w:rPr>
      </w:pPr>
      <w:proofErr w:type="gramStart"/>
      <w:r w:rsidRPr="0028718F">
        <w:rPr>
          <w:rFonts w:ascii="Arial" w:hAnsi="Arial" w:cs="Arial"/>
        </w:rPr>
        <w:t>l</w:t>
      </w:r>
      <w:r w:rsidR="00D93A35" w:rsidRPr="0028718F">
        <w:rPr>
          <w:rFonts w:ascii="Arial" w:hAnsi="Arial" w:cs="Arial"/>
        </w:rPr>
        <w:t>e</w:t>
      </w:r>
      <w:proofErr w:type="gramEnd"/>
      <w:r w:rsidR="00D93A35" w:rsidRPr="0028718F">
        <w:rPr>
          <w:rFonts w:ascii="Arial" w:hAnsi="Arial" w:cs="Arial"/>
        </w:rPr>
        <w:t xml:space="preserve"> soutien</w:t>
      </w:r>
      <w:r w:rsidR="0028718F" w:rsidRPr="0028718F">
        <w:rPr>
          <w:rFonts w:ascii="Arial" w:hAnsi="Arial" w:cs="Arial"/>
        </w:rPr>
        <w:t>, pour un montant de près de 800 000 euros en 2020 et 2021,</w:t>
      </w:r>
      <w:r w:rsidR="00D93A35" w:rsidRPr="0028718F">
        <w:rPr>
          <w:rFonts w:ascii="Arial" w:hAnsi="Arial" w:cs="Arial"/>
        </w:rPr>
        <w:t xml:space="preserve"> à l’acquisition </w:t>
      </w:r>
      <w:r w:rsidRPr="0028718F">
        <w:rPr>
          <w:rFonts w:ascii="Arial" w:hAnsi="Arial" w:cs="Arial"/>
        </w:rPr>
        <w:t xml:space="preserve">pour les lycées en difficulté </w:t>
      </w:r>
      <w:r w:rsidR="00D93A35" w:rsidRPr="0028718F">
        <w:rPr>
          <w:rFonts w:ascii="Arial" w:hAnsi="Arial" w:cs="Arial"/>
        </w:rPr>
        <w:t>de fournitures en savon, gel hydro alcoolique et lingettes nettoyantes</w:t>
      </w:r>
      <w:r w:rsidRPr="0028718F">
        <w:rPr>
          <w:rFonts w:ascii="Arial" w:hAnsi="Arial" w:cs="Arial"/>
        </w:rPr>
        <w:t xml:space="preserve"> </w:t>
      </w:r>
      <w:r w:rsidR="00D93A35" w:rsidRPr="0028718F">
        <w:rPr>
          <w:rFonts w:ascii="Arial" w:hAnsi="Arial" w:cs="Arial"/>
        </w:rPr>
        <w:t>;</w:t>
      </w:r>
    </w:p>
    <w:p w14:paraId="64A8C2A2" w14:textId="15590209" w:rsidR="003A4621" w:rsidRDefault="003A4621" w:rsidP="003A4621">
      <w:pPr>
        <w:pStyle w:val="Default"/>
        <w:numPr>
          <w:ilvl w:val="0"/>
          <w:numId w:val="7"/>
        </w:numPr>
        <w:ind w:left="714" w:hanging="357"/>
        <w:jc w:val="both"/>
        <w:rPr>
          <w:color w:val="auto"/>
          <w:sz w:val="20"/>
          <w:szCs w:val="20"/>
          <w:lang w:eastAsia="fr-FR"/>
        </w:rPr>
      </w:pPr>
      <w:proofErr w:type="gramStart"/>
      <w:r>
        <w:rPr>
          <w:color w:val="auto"/>
          <w:sz w:val="22"/>
          <w:szCs w:val="20"/>
          <w:lang w:eastAsia="fr-FR"/>
        </w:rPr>
        <w:t>la</w:t>
      </w:r>
      <w:proofErr w:type="gramEnd"/>
      <w:r>
        <w:rPr>
          <w:color w:val="auto"/>
          <w:sz w:val="22"/>
          <w:szCs w:val="20"/>
          <w:lang w:eastAsia="fr-FR"/>
        </w:rPr>
        <w:t xml:space="preserve"> d</w:t>
      </w:r>
      <w:r w:rsidRPr="003A4621">
        <w:rPr>
          <w:color w:val="auto"/>
          <w:sz w:val="22"/>
          <w:szCs w:val="20"/>
          <w:lang w:eastAsia="fr-FR"/>
        </w:rPr>
        <w:t>istribution d’autotests, courant juin</w:t>
      </w:r>
      <w:r w:rsidR="00252657">
        <w:rPr>
          <w:color w:val="auto"/>
          <w:sz w:val="22"/>
          <w:szCs w:val="20"/>
          <w:lang w:eastAsia="fr-FR"/>
        </w:rPr>
        <w:t xml:space="preserve"> 2021</w:t>
      </w:r>
      <w:r w:rsidRPr="003A4621">
        <w:rPr>
          <w:color w:val="auto"/>
          <w:sz w:val="22"/>
          <w:szCs w:val="20"/>
          <w:lang w:eastAsia="fr-FR"/>
        </w:rPr>
        <w:t>, à l’ensemble de ses agents (</w:t>
      </w:r>
      <w:r w:rsidR="00037987" w:rsidRPr="003A4621">
        <w:rPr>
          <w:sz w:val="22"/>
          <w:szCs w:val="20"/>
          <w:lang w:eastAsia="fr-FR"/>
        </w:rPr>
        <w:t>la distribution de l’Education nationale étant prévue pour une durée limitée pour les agents techniques des lycées</w:t>
      </w:r>
      <w:r w:rsidRPr="003A4621">
        <w:rPr>
          <w:sz w:val="22"/>
          <w:szCs w:val="20"/>
          <w:lang w:eastAsia="fr-FR"/>
        </w:rPr>
        <w:t>)</w:t>
      </w:r>
      <w:r>
        <w:rPr>
          <w:sz w:val="22"/>
          <w:szCs w:val="20"/>
          <w:lang w:eastAsia="fr-FR"/>
        </w:rPr>
        <w:t>.</w:t>
      </w:r>
    </w:p>
    <w:p w14:paraId="2B264F63" w14:textId="77777777" w:rsidR="003A4621" w:rsidRPr="003A4621" w:rsidRDefault="003A4621" w:rsidP="003A4621">
      <w:pPr>
        <w:pStyle w:val="Default"/>
        <w:ind w:left="720"/>
        <w:jc w:val="both"/>
        <w:rPr>
          <w:color w:val="auto"/>
          <w:sz w:val="20"/>
          <w:szCs w:val="20"/>
          <w:lang w:eastAsia="fr-FR"/>
        </w:rPr>
      </w:pPr>
    </w:p>
    <w:p w14:paraId="4341D56C" w14:textId="71CB6A24" w:rsidR="00C25B0E" w:rsidRPr="00037987" w:rsidRDefault="00037987" w:rsidP="00037987">
      <w:pPr>
        <w:pStyle w:val="Default"/>
        <w:jc w:val="both"/>
        <w:rPr>
          <w:color w:val="auto"/>
          <w:sz w:val="22"/>
          <w:szCs w:val="20"/>
          <w:lang w:eastAsia="fr-FR"/>
        </w:rPr>
      </w:pPr>
      <w:r>
        <w:rPr>
          <w:color w:val="auto"/>
          <w:sz w:val="22"/>
          <w:szCs w:val="20"/>
          <w:lang w:eastAsia="fr-FR"/>
        </w:rPr>
        <w:lastRenderedPageBreak/>
        <w:t>D</w:t>
      </w:r>
      <w:r w:rsidR="00C25B0E" w:rsidRPr="00037987">
        <w:rPr>
          <w:color w:val="auto"/>
          <w:sz w:val="22"/>
          <w:szCs w:val="20"/>
          <w:lang w:eastAsia="fr-FR"/>
        </w:rPr>
        <w:t xml:space="preserve">ans </w:t>
      </w:r>
      <w:r w:rsidRPr="00037987">
        <w:rPr>
          <w:color w:val="auto"/>
          <w:sz w:val="22"/>
          <w:szCs w:val="20"/>
          <w:lang w:eastAsia="fr-FR"/>
        </w:rPr>
        <w:t>un souci</w:t>
      </w:r>
      <w:r w:rsidR="00C25B0E" w:rsidRPr="00037987">
        <w:rPr>
          <w:color w:val="auto"/>
          <w:sz w:val="22"/>
          <w:szCs w:val="20"/>
          <w:lang w:eastAsia="fr-FR"/>
        </w:rPr>
        <w:t xml:space="preserve"> d’amélioration continue, la collectivité a</w:t>
      </w:r>
      <w:r w:rsidR="00252657">
        <w:rPr>
          <w:color w:val="auto"/>
          <w:sz w:val="22"/>
          <w:szCs w:val="20"/>
          <w:lang w:eastAsia="fr-FR"/>
        </w:rPr>
        <w:t xml:space="preserve"> </w:t>
      </w:r>
      <w:r w:rsidR="009674CF">
        <w:rPr>
          <w:color w:val="auto"/>
          <w:sz w:val="22"/>
          <w:szCs w:val="20"/>
          <w:lang w:eastAsia="fr-FR"/>
        </w:rPr>
        <w:t>engagé, en parallèle, u</w:t>
      </w:r>
      <w:r w:rsidR="00C25B0E" w:rsidRPr="00037987">
        <w:rPr>
          <w:color w:val="auto"/>
          <w:sz w:val="22"/>
          <w:szCs w:val="20"/>
          <w:lang w:eastAsia="fr-FR"/>
        </w:rPr>
        <w:t xml:space="preserve">n audit avec l’Afnor pour évaluer l’efficacité </w:t>
      </w:r>
      <w:r>
        <w:rPr>
          <w:color w:val="auto"/>
          <w:sz w:val="22"/>
          <w:szCs w:val="20"/>
          <w:lang w:eastAsia="fr-FR"/>
        </w:rPr>
        <w:t>de</w:t>
      </w:r>
      <w:r w:rsidR="003A4621">
        <w:rPr>
          <w:color w:val="auto"/>
          <w:sz w:val="22"/>
          <w:szCs w:val="20"/>
          <w:lang w:eastAsia="fr-FR"/>
        </w:rPr>
        <w:t xml:space="preserve"> ces</w:t>
      </w:r>
      <w:r>
        <w:rPr>
          <w:color w:val="auto"/>
          <w:sz w:val="22"/>
          <w:szCs w:val="20"/>
          <w:lang w:eastAsia="fr-FR"/>
        </w:rPr>
        <w:t xml:space="preserve"> </w:t>
      </w:r>
      <w:r w:rsidR="00C25B0E" w:rsidRPr="00037987">
        <w:rPr>
          <w:color w:val="auto"/>
          <w:sz w:val="22"/>
          <w:szCs w:val="20"/>
          <w:lang w:eastAsia="fr-FR"/>
        </w:rPr>
        <w:t>mesures sanitaires</w:t>
      </w:r>
      <w:r w:rsidR="009674CF">
        <w:rPr>
          <w:color w:val="auto"/>
          <w:sz w:val="22"/>
          <w:szCs w:val="20"/>
          <w:lang w:eastAsia="fr-FR"/>
        </w:rPr>
        <w:t xml:space="preserve"> et les ajuster</w:t>
      </w:r>
      <w:r w:rsidR="00437A8F">
        <w:rPr>
          <w:color w:val="auto"/>
          <w:sz w:val="22"/>
          <w:szCs w:val="20"/>
          <w:lang w:eastAsia="fr-FR"/>
        </w:rPr>
        <w:t xml:space="preserve">. </w:t>
      </w:r>
      <w:r w:rsidR="00C25B0E" w:rsidRPr="00037987">
        <w:rPr>
          <w:color w:val="auto"/>
          <w:sz w:val="22"/>
          <w:szCs w:val="20"/>
          <w:lang w:eastAsia="fr-FR"/>
        </w:rPr>
        <w:t xml:space="preserve">Dans ce cadre, le lycée Corot-Curie de Saint-Lô a été audité comme vingt autres établissements. </w:t>
      </w:r>
    </w:p>
    <w:p w14:paraId="25E804AF" w14:textId="77777777" w:rsidR="00037987" w:rsidRDefault="00037987" w:rsidP="00507203">
      <w:pPr>
        <w:spacing w:after="0" w:line="240" w:lineRule="auto"/>
        <w:jc w:val="both"/>
        <w:rPr>
          <w:rFonts w:ascii="Arial" w:hAnsi="Arial" w:cs="Arial"/>
          <w:szCs w:val="20"/>
          <w:lang w:eastAsia="fr-FR"/>
        </w:rPr>
      </w:pPr>
    </w:p>
    <w:p w14:paraId="3DD76EA6" w14:textId="1B9786D9" w:rsidR="00C4446B" w:rsidRPr="00C4446B" w:rsidRDefault="00C4446B" w:rsidP="00C4446B">
      <w:pPr>
        <w:spacing w:after="0" w:line="240" w:lineRule="auto"/>
        <w:jc w:val="both"/>
        <w:rPr>
          <w:rFonts w:ascii="Arial" w:eastAsia="Calibri" w:hAnsi="Arial" w:cs="Arial"/>
          <w:lang w:eastAsia="fr-FR"/>
        </w:rPr>
      </w:pPr>
      <w:r w:rsidRPr="00C4446B">
        <w:rPr>
          <w:rFonts w:ascii="Arial" w:eastAsia="Calibri" w:hAnsi="Arial" w:cs="Arial"/>
          <w:lang w:eastAsia="fr-FR"/>
        </w:rPr>
        <w:t>En outre, afin de faire face aux évictions, la Région a renforcé, depuis le début la crise sanitaire, les remplacements et encouragé les mutualisations d’agents entre les différents lycées. Elle a, par ailleurs, fait le choix de renforcer dès novembre 2020 les équipes d’entretien dans les lycées et ce jusqu’au mois de juin 2021</w:t>
      </w:r>
      <w:r w:rsidRPr="00C4446B">
        <w:rPr>
          <w:rFonts w:ascii="Arial" w:eastAsia="Calibri" w:hAnsi="Arial" w:cs="Arial"/>
          <w:lang w:eastAsia="fr-FR"/>
        </w:rPr>
        <w:t xml:space="preserve">, </w:t>
      </w:r>
      <w:r w:rsidRPr="00C4446B">
        <w:rPr>
          <w:rFonts w:ascii="Arial" w:eastAsia="Calibri" w:hAnsi="Arial" w:cs="Arial"/>
          <w:lang w:eastAsia="fr-FR"/>
        </w:rPr>
        <w:t xml:space="preserve">soit un agent par établissement </w:t>
      </w:r>
    </w:p>
    <w:p w14:paraId="13A1169E" w14:textId="25ED5A15" w:rsidR="00C25B0E" w:rsidRDefault="00C25B0E" w:rsidP="00507203">
      <w:pPr>
        <w:spacing w:after="0" w:line="240" w:lineRule="auto"/>
        <w:jc w:val="both"/>
        <w:rPr>
          <w:rFonts w:ascii="Arial" w:hAnsi="Arial" w:cs="Arial"/>
          <w:szCs w:val="20"/>
          <w:lang w:eastAsia="fr-FR"/>
        </w:rPr>
      </w:pPr>
    </w:p>
    <w:p w14:paraId="6F45C717" w14:textId="08AB2553" w:rsidR="00850C12" w:rsidRDefault="009674CF" w:rsidP="00440B1F">
      <w:pPr>
        <w:tabs>
          <w:tab w:val="left" w:pos="993"/>
        </w:tabs>
        <w:spacing w:after="120" w:line="240" w:lineRule="auto"/>
        <w:jc w:val="both"/>
        <w:rPr>
          <w:rFonts w:ascii="Arial" w:eastAsia="Calibri" w:hAnsi="Arial" w:cs="Arial"/>
          <w:color w:val="000000"/>
        </w:rPr>
      </w:pPr>
      <w:r>
        <w:rPr>
          <w:rFonts w:ascii="Arial" w:eastAsia="Calibri" w:hAnsi="Arial" w:cs="Arial"/>
          <w:color w:val="000000"/>
        </w:rPr>
        <w:t xml:space="preserve">Enfin, </w:t>
      </w:r>
      <w:r w:rsidRPr="009674CF">
        <w:rPr>
          <w:rFonts w:ascii="Arial" w:eastAsia="Calibri" w:hAnsi="Arial" w:cs="Arial"/>
          <w:color w:val="000000"/>
        </w:rPr>
        <w:t>dans le cadre de ses compétences liées au numérique, la</w:t>
      </w:r>
      <w:r w:rsidR="00850C12" w:rsidRPr="009674CF">
        <w:rPr>
          <w:rFonts w:ascii="Arial" w:eastAsia="Calibri" w:hAnsi="Arial" w:cs="Arial"/>
          <w:color w:val="000000"/>
        </w:rPr>
        <w:t xml:space="preserve"> Région </w:t>
      </w:r>
      <w:r w:rsidRPr="009674CF">
        <w:rPr>
          <w:rFonts w:ascii="Arial" w:eastAsia="Calibri" w:hAnsi="Arial" w:cs="Arial"/>
          <w:color w:val="000000"/>
        </w:rPr>
        <w:t xml:space="preserve">a </w:t>
      </w:r>
      <w:r w:rsidR="00850C12" w:rsidRPr="009674CF">
        <w:rPr>
          <w:rFonts w:ascii="Arial" w:eastAsia="Calibri" w:hAnsi="Arial" w:cs="Arial"/>
          <w:color w:val="000000"/>
        </w:rPr>
        <w:t>fortement</w:t>
      </w:r>
      <w:r w:rsidR="00FF04BD" w:rsidRPr="009674CF">
        <w:rPr>
          <w:rFonts w:ascii="Arial" w:hAnsi="Arial" w:cs="Arial"/>
        </w:rPr>
        <w:t xml:space="preserve"> </w:t>
      </w:r>
      <w:r w:rsidRPr="009674CF">
        <w:rPr>
          <w:rFonts w:ascii="Arial" w:hAnsi="Arial" w:cs="Arial"/>
        </w:rPr>
        <w:t>œuvré</w:t>
      </w:r>
      <w:r>
        <w:rPr>
          <w:rFonts w:ascii="Arial" w:hAnsi="Arial" w:cs="Arial"/>
        </w:rPr>
        <w:t>,</w:t>
      </w:r>
      <w:r w:rsidRPr="009674CF">
        <w:rPr>
          <w:rFonts w:ascii="Arial" w:hAnsi="Arial" w:cs="Arial"/>
        </w:rPr>
        <w:t xml:space="preserve"> depuis </w:t>
      </w:r>
      <w:r>
        <w:rPr>
          <w:rFonts w:ascii="Arial" w:hAnsi="Arial" w:cs="Arial"/>
        </w:rPr>
        <w:t>le début de crise,</w:t>
      </w:r>
      <w:r w:rsidRPr="009674CF">
        <w:rPr>
          <w:rFonts w:ascii="Arial" w:hAnsi="Arial" w:cs="Arial"/>
        </w:rPr>
        <w:t xml:space="preserve"> pour permettre aux lycéens d’étudier en distanciel </w:t>
      </w:r>
      <w:r w:rsidR="00925078">
        <w:rPr>
          <w:rFonts w:ascii="Arial" w:hAnsi="Arial" w:cs="Arial"/>
        </w:rPr>
        <w:t xml:space="preserve">dans des conditions optimales </w:t>
      </w:r>
      <w:r w:rsidRPr="009674CF">
        <w:rPr>
          <w:rFonts w:ascii="Arial" w:hAnsi="Arial" w:cs="Arial"/>
        </w:rPr>
        <w:t xml:space="preserve">et favoriser ainsi </w:t>
      </w:r>
      <w:r w:rsidR="00FF04BD" w:rsidRPr="009674CF">
        <w:rPr>
          <w:rFonts w:ascii="Arial" w:eastAsia="Calibri" w:hAnsi="Arial" w:cs="Arial"/>
          <w:color w:val="000000"/>
        </w:rPr>
        <w:t>la continuité pédagogique</w:t>
      </w:r>
      <w:r w:rsidRPr="009674CF">
        <w:rPr>
          <w:rFonts w:ascii="Arial" w:eastAsia="Calibri" w:hAnsi="Arial" w:cs="Arial"/>
          <w:color w:val="000000"/>
        </w:rPr>
        <w:t>, notamment grâce à</w:t>
      </w:r>
      <w:r w:rsidR="00850C12">
        <w:rPr>
          <w:rFonts w:ascii="Arial" w:eastAsia="Calibri" w:hAnsi="Arial" w:cs="Arial"/>
          <w:color w:val="000000"/>
        </w:rPr>
        <w:t xml:space="preserve"> : </w:t>
      </w:r>
    </w:p>
    <w:p w14:paraId="6E38FB1B" w14:textId="0F5675A4" w:rsidR="00507203" w:rsidRDefault="00850C12" w:rsidP="00507203">
      <w:pPr>
        <w:pStyle w:val="Paragraphedeliste"/>
        <w:numPr>
          <w:ilvl w:val="0"/>
          <w:numId w:val="6"/>
        </w:numPr>
        <w:tabs>
          <w:tab w:val="left" w:pos="993"/>
        </w:tabs>
        <w:spacing w:after="120" w:line="240" w:lineRule="auto"/>
        <w:ind w:left="714" w:hanging="357"/>
        <w:contextualSpacing w:val="0"/>
        <w:jc w:val="both"/>
        <w:rPr>
          <w:rFonts w:ascii="Arial" w:eastAsia="Calibri" w:hAnsi="Arial" w:cs="Arial"/>
          <w:color w:val="000000"/>
        </w:rPr>
      </w:pPr>
      <w:proofErr w:type="gramStart"/>
      <w:r>
        <w:rPr>
          <w:rFonts w:ascii="Arial" w:eastAsia="Calibri" w:hAnsi="Arial" w:cs="Arial"/>
          <w:color w:val="000000"/>
        </w:rPr>
        <w:t>une</w:t>
      </w:r>
      <w:proofErr w:type="gramEnd"/>
      <w:r>
        <w:rPr>
          <w:rFonts w:ascii="Arial" w:eastAsia="Calibri" w:hAnsi="Arial" w:cs="Arial"/>
          <w:color w:val="000000"/>
        </w:rPr>
        <w:t xml:space="preserve"> augmentation importante des</w:t>
      </w:r>
      <w:r w:rsidR="00223E0E" w:rsidRPr="00850C12">
        <w:rPr>
          <w:rFonts w:ascii="Arial" w:eastAsia="Calibri" w:hAnsi="Arial" w:cs="Arial"/>
          <w:color w:val="000000"/>
        </w:rPr>
        <w:t xml:space="preserve"> capacités des </w:t>
      </w:r>
      <w:r w:rsidR="00C4446B" w:rsidRPr="00C4446B">
        <w:rPr>
          <w:rFonts w:ascii="Arial" w:eastAsia="Calibri" w:hAnsi="Arial" w:cs="Arial"/>
          <w:color w:val="000000"/>
        </w:rPr>
        <w:t>Espace</w:t>
      </w:r>
      <w:r w:rsidR="00C4446B">
        <w:rPr>
          <w:rFonts w:ascii="Arial" w:eastAsia="Calibri" w:hAnsi="Arial" w:cs="Arial"/>
          <w:color w:val="000000"/>
        </w:rPr>
        <w:t>s</w:t>
      </w:r>
      <w:r w:rsidR="00C4446B" w:rsidRPr="00C4446B">
        <w:rPr>
          <w:rFonts w:ascii="Arial" w:eastAsia="Calibri" w:hAnsi="Arial" w:cs="Arial"/>
          <w:color w:val="000000"/>
        </w:rPr>
        <w:t xml:space="preserve"> Numérique</w:t>
      </w:r>
      <w:r w:rsidR="00C4446B">
        <w:rPr>
          <w:rFonts w:ascii="Arial" w:eastAsia="Calibri" w:hAnsi="Arial" w:cs="Arial"/>
          <w:color w:val="000000"/>
        </w:rPr>
        <w:t>s</w:t>
      </w:r>
      <w:r w:rsidR="00C4446B" w:rsidRPr="00C4446B">
        <w:rPr>
          <w:rFonts w:ascii="Arial" w:eastAsia="Calibri" w:hAnsi="Arial" w:cs="Arial"/>
          <w:color w:val="000000"/>
        </w:rPr>
        <w:t xml:space="preserve"> de Travail </w:t>
      </w:r>
      <w:r w:rsidR="00C4446B">
        <w:rPr>
          <w:rFonts w:ascii="Arial" w:eastAsia="Calibri" w:hAnsi="Arial" w:cs="Arial"/>
          <w:color w:val="000000"/>
        </w:rPr>
        <w:t>(</w:t>
      </w:r>
      <w:r w:rsidR="00223E0E" w:rsidRPr="00850C12">
        <w:rPr>
          <w:rFonts w:ascii="Arial" w:eastAsia="Calibri" w:hAnsi="Arial" w:cs="Arial"/>
          <w:color w:val="000000"/>
        </w:rPr>
        <w:t>ENT</w:t>
      </w:r>
      <w:r w:rsidR="00C4446B">
        <w:rPr>
          <w:rFonts w:ascii="Arial" w:eastAsia="Calibri" w:hAnsi="Arial" w:cs="Arial"/>
          <w:color w:val="000000"/>
        </w:rPr>
        <w:t>)</w:t>
      </w:r>
      <w:r w:rsidR="00223E0E" w:rsidRPr="00850C12">
        <w:rPr>
          <w:rFonts w:ascii="Arial" w:eastAsia="Calibri" w:hAnsi="Arial" w:cs="Arial"/>
          <w:color w:val="000000"/>
        </w:rPr>
        <w:t xml:space="preserve"> normands (</w:t>
      </w:r>
      <w:proofErr w:type="spellStart"/>
      <w:r w:rsidR="00223E0E" w:rsidRPr="00850C12">
        <w:rPr>
          <w:rFonts w:ascii="Arial" w:eastAsia="Calibri" w:hAnsi="Arial" w:cs="Arial"/>
          <w:color w:val="000000"/>
        </w:rPr>
        <w:t>It’s</w:t>
      </w:r>
      <w:proofErr w:type="spellEnd"/>
      <w:r w:rsidR="00223E0E" w:rsidRPr="00850C12">
        <w:rPr>
          <w:rFonts w:ascii="Arial" w:eastAsia="Calibri" w:hAnsi="Arial" w:cs="Arial"/>
          <w:color w:val="000000"/>
        </w:rPr>
        <w:t xml:space="preserve"> </w:t>
      </w:r>
      <w:proofErr w:type="spellStart"/>
      <w:r w:rsidR="00223E0E" w:rsidRPr="00850C12">
        <w:rPr>
          <w:rFonts w:ascii="Arial" w:eastAsia="Calibri" w:hAnsi="Arial" w:cs="Arial"/>
          <w:color w:val="000000"/>
        </w:rPr>
        <w:t>learning</w:t>
      </w:r>
      <w:proofErr w:type="spellEnd"/>
      <w:r w:rsidR="00223E0E" w:rsidRPr="00850C12">
        <w:rPr>
          <w:rFonts w:ascii="Arial" w:eastAsia="Calibri" w:hAnsi="Arial" w:cs="Arial"/>
          <w:color w:val="000000"/>
        </w:rPr>
        <w:t xml:space="preserve"> et Nero </w:t>
      </w:r>
      <w:proofErr w:type="spellStart"/>
      <w:r w:rsidR="00223E0E" w:rsidRPr="00850C12">
        <w:rPr>
          <w:rFonts w:ascii="Arial" w:eastAsia="Calibri" w:hAnsi="Arial" w:cs="Arial"/>
          <w:color w:val="000000"/>
        </w:rPr>
        <w:t>Pentila</w:t>
      </w:r>
      <w:proofErr w:type="spellEnd"/>
      <w:r w:rsidR="00223E0E" w:rsidRPr="00850C12">
        <w:rPr>
          <w:rFonts w:ascii="Arial" w:eastAsia="Calibri" w:hAnsi="Arial" w:cs="Arial"/>
          <w:color w:val="000000"/>
        </w:rPr>
        <w:t>)</w:t>
      </w:r>
      <w:r w:rsidR="00507203">
        <w:rPr>
          <w:rFonts w:ascii="Arial" w:eastAsia="Calibri" w:hAnsi="Arial" w:cs="Arial"/>
          <w:color w:val="000000"/>
        </w:rPr>
        <w:t xml:space="preserve"> depuis le 1</w:t>
      </w:r>
      <w:r w:rsidR="00507203" w:rsidRPr="00507203">
        <w:rPr>
          <w:rFonts w:ascii="Arial" w:eastAsia="Calibri" w:hAnsi="Arial" w:cs="Arial"/>
          <w:color w:val="000000"/>
          <w:vertAlign w:val="superscript"/>
        </w:rPr>
        <w:t>er</w:t>
      </w:r>
      <w:r w:rsidR="00507203">
        <w:rPr>
          <w:rFonts w:ascii="Arial" w:eastAsia="Calibri" w:hAnsi="Arial" w:cs="Arial"/>
          <w:color w:val="000000"/>
        </w:rPr>
        <w:t xml:space="preserve"> confinement et</w:t>
      </w:r>
      <w:r w:rsidR="00223E0E" w:rsidRPr="00850C12">
        <w:rPr>
          <w:rFonts w:ascii="Arial" w:eastAsia="Calibri" w:hAnsi="Arial" w:cs="Arial"/>
          <w:color w:val="000000"/>
        </w:rPr>
        <w:t xml:space="preserve"> jusqu’au déploiement d’une nouvelle plateforme à la rentrée scolaire</w:t>
      </w:r>
      <w:r w:rsidR="00252657">
        <w:rPr>
          <w:rFonts w:ascii="Arial" w:eastAsia="Calibri" w:hAnsi="Arial" w:cs="Arial"/>
          <w:color w:val="000000"/>
        </w:rPr>
        <w:t xml:space="preserve"> de septembre</w:t>
      </w:r>
      <w:r w:rsidR="00223E0E" w:rsidRPr="00850C12">
        <w:rPr>
          <w:rFonts w:ascii="Arial" w:eastAsia="Calibri" w:hAnsi="Arial" w:cs="Arial"/>
          <w:color w:val="000000"/>
        </w:rPr>
        <w:t xml:space="preserve"> 2021</w:t>
      </w:r>
      <w:r w:rsidR="00252657">
        <w:rPr>
          <w:rFonts w:ascii="Arial" w:eastAsia="Calibri" w:hAnsi="Arial" w:cs="Arial"/>
          <w:color w:val="000000"/>
        </w:rPr>
        <w:t xml:space="preserve"> </w:t>
      </w:r>
      <w:r w:rsidR="00223E0E" w:rsidRPr="00850C12">
        <w:rPr>
          <w:rFonts w:ascii="Arial" w:eastAsia="Calibri" w:hAnsi="Arial" w:cs="Arial"/>
          <w:color w:val="000000"/>
        </w:rPr>
        <w:t> ;</w:t>
      </w:r>
    </w:p>
    <w:p w14:paraId="217EB96B" w14:textId="5CB2C124" w:rsidR="00507203" w:rsidRDefault="0028718F" w:rsidP="00507203">
      <w:pPr>
        <w:pStyle w:val="Paragraphedeliste"/>
        <w:numPr>
          <w:ilvl w:val="0"/>
          <w:numId w:val="6"/>
        </w:numPr>
        <w:tabs>
          <w:tab w:val="left" w:pos="993"/>
        </w:tabs>
        <w:spacing w:after="120" w:line="240" w:lineRule="auto"/>
        <w:ind w:left="714" w:hanging="357"/>
        <w:contextualSpacing w:val="0"/>
        <w:jc w:val="both"/>
        <w:rPr>
          <w:rFonts w:ascii="Arial" w:eastAsia="Calibri" w:hAnsi="Arial" w:cs="Arial"/>
          <w:color w:val="000000"/>
        </w:rPr>
      </w:pPr>
      <w:proofErr w:type="gramStart"/>
      <w:r>
        <w:rPr>
          <w:rFonts w:ascii="Arial" w:eastAsia="Calibri" w:hAnsi="Arial" w:cs="Arial"/>
          <w:color w:val="000000"/>
        </w:rPr>
        <w:t>le</w:t>
      </w:r>
      <w:proofErr w:type="gramEnd"/>
      <w:r>
        <w:rPr>
          <w:rFonts w:ascii="Arial" w:eastAsia="Calibri" w:hAnsi="Arial" w:cs="Arial"/>
          <w:color w:val="000000"/>
        </w:rPr>
        <w:t xml:space="preserve"> prêt d’une centaine</w:t>
      </w:r>
      <w:r w:rsidR="00223E0E" w:rsidRPr="00507203">
        <w:rPr>
          <w:rFonts w:ascii="Arial" w:eastAsia="Calibri" w:hAnsi="Arial" w:cs="Arial"/>
          <w:color w:val="000000"/>
        </w:rPr>
        <w:t xml:space="preserve"> d</w:t>
      </w:r>
      <w:r w:rsidR="00507203">
        <w:rPr>
          <w:rFonts w:ascii="Arial" w:eastAsia="Calibri" w:hAnsi="Arial" w:cs="Arial"/>
          <w:color w:val="000000"/>
        </w:rPr>
        <w:t>’</w:t>
      </w:r>
      <w:r w:rsidR="00223E0E" w:rsidRPr="00507203">
        <w:rPr>
          <w:rFonts w:ascii="Arial" w:eastAsia="Calibri" w:hAnsi="Arial" w:cs="Arial"/>
          <w:color w:val="000000"/>
        </w:rPr>
        <w:t>ordinateurs portables aux lycéens ;</w:t>
      </w:r>
    </w:p>
    <w:p w14:paraId="65EFA76A" w14:textId="002A7D80" w:rsidR="00252657" w:rsidRPr="00C4446B" w:rsidRDefault="00505360" w:rsidP="00C4446B">
      <w:pPr>
        <w:pStyle w:val="Paragraphedeliste"/>
        <w:numPr>
          <w:ilvl w:val="0"/>
          <w:numId w:val="6"/>
        </w:numPr>
        <w:tabs>
          <w:tab w:val="left" w:pos="993"/>
        </w:tabs>
        <w:jc w:val="both"/>
        <w:rPr>
          <w:rFonts w:ascii="Arial" w:eastAsia="Calibri" w:hAnsi="Arial" w:cs="Arial"/>
          <w:color w:val="000000"/>
        </w:rPr>
      </w:pPr>
      <w:proofErr w:type="gramStart"/>
      <w:r>
        <w:rPr>
          <w:rFonts w:ascii="Arial" w:eastAsia="Calibri" w:hAnsi="Arial" w:cs="Arial"/>
          <w:color w:val="000000"/>
        </w:rPr>
        <w:t>l’achat</w:t>
      </w:r>
      <w:proofErr w:type="gramEnd"/>
      <w:r>
        <w:rPr>
          <w:rFonts w:ascii="Arial" w:eastAsia="Calibri" w:hAnsi="Arial" w:cs="Arial"/>
          <w:color w:val="000000"/>
        </w:rPr>
        <w:t xml:space="preserve"> de</w:t>
      </w:r>
      <w:r w:rsidR="00693A7E" w:rsidRPr="00693A7E">
        <w:rPr>
          <w:rFonts w:ascii="Arial" w:eastAsia="Calibri" w:hAnsi="Arial" w:cs="Arial"/>
          <w:color w:val="000000"/>
        </w:rPr>
        <w:t xml:space="preserve"> </w:t>
      </w:r>
      <w:r w:rsidR="00EB781C">
        <w:rPr>
          <w:rFonts w:ascii="Arial" w:eastAsia="Calibri" w:hAnsi="Arial" w:cs="Arial"/>
          <w:color w:val="000000"/>
        </w:rPr>
        <w:t>6</w:t>
      </w:r>
      <w:r w:rsidR="00693A7E" w:rsidRPr="00693A7E">
        <w:rPr>
          <w:rFonts w:ascii="Arial" w:eastAsia="Calibri" w:hAnsi="Arial" w:cs="Arial"/>
          <w:color w:val="000000"/>
        </w:rPr>
        <w:t xml:space="preserve"> 000 ordinateurs portables </w:t>
      </w:r>
      <w:r w:rsidR="00EB781C">
        <w:rPr>
          <w:rFonts w:ascii="Arial" w:eastAsia="Calibri" w:hAnsi="Arial" w:cs="Arial"/>
          <w:color w:val="000000"/>
        </w:rPr>
        <w:t xml:space="preserve">et 250 classes mobiles </w:t>
      </w:r>
      <w:r w:rsidR="00693A7E" w:rsidRPr="00693A7E">
        <w:rPr>
          <w:rFonts w:ascii="Arial" w:eastAsia="Calibri" w:hAnsi="Arial" w:cs="Arial"/>
          <w:color w:val="000000"/>
        </w:rPr>
        <w:t>à la rentrée de septembre 2020 pour un coût</w:t>
      </w:r>
      <w:r w:rsidR="00EB781C">
        <w:rPr>
          <w:rFonts w:ascii="Arial" w:eastAsia="Calibri" w:hAnsi="Arial" w:cs="Arial"/>
          <w:color w:val="000000"/>
        </w:rPr>
        <w:t xml:space="preserve"> total</w:t>
      </w:r>
      <w:r w:rsidR="00693A7E" w:rsidRPr="00693A7E">
        <w:rPr>
          <w:rFonts w:ascii="Arial" w:eastAsia="Calibri" w:hAnsi="Arial" w:cs="Arial"/>
          <w:color w:val="000000"/>
        </w:rPr>
        <w:t xml:space="preserve"> de </w:t>
      </w:r>
      <w:r w:rsidR="00EB781C">
        <w:rPr>
          <w:rFonts w:ascii="Arial" w:eastAsia="Calibri" w:hAnsi="Arial" w:cs="Arial"/>
          <w:color w:val="000000"/>
        </w:rPr>
        <w:t>4</w:t>
      </w:r>
      <w:r w:rsidR="00693A7E" w:rsidRPr="00693A7E">
        <w:rPr>
          <w:rFonts w:ascii="Arial" w:eastAsia="Calibri" w:hAnsi="Arial" w:cs="Arial"/>
          <w:color w:val="000000"/>
        </w:rPr>
        <w:t xml:space="preserve"> millions d’euros</w:t>
      </w:r>
      <w:r w:rsidR="00223E0E" w:rsidRPr="00C4446B">
        <w:rPr>
          <w:rFonts w:ascii="Arial" w:eastAsia="Calibri" w:hAnsi="Arial" w:cs="Arial"/>
          <w:color w:val="000000"/>
        </w:rPr>
        <w:t>.</w:t>
      </w:r>
    </w:p>
    <w:p w14:paraId="6E0F1A7E" w14:textId="77777777" w:rsidR="00C4446B" w:rsidRPr="00C4446B" w:rsidRDefault="00C4446B" w:rsidP="00C4446B">
      <w:pPr>
        <w:pStyle w:val="Paragraphedeliste"/>
        <w:tabs>
          <w:tab w:val="left" w:pos="993"/>
        </w:tabs>
        <w:spacing w:after="0" w:line="240" w:lineRule="auto"/>
        <w:contextualSpacing w:val="0"/>
        <w:jc w:val="both"/>
        <w:rPr>
          <w:rFonts w:ascii="Arial" w:eastAsia="Calibri" w:hAnsi="Arial" w:cs="Arial"/>
          <w:color w:val="000000"/>
        </w:rPr>
      </w:pPr>
      <w:bookmarkStart w:id="2" w:name="_GoBack"/>
      <w:bookmarkEnd w:id="2"/>
    </w:p>
    <w:p w14:paraId="29FAC00F" w14:textId="6FC8BA78" w:rsidR="00C4446B" w:rsidRDefault="00C4446B" w:rsidP="00C4446B">
      <w:pPr>
        <w:spacing w:after="120" w:line="240" w:lineRule="auto"/>
        <w:jc w:val="both"/>
        <w:rPr>
          <w:rFonts w:ascii="Arial" w:hAnsi="Arial" w:cs="Arial"/>
          <w:lang w:eastAsia="fr-FR"/>
        </w:rPr>
      </w:pPr>
      <w:r w:rsidRPr="00507B61">
        <w:rPr>
          <w:rFonts w:ascii="Arial" w:eastAsia="Calibri" w:hAnsi="Arial" w:cs="Arial"/>
          <w:color w:val="000000"/>
        </w:rPr>
        <w:t>Pour mémoire, e</w:t>
      </w:r>
      <w:r w:rsidRPr="00507B61">
        <w:rPr>
          <w:rFonts w:ascii="Arial" w:hAnsi="Arial" w:cs="Arial"/>
          <w:lang w:eastAsia="fr-FR"/>
        </w:rPr>
        <w:t xml:space="preserve">n accord avec les Autorités académiques, la Région </w:t>
      </w:r>
      <w:r w:rsidRPr="00507B61">
        <w:rPr>
          <w:rFonts w:ascii="Arial" w:hAnsi="Arial" w:cs="Arial"/>
          <w:lang w:eastAsia="fr-FR"/>
        </w:rPr>
        <w:t>a, par ailleurs décidé d’</w:t>
      </w:r>
      <w:r w:rsidRPr="00507B61">
        <w:rPr>
          <w:rFonts w:ascii="Arial" w:hAnsi="Arial" w:cs="Arial"/>
          <w:lang w:eastAsia="fr-FR"/>
        </w:rPr>
        <w:t>amplifie</w:t>
      </w:r>
      <w:r w:rsidRPr="00507B61">
        <w:rPr>
          <w:rFonts w:ascii="Arial" w:hAnsi="Arial" w:cs="Arial"/>
          <w:lang w:eastAsia="fr-FR"/>
        </w:rPr>
        <w:t>r</w:t>
      </w:r>
      <w:r w:rsidRPr="00507B61">
        <w:rPr>
          <w:rFonts w:ascii="Arial" w:hAnsi="Arial" w:cs="Arial"/>
          <w:lang w:eastAsia="fr-FR"/>
        </w:rPr>
        <w:t xml:space="preserve"> l’ambition initiée par le Plan « Lycée 100</w:t>
      </w:r>
      <w:r w:rsidRPr="00507B61">
        <w:rPr>
          <w:rFonts w:ascii="Arial" w:hAnsi="Arial" w:cs="Arial"/>
          <w:lang w:eastAsia="fr-FR"/>
        </w:rPr>
        <w:t xml:space="preserve"> </w:t>
      </w:r>
      <w:r w:rsidRPr="00507B61">
        <w:rPr>
          <w:rFonts w:ascii="Arial" w:hAnsi="Arial" w:cs="Arial"/>
          <w:lang w:eastAsia="fr-FR"/>
        </w:rPr>
        <w:t>% numérique » avec le déploiement, à partir de la rentrée scolaire 2021, du « Pack numérique lycéen ».</w:t>
      </w:r>
      <w:r w:rsidRPr="00507B61">
        <w:rPr>
          <w:rFonts w:ascii="Arial" w:hAnsi="Arial" w:cs="Arial"/>
          <w:lang w:eastAsia="fr-FR"/>
        </w:rPr>
        <w:t xml:space="preserve"> Mis en place dans une volonté</w:t>
      </w:r>
      <w:r w:rsidRPr="00507B61">
        <w:rPr>
          <w:rFonts w:ascii="Arial" w:hAnsi="Arial" w:cs="Arial"/>
          <w:lang w:eastAsia="fr-FR"/>
        </w:rPr>
        <w:t xml:space="preserve"> </w:t>
      </w:r>
      <w:r w:rsidRPr="00507B61">
        <w:rPr>
          <w:rFonts w:ascii="Arial" w:hAnsi="Arial" w:cs="Arial"/>
          <w:lang w:eastAsia="fr-FR"/>
        </w:rPr>
        <w:t>de lutter contre la fracture numérique et de développer les compétences numériques des jeunes normands</w:t>
      </w:r>
      <w:r w:rsidR="007D4242" w:rsidRPr="00507B61">
        <w:rPr>
          <w:rFonts w:ascii="Arial" w:hAnsi="Arial" w:cs="Arial"/>
          <w:lang w:eastAsia="fr-FR"/>
        </w:rPr>
        <w:t xml:space="preserve">, ce projet </w:t>
      </w:r>
      <w:r w:rsidRPr="00507B61">
        <w:rPr>
          <w:rFonts w:ascii="Arial" w:hAnsi="Arial" w:cs="Arial"/>
          <w:lang w:eastAsia="fr-FR"/>
        </w:rPr>
        <w:t xml:space="preserve">comporte plusieurs volets complémentaires </w:t>
      </w:r>
      <w:r w:rsidRPr="00507B61">
        <w:rPr>
          <w:rFonts w:ascii="Arial" w:hAnsi="Arial" w:cs="Arial"/>
          <w:lang w:eastAsia="fr-FR"/>
        </w:rPr>
        <w:t>parmi lesquels</w:t>
      </w:r>
      <w:r w:rsidR="007D4242" w:rsidRPr="00507B61">
        <w:rPr>
          <w:rFonts w:ascii="Arial" w:hAnsi="Arial" w:cs="Arial"/>
          <w:lang w:eastAsia="fr-FR"/>
        </w:rPr>
        <w:t xml:space="preserve"> : </w:t>
      </w:r>
      <w:r w:rsidRPr="00507B61">
        <w:rPr>
          <w:rFonts w:ascii="Arial" w:hAnsi="Arial" w:cs="Arial"/>
          <w:lang w:eastAsia="fr-FR"/>
        </w:rPr>
        <w:t xml:space="preserve"> l</w:t>
      </w:r>
      <w:r w:rsidRPr="00507B61">
        <w:rPr>
          <w:rFonts w:ascii="Arial" w:hAnsi="Arial" w:cs="Arial"/>
          <w:lang w:eastAsia="fr-FR"/>
        </w:rPr>
        <w:t xml:space="preserve">a mise à disposition </w:t>
      </w:r>
      <w:r w:rsidRPr="00507B61">
        <w:rPr>
          <w:rFonts w:ascii="Arial" w:hAnsi="Arial" w:cs="Arial"/>
          <w:lang w:eastAsia="fr-FR"/>
        </w:rPr>
        <w:t>des lycéens</w:t>
      </w:r>
      <w:r w:rsidRPr="00507B61">
        <w:rPr>
          <w:rFonts w:ascii="Arial" w:hAnsi="Arial" w:cs="Arial"/>
          <w:lang w:eastAsia="fr-FR"/>
        </w:rPr>
        <w:t xml:space="preserve"> primo-entrant</w:t>
      </w:r>
      <w:r w:rsidRPr="00507B61">
        <w:rPr>
          <w:rFonts w:ascii="Arial" w:hAnsi="Arial" w:cs="Arial"/>
          <w:lang w:eastAsia="fr-FR"/>
        </w:rPr>
        <w:t>s</w:t>
      </w:r>
      <w:r w:rsidRPr="00507B61">
        <w:rPr>
          <w:rFonts w:ascii="Arial" w:hAnsi="Arial" w:cs="Arial"/>
          <w:lang w:eastAsia="fr-FR"/>
        </w:rPr>
        <w:t xml:space="preserve"> d’un ordinateur portable, </w:t>
      </w:r>
      <w:r w:rsidRPr="00507B61">
        <w:rPr>
          <w:rFonts w:ascii="Arial" w:hAnsi="Arial" w:cs="Arial"/>
          <w:lang w:eastAsia="fr-FR"/>
        </w:rPr>
        <w:t>l</w:t>
      </w:r>
      <w:r w:rsidRPr="00507B61">
        <w:rPr>
          <w:rFonts w:ascii="Arial" w:hAnsi="Arial" w:cs="Arial"/>
          <w:lang w:eastAsia="fr-FR"/>
        </w:rPr>
        <w:t>e renouvellement de l’offre de service ENT « l’Educ de Normandie », ainsi que le déploiement progressif d’infrastructures wifi dans les lycées public</w:t>
      </w:r>
      <w:r w:rsidR="007D4242" w:rsidRPr="00507B61">
        <w:rPr>
          <w:rFonts w:ascii="Arial" w:hAnsi="Arial" w:cs="Arial"/>
          <w:lang w:eastAsia="fr-FR"/>
        </w:rPr>
        <w:t>s</w:t>
      </w:r>
      <w:r w:rsidRPr="00507B61">
        <w:rPr>
          <w:rFonts w:ascii="Arial" w:hAnsi="Arial" w:cs="Arial"/>
          <w:lang w:eastAsia="fr-FR"/>
        </w:rPr>
        <w:t>.</w:t>
      </w:r>
      <w:r w:rsidRPr="00507B61">
        <w:t xml:space="preserve"> </w:t>
      </w:r>
      <w:r w:rsidRPr="00507B61">
        <w:rPr>
          <w:rFonts w:ascii="Arial" w:hAnsi="Arial" w:cs="Arial"/>
          <w:lang w:eastAsia="fr-FR"/>
        </w:rPr>
        <w:t xml:space="preserve">La Région a commandé 41 340 ordinateurs portables dans ce cadre, pour un montant </w:t>
      </w:r>
      <w:r w:rsidR="007D4242" w:rsidRPr="00507B61">
        <w:rPr>
          <w:rFonts w:ascii="Arial" w:hAnsi="Arial" w:cs="Arial"/>
          <w:lang w:eastAsia="fr-FR"/>
        </w:rPr>
        <w:t xml:space="preserve">total </w:t>
      </w:r>
      <w:r w:rsidRPr="00507B61">
        <w:rPr>
          <w:rFonts w:ascii="Arial" w:hAnsi="Arial" w:cs="Arial"/>
          <w:lang w:eastAsia="fr-FR"/>
        </w:rPr>
        <w:t>de 15,4 millions d’euros.</w:t>
      </w:r>
    </w:p>
    <w:p w14:paraId="7734DEDA" w14:textId="77777777" w:rsidR="00C4446B" w:rsidRPr="00C4446B" w:rsidRDefault="00C4446B" w:rsidP="00C4446B">
      <w:pPr>
        <w:spacing w:after="0" w:line="240" w:lineRule="auto"/>
        <w:jc w:val="both"/>
        <w:rPr>
          <w:rFonts w:ascii="Arial" w:hAnsi="Arial" w:cs="Arial"/>
          <w:lang w:eastAsia="fr-FR"/>
        </w:rPr>
      </w:pPr>
    </w:p>
    <w:p w14:paraId="1516112D" w14:textId="0C5279B6" w:rsidR="00D12348" w:rsidRPr="003E21F3" w:rsidRDefault="00D12348" w:rsidP="00D12348">
      <w:pPr>
        <w:spacing w:after="120" w:line="240" w:lineRule="auto"/>
        <w:jc w:val="both"/>
        <w:rPr>
          <w:rFonts w:ascii="Arial" w:hAnsi="Arial" w:cs="Arial"/>
          <w:b/>
          <w:sz w:val="26"/>
          <w:szCs w:val="26"/>
          <w:lang w:eastAsia="fr-FR"/>
        </w:rPr>
      </w:pPr>
      <w:r w:rsidRPr="000E1983">
        <w:rPr>
          <w:rFonts w:ascii="Arial" w:hAnsi="Arial" w:cs="Arial"/>
          <w:b/>
          <w:sz w:val="26"/>
          <w:szCs w:val="26"/>
          <w:lang w:eastAsia="fr-FR"/>
        </w:rPr>
        <w:t>Réorganisation du travail et solidarité au lycée polyvalent Curie-Corot de Saint-Lô</w:t>
      </w:r>
    </w:p>
    <w:p w14:paraId="0A9DA3EC" w14:textId="357A9606" w:rsidR="00D12348" w:rsidRDefault="00D12348" w:rsidP="00D12348">
      <w:pPr>
        <w:spacing w:after="0" w:line="240" w:lineRule="auto"/>
        <w:jc w:val="both"/>
        <w:rPr>
          <w:rFonts w:ascii="Arial" w:hAnsi="Arial" w:cs="Arial"/>
          <w:szCs w:val="20"/>
          <w:lang w:eastAsia="fr-FR"/>
        </w:rPr>
      </w:pPr>
      <w:r>
        <w:rPr>
          <w:rFonts w:ascii="Arial" w:hAnsi="Arial" w:cs="Arial"/>
          <w:szCs w:val="20"/>
          <w:lang w:eastAsia="fr-FR"/>
        </w:rPr>
        <w:t xml:space="preserve">Au </w:t>
      </w:r>
      <w:r w:rsidRPr="000E1983">
        <w:rPr>
          <w:rFonts w:ascii="Arial" w:hAnsi="Arial" w:cs="Arial"/>
          <w:szCs w:val="20"/>
          <w:lang w:eastAsia="fr-FR"/>
        </w:rPr>
        <w:t>lycée Curie-Corot</w:t>
      </w:r>
      <w:r>
        <w:rPr>
          <w:rFonts w:ascii="Arial" w:hAnsi="Arial" w:cs="Arial"/>
          <w:szCs w:val="20"/>
          <w:lang w:eastAsia="fr-FR"/>
        </w:rPr>
        <w:t>,</w:t>
      </w:r>
      <w:r w:rsidRPr="00223E0E">
        <w:rPr>
          <w:rFonts w:ascii="Arial" w:hAnsi="Arial" w:cs="Arial"/>
          <w:szCs w:val="20"/>
          <w:lang w:eastAsia="fr-FR"/>
        </w:rPr>
        <w:t xml:space="preserve"> qui accueille 1125 élèves dans des formations générales, technologiques </w:t>
      </w:r>
      <w:r>
        <w:rPr>
          <w:rFonts w:ascii="Arial" w:hAnsi="Arial" w:cs="Arial"/>
          <w:szCs w:val="20"/>
          <w:lang w:eastAsia="fr-FR"/>
        </w:rPr>
        <w:t>et</w:t>
      </w:r>
      <w:r w:rsidRPr="00223E0E">
        <w:rPr>
          <w:rFonts w:ascii="Arial" w:hAnsi="Arial" w:cs="Arial"/>
          <w:szCs w:val="20"/>
          <w:lang w:eastAsia="fr-FR"/>
        </w:rPr>
        <w:t xml:space="preserve"> professionnelles industrielles</w:t>
      </w:r>
      <w:r>
        <w:rPr>
          <w:rFonts w:ascii="Arial" w:hAnsi="Arial" w:cs="Arial"/>
          <w:szCs w:val="20"/>
          <w:lang w:eastAsia="fr-FR"/>
        </w:rPr>
        <w:t>, l</w:t>
      </w:r>
      <w:r w:rsidRPr="00754A8A">
        <w:rPr>
          <w:rFonts w:ascii="Arial" w:hAnsi="Arial" w:cs="Arial"/>
          <w:szCs w:val="20"/>
          <w:lang w:eastAsia="fr-FR"/>
        </w:rPr>
        <w:t>a réorganisation du travail, l’implication et la solidarité des</w:t>
      </w:r>
      <w:r>
        <w:rPr>
          <w:rFonts w:ascii="Arial" w:hAnsi="Arial" w:cs="Arial"/>
          <w:szCs w:val="20"/>
          <w:lang w:eastAsia="fr-FR"/>
        </w:rPr>
        <w:t xml:space="preserve"> agents techniques </w:t>
      </w:r>
      <w:r w:rsidRPr="00754A8A">
        <w:rPr>
          <w:rFonts w:ascii="Arial" w:hAnsi="Arial" w:cs="Arial"/>
          <w:szCs w:val="20"/>
          <w:lang w:eastAsia="fr-FR"/>
        </w:rPr>
        <w:t>ont</w:t>
      </w:r>
      <w:r>
        <w:rPr>
          <w:rFonts w:ascii="Arial" w:hAnsi="Arial" w:cs="Arial"/>
          <w:szCs w:val="20"/>
          <w:lang w:eastAsia="fr-FR"/>
        </w:rPr>
        <w:t xml:space="preserve"> </w:t>
      </w:r>
      <w:r w:rsidRPr="00754A8A">
        <w:rPr>
          <w:rFonts w:ascii="Arial" w:hAnsi="Arial" w:cs="Arial"/>
          <w:szCs w:val="20"/>
          <w:lang w:eastAsia="fr-FR"/>
        </w:rPr>
        <w:t>permis d’absorber la surcharge de travail liée à la crise</w:t>
      </w:r>
      <w:r>
        <w:rPr>
          <w:rFonts w:ascii="Arial" w:hAnsi="Arial" w:cs="Arial"/>
          <w:szCs w:val="20"/>
          <w:lang w:eastAsia="fr-FR"/>
        </w:rPr>
        <w:t xml:space="preserve"> sanitaire</w:t>
      </w:r>
      <w:r w:rsidRPr="00754A8A">
        <w:rPr>
          <w:rFonts w:ascii="Arial" w:hAnsi="Arial" w:cs="Arial"/>
          <w:szCs w:val="20"/>
          <w:lang w:eastAsia="fr-FR"/>
        </w:rPr>
        <w:t xml:space="preserve">. </w:t>
      </w:r>
    </w:p>
    <w:p w14:paraId="5CA64D87" w14:textId="77777777" w:rsidR="00D12348" w:rsidRDefault="00D12348" w:rsidP="00D12348">
      <w:pPr>
        <w:spacing w:after="0" w:line="240" w:lineRule="auto"/>
        <w:jc w:val="both"/>
        <w:rPr>
          <w:rFonts w:ascii="Arial" w:hAnsi="Arial" w:cs="Arial"/>
          <w:szCs w:val="20"/>
          <w:lang w:eastAsia="fr-FR"/>
        </w:rPr>
      </w:pPr>
    </w:p>
    <w:p w14:paraId="72F9281B" w14:textId="77777777" w:rsidR="00D12348" w:rsidRDefault="00D12348" w:rsidP="00D12348">
      <w:pPr>
        <w:spacing w:after="0" w:line="240" w:lineRule="auto"/>
        <w:jc w:val="both"/>
        <w:rPr>
          <w:rFonts w:ascii="Arial" w:hAnsi="Arial" w:cs="Arial"/>
          <w:szCs w:val="20"/>
          <w:lang w:eastAsia="fr-FR"/>
        </w:rPr>
      </w:pPr>
      <w:r>
        <w:rPr>
          <w:rFonts w:ascii="Arial" w:hAnsi="Arial" w:cs="Arial"/>
          <w:szCs w:val="20"/>
          <w:lang w:eastAsia="fr-FR"/>
        </w:rPr>
        <w:t>L</w:t>
      </w:r>
      <w:r w:rsidRPr="00375ADC">
        <w:rPr>
          <w:rFonts w:ascii="Arial" w:hAnsi="Arial" w:cs="Arial"/>
          <w:szCs w:val="20"/>
          <w:lang w:eastAsia="fr-FR"/>
        </w:rPr>
        <w:t>es</w:t>
      </w:r>
      <w:r>
        <w:rPr>
          <w:rFonts w:ascii="Arial" w:hAnsi="Arial" w:cs="Arial"/>
          <w:szCs w:val="20"/>
          <w:lang w:eastAsia="fr-FR"/>
        </w:rPr>
        <w:t xml:space="preserve"> </w:t>
      </w:r>
      <w:r w:rsidRPr="00375ADC">
        <w:rPr>
          <w:rFonts w:ascii="Arial" w:hAnsi="Arial" w:cs="Arial"/>
          <w:szCs w:val="20"/>
          <w:lang w:eastAsia="fr-FR"/>
        </w:rPr>
        <w:t>agents de maintenance ont contribué à l’installation des distributeurs de gel hydroalcoolique, de la signalétique (affichage, marquage pour le sens de circulation etc.)</w:t>
      </w:r>
      <w:r w:rsidRPr="00375ADC">
        <w:t xml:space="preserve"> </w:t>
      </w:r>
      <w:r>
        <w:rPr>
          <w:rFonts w:ascii="Arial" w:hAnsi="Arial" w:cs="Arial"/>
          <w:szCs w:val="20"/>
          <w:lang w:eastAsia="fr-FR"/>
        </w:rPr>
        <w:t>dans le cadre de</w:t>
      </w:r>
      <w:r w:rsidRPr="00375ADC">
        <w:rPr>
          <w:rFonts w:ascii="Arial" w:hAnsi="Arial" w:cs="Arial"/>
          <w:szCs w:val="20"/>
          <w:lang w:eastAsia="fr-FR"/>
        </w:rPr>
        <w:t xml:space="preserve"> l’application des </w:t>
      </w:r>
      <w:r>
        <w:rPr>
          <w:rFonts w:ascii="Arial" w:hAnsi="Arial" w:cs="Arial"/>
          <w:szCs w:val="20"/>
          <w:lang w:eastAsia="fr-FR"/>
        </w:rPr>
        <w:t xml:space="preserve">différents </w:t>
      </w:r>
      <w:r w:rsidRPr="00375ADC">
        <w:rPr>
          <w:rFonts w:ascii="Arial" w:hAnsi="Arial" w:cs="Arial"/>
          <w:szCs w:val="20"/>
          <w:lang w:eastAsia="fr-FR"/>
        </w:rPr>
        <w:t>protocoles sanitaires</w:t>
      </w:r>
      <w:r>
        <w:rPr>
          <w:rFonts w:ascii="Arial" w:hAnsi="Arial" w:cs="Arial"/>
          <w:szCs w:val="20"/>
          <w:lang w:eastAsia="fr-FR"/>
        </w:rPr>
        <w:t>.</w:t>
      </w:r>
    </w:p>
    <w:p w14:paraId="5B847B82" w14:textId="77777777" w:rsidR="00D12348" w:rsidRDefault="00D12348" w:rsidP="00D12348">
      <w:pPr>
        <w:spacing w:after="0" w:line="240" w:lineRule="auto"/>
        <w:jc w:val="both"/>
        <w:rPr>
          <w:rFonts w:ascii="Arial" w:hAnsi="Arial" w:cs="Arial"/>
          <w:szCs w:val="20"/>
          <w:lang w:eastAsia="fr-FR"/>
        </w:rPr>
      </w:pPr>
    </w:p>
    <w:p w14:paraId="0483130E" w14:textId="05908C42" w:rsidR="00D12348" w:rsidRPr="00754A8A" w:rsidRDefault="00D12348" w:rsidP="00D12348">
      <w:pPr>
        <w:spacing w:after="0" w:line="240" w:lineRule="auto"/>
        <w:jc w:val="both"/>
        <w:rPr>
          <w:rFonts w:ascii="Arial" w:hAnsi="Arial" w:cs="Arial"/>
          <w:szCs w:val="20"/>
          <w:lang w:eastAsia="fr-FR"/>
        </w:rPr>
      </w:pPr>
      <w:r w:rsidRPr="00754A8A">
        <w:rPr>
          <w:rFonts w:ascii="Arial" w:hAnsi="Arial" w:cs="Arial"/>
          <w:szCs w:val="20"/>
          <w:lang w:eastAsia="fr-FR"/>
        </w:rPr>
        <w:t xml:space="preserve">Selon les besoins, </w:t>
      </w:r>
      <w:r>
        <w:rPr>
          <w:rFonts w:ascii="Arial" w:hAnsi="Arial" w:cs="Arial"/>
          <w:szCs w:val="20"/>
          <w:lang w:eastAsia="fr-FR"/>
        </w:rPr>
        <w:t>les</w:t>
      </w:r>
      <w:r w:rsidRPr="00754A8A">
        <w:rPr>
          <w:rFonts w:ascii="Arial" w:hAnsi="Arial" w:cs="Arial"/>
          <w:szCs w:val="20"/>
          <w:lang w:eastAsia="fr-FR"/>
        </w:rPr>
        <w:t xml:space="preserve"> agents du</w:t>
      </w:r>
      <w:r w:rsidRPr="00754A8A">
        <w:rPr>
          <w:rFonts w:ascii="Calibri" w:hAnsi="Calibri" w:cs="Calibri"/>
        </w:rPr>
        <w:t xml:space="preserve"> </w:t>
      </w:r>
      <w:r w:rsidRPr="00754A8A">
        <w:rPr>
          <w:rFonts w:ascii="Arial" w:hAnsi="Arial" w:cs="Arial"/>
          <w:szCs w:val="20"/>
          <w:lang w:eastAsia="fr-FR"/>
        </w:rPr>
        <w:t>lycée ont</w:t>
      </w:r>
      <w:r>
        <w:rPr>
          <w:rFonts w:ascii="Arial" w:hAnsi="Arial" w:cs="Arial"/>
          <w:szCs w:val="20"/>
          <w:lang w:eastAsia="fr-FR"/>
        </w:rPr>
        <w:t xml:space="preserve"> aussi</w:t>
      </w:r>
      <w:r w:rsidRPr="00754A8A">
        <w:rPr>
          <w:rFonts w:ascii="Arial" w:hAnsi="Arial" w:cs="Arial"/>
          <w:szCs w:val="20"/>
          <w:lang w:eastAsia="fr-FR"/>
        </w:rPr>
        <w:t xml:space="preserve"> </w:t>
      </w:r>
      <w:r>
        <w:rPr>
          <w:rFonts w:ascii="Arial" w:hAnsi="Arial" w:cs="Arial"/>
          <w:szCs w:val="20"/>
          <w:lang w:eastAsia="fr-FR"/>
        </w:rPr>
        <w:t>été</w:t>
      </w:r>
      <w:r w:rsidRPr="00754A8A">
        <w:rPr>
          <w:rFonts w:ascii="Arial" w:hAnsi="Arial" w:cs="Arial"/>
          <w:szCs w:val="20"/>
          <w:lang w:eastAsia="fr-FR"/>
        </w:rPr>
        <w:t xml:space="preserve"> </w:t>
      </w:r>
      <w:r>
        <w:rPr>
          <w:rFonts w:ascii="Arial" w:hAnsi="Arial" w:cs="Arial"/>
          <w:szCs w:val="20"/>
          <w:lang w:eastAsia="fr-FR"/>
        </w:rPr>
        <w:t xml:space="preserve">mobilisés pour assurer </w:t>
      </w:r>
      <w:r w:rsidRPr="00754A8A">
        <w:rPr>
          <w:rFonts w:ascii="Arial" w:hAnsi="Arial" w:cs="Arial"/>
          <w:szCs w:val="20"/>
          <w:lang w:eastAsia="fr-FR"/>
        </w:rPr>
        <w:t>des remplacements ou venir en renfort d’une autre équipe</w:t>
      </w:r>
      <w:r>
        <w:rPr>
          <w:rFonts w:ascii="Arial" w:hAnsi="Arial" w:cs="Arial"/>
          <w:szCs w:val="20"/>
          <w:lang w:eastAsia="fr-FR"/>
        </w:rPr>
        <w:t>. Sur la base du volontariat, c</w:t>
      </w:r>
      <w:r w:rsidRPr="00754A8A">
        <w:rPr>
          <w:rFonts w:ascii="Arial" w:hAnsi="Arial" w:cs="Arial"/>
          <w:szCs w:val="20"/>
          <w:lang w:eastAsia="fr-FR"/>
        </w:rPr>
        <w:t xml:space="preserve">ertains agents </w:t>
      </w:r>
      <w:r>
        <w:rPr>
          <w:rFonts w:ascii="Arial" w:hAnsi="Arial" w:cs="Arial"/>
          <w:szCs w:val="20"/>
          <w:lang w:eastAsia="fr-FR"/>
        </w:rPr>
        <w:t xml:space="preserve">ont, par ailleurs, été amenés à </w:t>
      </w:r>
      <w:r w:rsidRPr="00754A8A">
        <w:rPr>
          <w:rFonts w:ascii="Arial" w:hAnsi="Arial" w:cs="Arial"/>
          <w:szCs w:val="20"/>
          <w:lang w:eastAsia="fr-FR"/>
        </w:rPr>
        <w:t>assurer des missions dans autre établissement</w:t>
      </w:r>
      <w:r w:rsidR="00C4446B">
        <w:rPr>
          <w:rFonts w:ascii="Arial" w:hAnsi="Arial" w:cs="Arial"/>
          <w:szCs w:val="20"/>
          <w:lang w:eastAsia="fr-FR"/>
        </w:rPr>
        <w:t xml:space="preserve">, le </w:t>
      </w:r>
      <w:r w:rsidR="00C4446B" w:rsidRPr="00C4446B">
        <w:rPr>
          <w:rFonts w:ascii="Arial" w:hAnsi="Arial" w:cs="Arial"/>
          <w:szCs w:val="20"/>
          <w:lang w:eastAsia="fr-FR"/>
        </w:rPr>
        <w:t>Lycée Général Le Verrier</w:t>
      </w:r>
      <w:r w:rsidRPr="00754A8A">
        <w:rPr>
          <w:rFonts w:ascii="Arial" w:hAnsi="Arial" w:cs="Arial"/>
          <w:szCs w:val="20"/>
          <w:lang w:eastAsia="fr-FR"/>
        </w:rPr>
        <w:t xml:space="preserve"> </w:t>
      </w:r>
      <w:r w:rsidR="00C4446B">
        <w:rPr>
          <w:rFonts w:ascii="Arial" w:hAnsi="Arial" w:cs="Arial"/>
          <w:szCs w:val="20"/>
          <w:lang w:eastAsia="fr-FR"/>
        </w:rPr>
        <w:t>qui a été</w:t>
      </w:r>
      <w:r w:rsidRPr="00754A8A">
        <w:rPr>
          <w:rFonts w:ascii="Arial" w:hAnsi="Arial" w:cs="Arial"/>
          <w:szCs w:val="20"/>
          <w:lang w:eastAsia="fr-FR"/>
        </w:rPr>
        <w:t xml:space="preserve"> touché par </w:t>
      </w:r>
      <w:r w:rsidR="00C4446B">
        <w:rPr>
          <w:rFonts w:ascii="Arial" w:hAnsi="Arial" w:cs="Arial"/>
          <w:szCs w:val="20"/>
          <w:lang w:eastAsia="fr-FR"/>
        </w:rPr>
        <w:t xml:space="preserve">des cas de </w:t>
      </w:r>
      <w:r w:rsidRPr="00754A8A">
        <w:rPr>
          <w:rFonts w:ascii="Arial" w:hAnsi="Arial" w:cs="Arial"/>
          <w:szCs w:val="20"/>
          <w:lang w:eastAsia="fr-FR"/>
        </w:rPr>
        <w:t>Covid-19</w:t>
      </w:r>
      <w:r w:rsidR="00C4446B">
        <w:rPr>
          <w:rFonts w:ascii="Arial" w:hAnsi="Arial" w:cs="Arial"/>
          <w:szCs w:val="20"/>
          <w:lang w:eastAsia="fr-FR"/>
        </w:rPr>
        <w:t>.</w:t>
      </w:r>
    </w:p>
    <w:p w14:paraId="337EB7FC" w14:textId="77777777" w:rsidR="00D12348" w:rsidRDefault="00D12348" w:rsidP="00D12348">
      <w:pPr>
        <w:spacing w:after="0" w:line="240" w:lineRule="auto"/>
        <w:jc w:val="both"/>
        <w:rPr>
          <w:rFonts w:ascii="Arial" w:hAnsi="Arial" w:cs="Arial"/>
          <w:szCs w:val="20"/>
          <w:lang w:eastAsia="fr-FR"/>
        </w:rPr>
      </w:pPr>
    </w:p>
    <w:p w14:paraId="1F65055B" w14:textId="398FE2F7" w:rsidR="00D12348" w:rsidRDefault="00D12348" w:rsidP="00D12348">
      <w:pPr>
        <w:spacing w:after="0" w:line="240" w:lineRule="auto"/>
        <w:jc w:val="both"/>
        <w:rPr>
          <w:rFonts w:ascii="Arial" w:hAnsi="Arial" w:cs="Arial"/>
          <w:szCs w:val="20"/>
          <w:lang w:eastAsia="fr-FR"/>
        </w:rPr>
      </w:pPr>
      <w:r>
        <w:rPr>
          <w:rFonts w:ascii="Arial" w:hAnsi="Arial" w:cs="Arial"/>
          <w:szCs w:val="20"/>
          <w:lang w:eastAsia="fr-FR"/>
        </w:rPr>
        <w:t xml:space="preserve">Chacun des </w:t>
      </w:r>
      <w:r w:rsidRPr="00375ADC">
        <w:rPr>
          <w:rFonts w:ascii="Arial" w:hAnsi="Arial" w:cs="Arial"/>
          <w:szCs w:val="20"/>
          <w:lang w:eastAsia="fr-FR"/>
        </w:rPr>
        <w:t>44 agents techniques (17 agents travaillent en restauration et 27 agents pour l’entretien des locaux)</w:t>
      </w:r>
      <w:r w:rsidRPr="00375ADC">
        <w:t xml:space="preserve"> </w:t>
      </w:r>
      <w:r w:rsidR="00D41677" w:rsidRPr="00D41677">
        <w:rPr>
          <w:rFonts w:ascii="Arial" w:hAnsi="Arial" w:cs="Arial"/>
          <w:szCs w:val="20"/>
          <w:lang w:eastAsia="fr-FR"/>
        </w:rPr>
        <w:t xml:space="preserve">de l’établissement </w:t>
      </w:r>
      <w:r w:rsidRPr="00375ADC">
        <w:rPr>
          <w:rFonts w:ascii="Arial" w:hAnsi="Arial" w:cs="Arial"/>
          <w:szCs w:val="20"/>
          <w:lang w:eastAsia="fr-FR"/>
        </w:rPr>
        <w:t>a</w:t>
      </w:r>
      <w:r>
        <w:rPr>
          <w:rFonts w:ascii="Arial" w:hAnsi="Arial" w:cs="Arial"/>
          <w:szCs w:val="20"/>
          <w:lang w:eastAsia="fr-FR"/>
        </w:rPr>
        <w:t xml:space="preserve"> ainsi contribué</w:t>
      </w:r>
      <w:r w:rsidRPr="00375ADC">
        <w:rPr>
          <w:rFonts w:ascii="Arial" w:hAnsi="Arial" w:cs="Arial"/>
          <w:szCs w:val="20"/>
          <w:lang w:eastAsia="fr-FR"/>
        </w:rPr>
        <w:t xml:space="preserve"> quotidiennement</w:t>
      </w:r>
      <w:r w:rsidRPr="00375ADC">
        <w:t xml:space="preserve"> </w:t>
      </w:r>
      <w:r w:rsidRPr="00223E0E">
        <w:rPr>
          <w:rFonts w:ascii="Arial" w:hAnsi="Arial" w:cs="Arial"/>
        </w:rPr>
        <w:t>à</w:t>
      </w:r>
      <w:r>
        <w:t xml:space="preserve"> </w:t>
      </w:r>
      <w:r w:rsidRPr="00375ADC">
        <w:rPr>
          <w:rFonts w:ascii="Arial" w:hAnsi="Arial" w:cs="Arial"/>
          <w:szCs w:val="20"/>
          <w:lang w:eastAsia="fr-FR"/>
        </w:rPr>
        <w:t>favoriser la continuité pédagogique</w:t>
      </w:r>
      <w:r>
        <w:rPr>
          <w:rFonts w:ascii="Arial" w:hAnsi="Arial" w:cs="Arial"/>
          <w:szCs w:val="20"/>
          <w:lang w:eastAsia="fr-FR"/>
        </w:rPr>
        <w:t xml:space="preserve"> dans ce contexte de crise</w:t>
      </w:r>
      <w:r w:rsidRPr="00375ADC">
        <w:rPr>
          <w:rFonts w:ascii="Arial" w:hAnsi="Arial" w:cs="Arial"/>
          <w:szCs w:val="20"/>
          <w:lang w:eastAsia="fr-FR"/>
        </w:rPr>
        <w:t>.</w:t>
      </w:r>
    </w:p>
    <w:p w14:paraId="41A676F1" w14:textId="2A2DC582" w:rsidR="000E1983" w:rsidRDefault="000E1983" w:rsidP="00754A8A">
      <w:pPr>
        <w:spacing w:after="0" w:line="240" w:lineRule="auto"/>
        <w:jc w:val="both"/>
        <w:rPr>
          <w:rFonts w:ascii="Arial" w:hAnsi="Arial" w:cs="Arial"/>
          <w:szCs w:val="20"/>
          <w:lang w:eastAsia="fr-FR"/>
        </w:rPr>
      </w:pPr>
    </w:p>
    <w:p w14:paraId="38FECA6B" w14:textId="21A83B92" w:rsidR="000E1983" w:rsidRDefault="000E1983" w:rsidP="00754A8A">
      <w:pPr>
        <w:spacing w:after="0" w:line="240" w:lineRule="auto"/>
        <w:jc w:val="both"/>
        <w:rPr>
          <w:rFonts w:ascii="Arial" w:hAnsi="Arial" w:cs="Arial"/>
          <w:szCs w:val="20"/>
          <w:lang w:eastAsia="fr-FR"/>
        </w:rPr>
      </w:pPr>
    </w:p>
    <w:tbl>
      <w:tblPr>
        <w:tblStyle w:val="Grilledutableau"/>
        <w:tblW w:w="0" w:type="auto"/>
        <w:tblLook w:val="04A0" w:firstRow="1" w:lastRow="0" w:firstColumn="1" w:lastColumn="0" w:noHBand="0" w:noVBand="1"/>
      </w:tblPr>
      <w:tblGrid>
        <w:gridCol w:w="9062"/>
      </w:tblGrid>
      <w:tr w:rsidR="000E1983" w:rsidRPr="000E1983" w14:paraId="63D81303" w14:textId="77777777" w:rsidTr="00FF04BD">
        <w:trPr>
          <w:trHeight w:val="3833"/>
        </w:trPr>
        <w:tc>
          <w:tcPr>
            <w:tcW w:w="9062" w:type="dxa"/>
          </w:tcPr>
          <w:p w14:paraId="6996C886" w14:textId="77777777" w:rsidR="00FF04BD" w:rsidRDefault="00FF04BD" w:rsidP="000E1983">
            <w:pPr>
              <w:pStyle w:val="Default"/>
              <w:jc w:val="center"/>
              <w:rPr>
                <w:b/>
                <w:bCs/>
                <w:color w:val="44536A"/>
                <w:sz w:val="22"/>
                <w:szCs w:val="22"/>
              </w:rPr>
            </w:pPr>
          </w:p>
          <w:p w14:paraId="08849651" w14:textId="7E2842C7" w:rsidR="000E1983" w:rsidRDefault="000E1983" w:rsidP="000E1983">
            <w:pPr>
              <w:pStyle w:val="Default"/>
              <w:jc w:val="center"/>
              <w:rPr>
                <w:color w:val="44536A"/>
                <w:sz w:val="22"/>
                <w:szCs w:val="22"/>
              </w:rPr>
            </w:pPr>
            <w:r>
              <w:rPr>
                <w:b/>
                <w:bCs/>
                <w:color w:val="44536A"/>
                <w:sz w:val="22"/>
                <w:szCs w:val="22"/>
              </w:rPr>
              <w:t>L</w:t>
            </w:r>
            <w:r w:rsidRPr="000E1983">
              <w:rPr>
                <w:b/>
                <w:bCs/>
                <w:color w:val="44536A"/>
                <w:sz w:val="22"/>
                <w:szCs w:val="22"/>
              </w:rPr>
              <w:t>ycées normands</w:t>
            </w:r>
            <w:r>
              <w:rPr>
                <w:b/>
                <w:bCs/>
                <w:color w:val="44536A"/>
                <w:sz w:val="22"/>
                <w:szCs w:val="22"/>
              </w:rPr>
              <w:t xml:space="preserve"> – Chiffres-clés</w:t>
            </w:r>
          </w:p>
          <w:p w14:paraId="6187593F" w14:textId="77777777" w:rsidR="000E1983" w:rsidRPr="000E1983" w:rsidRDefault="000E1983" w:rsidP="000E1983">
            <w:pPr>
              <w:pStyle w:val="Default"/>
              <w:jc w:val="center"/>
              <w:rPr>
                <w:color w:val="44536A"/>
                <w:sz w:val="22"/>
                <w:szCs w:val="22"/>
              </w:rPr>
            </w:pPr>
          </w:p>
          <w:p w14:paraId="2077AC17" w14:textId="65FC5487" w:rsidR="000E1983" w:rsidRPr="000E1983" w:rsidRDefault="000E1983" w:rsidP="000E1983">
            <w:pPr>
              <w:pStyle w:val="Default"/>
              <w:numPr>
                <w:ilvl w:val="0"/>
                <w:numId w:val="1"/>
              </w:numPr>
              <w:spacing w:after="120"/>
              <w:jc w:val="both"/>
              <w:rPr>
                <w:sz w:val="20"/>
                <w:szCs w:val="22"/>
              </w:rPr>
            </w:pPr>
            <w:r w:rsidRPr="000E1983">
              <w:rPr>
                <w:b/>
                <w:bCs/>
                <w:sz w:val="20"/>
                <w:szCs w:val="22"/>
              </w:rPr>
              <w:t>25</w:t>
            </w:r>
            <w:r w:rsidR="0028718F">
              <w:rPr>
                <w:b/>
                <w:bCs/>
                <w:sz w:val="20"/>
                <w:szCs w:val="22"/>
              </w:rPr>
              <w:t>4</w:t>
            </w:r>
            <w:r w:rsidRPr="000E1983">
              <w:rPr>
                <w:b/>
                <w:bCs/>
                <w:sz w:val="20"/>
                <w:szCs w:val="22"/>
              </w:rPr>
              <w:t xml:space="preserve"> </w:t>
            </w:r>
            <w:r w:rsidRPr="000E1983">
              <w:rPr>
                <w:sz w:val="20"/>
                <w:szCs w:val="22"/>
              </w:rPr>
              <w:t xml:space="preserve">établissements (lycées et structures apparentées) accueillant </w:t>
            </w:r>
            <w:r w:rsidRPr="000E1983">
              <w:rPr>
                <w:b/>
                <w:bCs/>
                <w:sz w:val="20"/>
                <w:szCs w:val="22"/>
              </w:rPr>
              <w:t xml:space="preserve">133 958 lycéens </w:t>
            </w:r>
          </w:p>
          <w:p w14:paraId="2A11BEE8" w14:textId="6DF88676" w:rsidR="000E1983" w:rsidRPr="000E1983" w:rsidRDefault="000E1983" w:rsidP="000E1983">
            <w:pPr>
              <w:pStyle w:val="Default"/>
              <w:numPr>
                <w:ilvl w:val="0"/>
                <w:numId w:val="1"/>
              </w:numPr>
              <w:spacing w:after="120"/>
              <w:jc w:val="both"/>
              <w:rPr>
                <w:sz w:val="20"/>
                <w:szCs w:val="22"/>
              </w:rPr>
            </w:pPr>
            <w:r w:rsidRPr="000E1983">
              <w:rPr>
                <w:b/>
                <w:bCs/>
                <w:sz w:val="20"/>
                <w:szCs w:val="22"/>
              </w:rPr>
              <w:t>14</w:t>
            </w:r>
            <w:r w:rsidR="0028718F">
              <w:rPr>
                <w:b/>
                <w:bCs/>
                <w:sz w:val="20"/>
                <w:szCs w:val="22"/>
              </w:rPr>
              <w:t>3</w:t>
            </w:r>
            <w:r w:rsidRPr="000E1983">
              <w:rPr>
                <w:b/>
                <w:bCs/>
                <w:sz w:val="20"/>
                <w:szCs w:val="22"/>
              </w:rPr>
              <w:t xml:space="preserve"> lycées publics </w:t>
            </w:r>
            <w:r w:rsidRPr="000E1983">
              <w:rPr>
                <w:sz w:val="20"/>
                <w:szCs w:val="22"/>
              </w:rPr>
              <w:t xml:space="preserve">accueillant </w:t>
            </w:r>
            <w:r w:rsidRPr="000E1983">
              <w:rPr>
                <w:b/>
                <w:bCs/>
                <w:sz w:val="20"/>
                <w:szCs w:val="22"/>
              </w:rPr>
              <w:t xml:space="preserve">103 953 lycéens </w:t>
            </w:r>
            <w:r w:rsidRPr="000E1983">
              <w:rPr>
                <w:sz w:val="20"/>
                <w:szCs w:val="22"/>
              </w:rPr>
              <w:t>: 132 lycées relevant de l’Education Nationale, 10 lycées agricoles, 2 lycées maritimes ;</w:t>
            </w:r>
          </w:p>
          <w:p w14:paraId="05D587E0" w14:textId="77777777" w:rsidR="000E1983" w:rsidRPr="000E1983" w:rsidRDefault="000E1983" w:rsidP="000E1983">
            <w:pPr>
              <w:pStyle w:val="Default"/>
              <w:numPr>
                <w:ilvl w:val="0"/>
                <w:numId w:val="1"/>
              </w:numPr>
              <w:spacing w:after="120"/>
              <w:jc w:val="both"/>
              <w:rPr>
                <w:sz w:val="20"/>
                <w:szCs w:val="22"/>
              </w:rPr>
            </w:pPr>
            <w:r w:rsidRPr="000E1983">
              <w:rPr>
                <w:b/>
                <w:bCs/>
                <w:sz w:val="20"/>
                <w:szCs w:val="22"/>
              </w:rPr>
              <w:t xml:space="preserve">111 lycées privés </w:t>
            </w:r>
            <w:r w:rsidRPr="000E1983">
              <w:rPr>
                <w:sz w:val="20"/>
                <w:szCs w:val="22"/>
              </w:rPr>
              <w:t xml:space="preserve">accueillant </w:t>
            </w:r>
            <w:r w:rsidRPr="000E1983">
              <w:rPr>
                <w:b/>
                <w:bCs/>
                <w:sz w:val="20"/>
                <w:szCs w:val="22"/>
              </w:rPr>
              <w:t xml:space="preserve">30 005 lycéens </w:t>
            </w:r>
            <w:r w:rsidRPr="000E1983">
              <w:rPr>
                <w:sz w:val="20"/>
                <w:szCs w:val="22"/>
              </w:rPr>
              <w:t>dont 67 lycées confessionnels sous contrat, 8 lycées agricoles et 36 Maisons Familiales et Rurales (MFR) ;</w:t>
            </w:r>
          </w:p>
          <w:p w14:paraId="6BCA5BB0" w14:textId="77777777" w:rsidR="000E1983" w:rsidRPr="000E1983" w:rsidRDefault="000E1983" w:rsidP="000E1983">
            <w:pPr>
              <w:pStyle w:val="Default"/>
              <w:numPr>
                <w:ilvl w:val="0"/>
                <w:numId w:val="1"/>
              </w:numPr>
              <w:spacing w:after="120"/>
              <w:jc w:val="both"/>
              <w:rPr>
                <w:sz w:val="20"/>
                <w:szCs w:val="22"/>
              </w:rPr>
            </w:pPr>
            <w:r w:rsidRPr="000E1983">
              <w:rPr>
                <w:b/>
                <w:bCs/>
                <w:sz w:val="20"/>
                <w:szCs w:val="22"/>
              </w:rPr>
              <w:t xml:space="preserve">13 millions de repas servis par an </w:t>
            </w:r>
            <w:r w:rsidRPr="000E1983">
              <w:rPr>
                <w:sz w:val="20"/>
                <w:szCs w:val="22"/>
              </w:rPr>
              <w:t xml:space="preserve">dans les </w:t>
            </w:r>
            <w:r w:rsidRPr="000E1983">
              <w:rPr>
                <w:b/>
                <w:bCs/>
                <w:sz w:val="20"/>
                <w:szCs w:val="22"/>
              </w:rPr>
              <w:t xml:space="preserve">129 restaurants scolaires </w:t>
            </w:r>
            <w:r w:rsidRPr="000E1983">
              <w:rPr>
                <w:sz w:val="20"/>
                <w:szCs w:val="22"/>
              </w:rPr>
              <w:t>des lycées publics normands ;</w:t>
            </w:r>
          </w:p>
          <w:p w14:paraId="4D2C5B6F" w14:textId="77777777" w:rsidR="000E1983" w:rsidRPr="000E1983" w:rsidRDefault="000E1983" w:rsidP="000E1983">
            <w:pPr>
              <w:pStyle w:val="Default"/>
              <w:numPr>
                <w:ilvl w:val="0"/>
                <w:numId w:val="1"/>
              </w:numPr>
              <w:spacing w:after="120"/>
              <w:jc w:val="both"/>
              <w:rPr>
                <w:sz w:val="20"/>
                <w:szCs w:val="22"/>
              </w:rPr>
            </w:pPr>
            <w:r w:rsidRPr="000E1983">
              <w:rPr>
                <w:b/>
                <w:bCs/>
                <w:sz w:val="20"/>
                <w:szCs w:val="22"/>
              </w:rPr>
              <w:t xml:space="preserve">108 internats </w:t>
            </w:r>
            <w:r w:rsidRPr="000E1983">
              <w:rPr>
                <w:sz w:val="20"/>
                <w:szCs w:val="22"/>
              </w:rPr>
              <w:t xml:space="preserve">proposant </w:t>
            </w:r>
            <w:r w:rsidRPr="000E1983">
              <w:rPr>
                <w:b/>
                <w:bCs/>
                <w:sz w:val="20"/>
                <w:szCs w:val="22"/>
              </w:rPr>
              <w:t xml:space="preserve">16 406 places </w:t>
            </w:r>
            <w:r w:rsidRPr="000E1983">
              <w:rPr>
                <w:sz w:val="20"/>
                <w:szCs w:val="22"/>
              </w:rPr>
              <w:t>dans les lycées publics normands ;</w:t>
            </w:r>
          </w:p>
          <w:p w14:paraId="457991B8" w14:textId="0472F1B4" w:rsidR="000E1983" w:rsidRPr="000E1983" w:rsidRDefault="000E1983" w:rsidP="000E1983">
            <w:pPr>
              <w:pStyle w:val="Default"/>
              <w:numPr>
                <w:ilvl w:val="0"/>
                <w:numId w:val="1"/>
              </w:numPr>
              <w:spacing w:after="120"/>
              <w:jc w:val="both"/>
              <w:rPr>
                <w:sz w:val="20"/>
                <w:szCs w:val="22"/>
              </w:rPr>
            </w:pPr>
            <w:r w:rsidRPr="000E1983">
              <w:rPr>
                <w:sz w:val="20"/>
                <w:szCs w:val="22"/>
              </w:rPr>
              <w:t xml:space="preserve">Près de </w:t>
            </w:r>
            <w:r w:rsidRPr="000E1983">
              <w:rPr>
                <w:b/>
                <w:bCs/>
                <w:sz w:val="20"/>
                <w:szCs w:val="22"/>
              </w:rPr>
              <w:t xml:space="preserve">3 500 agents </w:t>
            </w:r>
            <w:r w:rsidR="00223E0E">
              <w:rPr>
                <w:b/>
                <w:bCs/>
                <w:sz w:val="20"/>
                <w:szCs w:val="22"/>
              </w:rPr>
              <w:t>employés par</w:t>
            </w:r>
            <w:r>
              <w:rPr>
                <w:b/>
                <w:bCs/>
                <w:sz w:val="20"/>
                <w:szCs w:val="22"/>
              </w:rPr>
              <w:t xml:space="preserve"> la R</w:t>
            </w:r>
            <w:r w:rsidRPr="000E1983">
              <w:rPr>
                <w:b/>
                <w:bCs/>
                <w:sz w:val="20"/>
                <w:szCs w:val="22"/>
              </w:rPr>
              <w:t xml:space="preserve">égion </w:t>
            </w:r>
            <w:r w:rsidRPr="000E1983">
              <w:rPr>
                <w:sz w:val="20"/>
                <w:szCs w:val="22"/>
              </w:rPr>
              <w:t>dans les lycées au 30 juin 2020.</w:t>
            </w:r>
          </w:p>
        </w:tc>
      </w:tr>
    </w:tbl>
    <w:p w14:paraId="64296DE9" w14:textId="246A71B7" w:rsidR="000E1983" w:rsidRDefault="000E1983" w:rsidP="00754A8A">
      <w:pPr>
        <w:spacing w:after="0" w:line="240" w:lineRule="auto"/>
        <w:jc w:val="both"/>
        <w:rPr>
          <w:rFonts w:ascii="Arial" w:hAnsi="Arial" w:cs="Arial"/>
          <w:lang w:eastAsia="fr-FR"/>
        </w:rPr>
      </w:pPr>
    </w:p>
    <w:p w14:paraId="22994CCE" w14:textId="77777777" w:rsidR="000E1983" w:rsidRPr="00754A8A" w:rsidRDefault="000E1983" w:rsidP="00754A8A">
      <w:pPr>
        <w:spacing w:after="0" w:line="240" w:lineRule="auto"/>
        <w:jc w:val="both"/>
        <w:rPr>
          <w:rFonts w:ascii="Arial" w:hAnsi="Arial" w:cs="Arial"/>
          <w:lang w:eastAsia="fr-FR"/>
        </w:rPr>
      </w:pPr>
    </w:p>
    <w:p w14:paraId="71F7D88F" w14:textId="77777777" w:rsidR="00754A8A" w:rsidRPr="00754A8A" w:rsidRDefault="00754A8A" w:rsidP="00754A8A">
      <w:pPr>
        <w:spacing w:after="0" w:line="240" w:lineRule="auto"/>
        <w:jc w:val="both"/>
        <w:rPr>
          <w:rFonts w:ascii="Arial" w:hAnsi="Arial" w:cs="Arial"/>
          <w:lang w:eastAsia="fr-FR"/>
        </w:rPr>
      </w:pPr>
      <w:r w:rsidRPr="00754A8A">
        <w:rPr>
          <w:rFonts w:ascii="Arial" w:hAnsi="Arial" w:cs="Arial"/>
          <w:lang w:eastAsia="fr-FR"/>
        </w:rPr>
        <w:t>Contact presse :</w:t>
      </w:r>
    </w:p>
    <w:p w14:paraId="5D15291F" w14:textId="18BD3128" w:rsidR="00754A8A" w:rsidRPr="00252657" w:rsidRDefault="00754A8A" w:rsidP="00252657">
      <w:pPr>
        <w:spacing w:after="0" w:line="240" w:lineRule="auto"/>
        <w:jc w:val="both"/>
        <w:rPr>
          <w:rFonts w:ascii="Arial" w:hAnsi="Arial" w:cs="Arial"/>
          <w:lang w:val="en-US" w:eastAsia="fr-FR"/>
        </w:rPr>
      </w:pPr>
      <w:r w:rsidRPr="00754A8A">
        <w:rPr>
          <w:rFonts w:ascii="Arial" w:hAnsi="Arial" w:cs="Arial"/>
          <w:lang w:val="en-US" w:eastAsia="fr-FR"/>
        </w:rPr>
        <w:t xml:space="preserve">Charlotte </w:t>
      </w:r>
      <w:proofErr w:type="spellStart"/>
      <w:r w:rsidRPr="00754A8A">
        <w:rPr>
          <w:rFonts w:ascii="Arial" w:hAnsi="Arial" w:cs="Arial"/>
          <w:lang w:val="en-US" w:eastAsia="fr-FR"/>
        </w:rPr>
        <w:t>Chanteloup</w:t>
      </w:r>
      <w:proofErr w:type="spellEnd"/>
      <w:r w:rsidRPr="00754A8A">
        <w:rPr>
          <w:rFonts w:ascii="Arial" w:hAnsi="Arial" w:cs="Arial"/>
          <w:lang w:val="en-US" w:eastAsia="fr-FR"/>
        </w:rPr>
        <w:t xml:space="preserve"> – </w:t>
      </w:r>
      <w:proofErr w:type="spellStart"/>
      <w:proofErr w:type="gramStart"/>
      <w:r w:rsidRPr="00754A8A">
        <w:rPr>
          <w:rFonts w:ascii="Arial" w:hAnsi="Arial" w:cs="Arial"/>
          <w:lang w:val="en-US" w:eastAsia="fr-FR"/>
        </w:rPr>
        <w:t>tel</w:t>
      </w:r>
      <w:proofErr w:type="spellEnd"/>
      <w:r w:rsidRPr="00754A8A">
        <w:rPr>
          <w:rFonts w:ascii="Arial" w:hAnsi="Arial" w:cs="Arial"/>
          <w:lang w:val="en-US" w:eastAsia="fr-FR"/>
        </w:rPr>
        <w:t> :</w:t>
      </w:r>
      <w:proofErr w:type="gramEnd"/>
      <w:r w:rsidRPr="00754A8A">
        <w:rPr>
          <w:rFonts w:ascii="Arial" w:hAnsi="Arial" w:cs="Arial"/>
          <w:lang w:val="en-US" w:eastAsia="fr-FR"/>
        </w:rPr>
        <w:t xml:space="preserve"> 02 31 06 98 96 – </w:t>
      </w:r>
      <w:hyperlink r:id="rId7" w:history="1">
        <w:r w:rsidRPr="00754A8A">
          <w:rPr>
            <w:rFonts w:ascii="Arial" w:hAnsi="Arial" w:cs="Arial"/>
            <w:color w:val="0563C1"/>
            <w:u w:val="single"/>
            <w:lang w:val="en-US" w:eastAsia="fr-FR"/>
          </w:rPr>
          <w:t>charlotte.chanteloup@normandie.fr</w:t>
        </w:r>
      </w:hyperlink>
      <w:bookmarkEnd w:id="1"/>
      <w:bookmarkEnd w:id="0"/>
    </w:p>
    <w:sectPr w:rsidR="00754A8A" w:rsidRPr="002526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05DE3"/>
    <w:multiLevelType w:val="hybridMultilevel"/>
    <w:tmpl w:val="8682BD04"/>
    <w:lvl w:ilvl="0" w:tplc="D4C2BF62">
      <w:start w:val="1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B1259B1"/>
    <w:multiLevelType w:val="hybridMultilevel"/>
    <w:tmpl w:val="5986EC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E2B0280"/>
    <w:multiLevelType w:val="hybridMultilevel"/>
    <w:tmpl w:val="1508565C"/>
    <w:lvl w:ilvl="0" w:tplc="7ADE27B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50B1847"/>
    <w:multiLevelType w:val="hybridMultilevel"/>
    <w:tmpl w:val="2B9C69A0"/>
    <w:lvl w:ilvl="0" w:tplc="C83078E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7CE681C"/>
    <w:multiLevelType w:val="hybridMultilevel"/>
    <w:tmpl w:val="49F6C7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648"/>
    <w:rsid w:val="00037987"/>
    <w:rsid w:val="0009766C"/>
    <w:rsid w:val="000E1983"/>
    <w:rsid w:val="00106394"/>
    <w:rsid w:val="00223E0E"/>
    <w:rsid w:val="00252657"/>
    <w:rsid w:val="0028718F"/>
    <w:rsid w:val="00301C2C"/>
    <w:rsid w:val="00375ADC"/>
    <w:rsid w:val="003A4621"/>
    <w:rsid w:val="003E21F3"/>
    <w:rsid w:val="00431C00"/>
    <w:rsid w:val="00437A8F"/>
    <w:rsid w:val="00440B1F"/>
    <w:rsid w:val="00505360"/>
    <w:rsid w:val="00507203"/>
    <w:rsid w:val="00507B61"/>
    <w:rsid w:val="00693A7E"/>
    <w:rsid w:val="006F1648"/>
    <w:rsid w:val="00747D4C"/>
    <w:rsid w:val="00754A8A"/>
    <w:rsid w:val="0079578A"/>
    <w:rsid w:val="007D4242"/>
    <w:rsid w:val="00820FA0"/>
    <w:rsid w:val="00850C12"/>
    <w:rsid w:val="00925078"/>
    <w:rsid w:val="009674CF"/>
    <w:rsid w:val="009A573F"/>
    <w:rsid w:val="00AC53D6"/>
    <w:rsid w:val="00B34317"/>
    <w:rsid w:val="00C25B0E"/>
    <w:rsid w:val="00C4446B"/>
    <w:rsid w:val="00C653EF"/>
    <w:rsid w:val="00D12348"/>
    <w:rsid w:val="00D41677"/>
    <w:rsid w:val="00D93A35"/>
    <w:rsid w:val="00DC614A"/>
    <w:rsid w:val="00E01789"/>
    <w:rsid w:val="00EB506C"/>
    <w:rsid w:val="00EB781C"/>
    <w:rsid w:val="00F20805"/>
    <w:rsid w:val="00FF04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B71A7"/>
  <w15:chartTrackingRefBased/>
  <w15:docId w15:val="{FC258E4D-205A-456E-B092-784305D04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E1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1983"/>
    <w:pPr>
      <w:autoSpaceDE w:val="0"/>
      <w:autoSpaceDN w:val="0"/>
      <w:adjustRightInd w:val="0"/>
      <w:spacing w:after="0" w:line="240" w:lineRule="auto"/>
    </w:pPr>
    <w:rPr>
      <w:rFonts w:ascii="Arial" w:hAnsi="Arial" w:cs="Arial"/>
      <w:color w:val="000000"/>
      <w:sz w:val="24"/>
      <w:szCs w:val="24"/>
    </w:rPr>
  </w:style>
  <w:style w:type="paragraph" w:styleId="Paragraphedeliste">
    <w:name w:val="List Paragraph"/>
    <w:basedOn w:val="Normal"/>
    <w:uiPriority w:val="34"/>
    <w:qFormat/>
    <w:rsid w:val="00850C12"/>
    <w:pPr>
      <w:ind w:left="720"/>
      <w:contextualSpacing/>
    </w:pPr>
  </w:style>
  <w:style w:type="paragraph" w:customStyle="1" w:styleId="wordsection1">
    <w:name w:val="wordsection1"/>
    <w:basedOn w:val="Normal"/>
    <w:uiPriority w:val="99"/>
    <w:rsid w:val="00507203"/>
    <w:pPr>
      <w:spacing w:after="0" w:line="240" w:lineRule="auto"/>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004458">
      <w:bodyDiv w:val="1"/>
      <w:marLeft w:val="0"/>
      <w:marRight w:val="0"/>
      <w:marTop w:val="0"/>
      <w:marBottom w:val="0"/>
      <w:divBdr>
        <w:top w:val="none" w:sz="0" w:space="0" w:color="auto"/>
        <w:left w:val="none" w:sz="0" w:space="0" w:color="auto"/>
        <w:bottom w:val="none" w:sz="0" w:space="0" w:color="auto"/>
        <w:right w:val="none" w:sz="0" w:space="0" w:color="auto"/>
      </w:divBdr>
    </w:div>
    <w:div w:id="51800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arlotte.chanteloup@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741BE.006723B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3</Pages>
  <Words>1053</Words>
  <Characters>5793</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23</cp:revision>
  <dcterms:created xsi:type="dcterms:W3CDTF">2021-05-20T16:10:00Z</dcterms:created>
  <dcterms:modified xsi:type="dcterms:W3CDTF">2021-05-21T15:43:00Z</dcterms:modified>
</cp:coreProperties>
</file>