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1AF4" w14:textId="375D9694" w:rsidR="005D6912" w:rsidRPr="00F45E34" w:rsidRDefault="00A032FD" w:rsidP="00F45E34">
      <w:pPr>
        <w:rPr>
          <w:rFonts w:ascii="Arial" w:hAnsi="Arial" w:cs="Arial"/>
        </w:rPr>
      </w:pPr>
      <w:r>
        <w:rPr>
          <w:rFonts w:ascii="Arial" w:hAnsi="Arial" w:cs="Arial"/>
          <w:noProof/>
          <w:sz w:val="22"/>
          <w:szCs w:val="22"/>
          <w:lang w:eastAsia="fr-FR"/>
        </w:rPr>
        <w:drawing>
          <wp:inline distT="0" distB="0" distL="0" distR="0" wp14:anchorId="0D3DCD66" wp14:editId="770068C0">
            <wp:extent cx="5756910" cy="542576"/>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542576"/>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F45E34" w14:paraId="2E97D454" w14:textId="77777777" w:rsidTr="00F45E34">
        <w:tc>
          <w:tcPr>
            <w:tcW w:w="4528" w:type="dxa"/>
          </w:tcPr>
          <w:p w14:paraId="40F792D1" w14:textId="66297790" w:rsidR="00F45E34" w:rsidRDefault="00F45E34" w:rsidP="00A032FD">
            <w:pPr>
              <w:jc w:val="both"/>
              <w:rPr>
                <w:rFonts w:ascii="Campton Book" w:hAnsi="Campton Book" w:cs="Arial"/>
                <w:sz w:val="21"/>
                <w:szCs w:val="21"/>
              </w:rPr>
            </w:pPr>
            <w:r w:rsidRPr="00BD288E">
              <w:rPr>
                <w:rFonts w:ascii="Times New Roman" w:eastAsia="Times New Roman" w:hAnsi="Times New Roman" w:cs="Times New Roman"/>
                <w:noProof/>
                <w:lang w:eastAsia="fr-FR"/>
              </w:rPr>
              <w:drawing>
                <wp:inline distT="0" distB="0" distL="0" distR="0" wp14:anchorId="5FDCBAAF" wp14:editId="613F5914">
                  <wp:extent cx="847725" cy="709990"/>
                  <wp:effectExtent l="0" t="0" r="0" b="0"/>
                  <wp:docPr id="12" name="Image 1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6089" cy="943127"/>
                          </a:xfrm>
                          <a:prstGeom prst="rect">
                            <a:avLst/>
                          </a:prstGeom>
                          <a:noFill/>
                          <a:ln>
                            <a:noFill/>
                          </a:ln>
                        </pic:spPr>
                      </pic:pic>
                    </a:graphicData>
                  </a:graphic>
                </wp:inline>
              </w:drawing>
            </w:r>
          </w:p>
          <w:p w14:paraId="04E60FB1" w14:textId="44C12BCB" w:rsidR="00F45E34" w:rsidRDefault="00F45E34" w:rsidP="00A032FD">
            <w:pPr>
              <w:jc w:val="both"/>
              <w:rPr>
                <w:rFonts w:ascii="Campton Book" w:hAnsi="Campton Book" w:cs="Arial"/>
                <w:sz w:val="21"/>
                <w:szCs w:val="21"/>
              </w:rPr>
            </w:pPr>
          </w:p>
        </w:tc>
        <w:tc>
          <w:tcPr>
            <w:tcW w:w="4528" w:type="dxa"/>
          </w:tcPr>
          <w:p w14:paraId="08F4B386" w14:textId="707BBB82" w:rsidR="00F45E34" w:rsidRDefault="00F45E34" w:rsidP="00F45E34">
            <w:pPr>
              <w:jc w:val="right"/>
              <w:rPr>
                <w:rFonts w:ascii="Campton Book" w:hAnsi="Campton Book" w:cs="Arial"/>
                <w:sz w:val="21"/>
                <w:szCs w:val="21"/>
              </w:rPr>
            </w:pPr>
            <w:r w:rsidRPr="00BD288E">
              <w:rPr>
                <w:rFonts w:ascii="Times New Roman" w:eastAsia="Times New Roman" w:hAnsi="Times New Roman" w:cs="Times New Roman"/>
                <w:noProof/>
                <w:lang w:eastAsia="fr-FR"/>
              </w:rPr>
              <w:drawing>
                <wp:inline distT="0" distB="0" distL="0" distR="0" wp14:anchorId="55D54B2F" wp14:editId="474D9028">
                  <wp:extent cx="1900775" cy="619125"/>
                  <wp:effectExtent l="0" t="0" r="4445" b="0"/>
                  <wp:docPr id="4" name="Image 4" descr="Normandie pour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mandie pour la pai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929" cy="722429"/>
                          </a:xfrm>
                          <a:prstGeom prst="rect">
                            <a:avLst/>
                          </a:prstGeom>
                          <a:noFill/>
                          <a:ln>
                            <a:noFill/>
                          </a:ln>
                        </pic:spPr>
                      </pic:pic>
                    </a:graphicData>
                  </a:graphic>
                </wp:inline>
              </w:drawing>
            </w:r>
          </w:p>
        </w:tc>
      </w:tr>
    </w:tbl>
    <w:p w14:paraId="21B54E8E" w14:textId="1B5DEEC4" w:rsidR="005D6912" w:rsidRPr="003F02D2" w:rsidRDefault="005D6912" w:rsidP="00A032FD">
      <w:pPr>
        <w:jc w:val="both"/>
        <w:rPr>
          <w:rFonts w:ascii="Campton Book" w:hAnsi="Campton Book" w:cs="Arial"/>
          <w:sz w:val="21"/>
          <w:szCs w:val="21"/>
        </w:rPr>
      </w:pPr>
    </w:p>
    <w:p w14:paraId="2AE30E61" w14:textId="13945AF5" w:rsidR="00A032FD" w:rsidRPr="00DF7458" w:rsidRDefault="00A032FD" w:rsidP="00A032FD">
      <w:pPr>
        <w:jc w:val="right"/>
        <w:rPr>
          <w:rFonts w:ascii="Arial" w:hAnsi="Arial" w:cs="Arial"/>
          <w:sz w:val="22"/>
          <w:szCs w:val="22"/>
        </w:rPr>
      </w:pPr>
      <w:r w:rsidRPr="00DF7458">
        <w:rPr>
          <w:rFonts w:ascii="Arial" w:hAnsi="Arial" w:cs="Arial"/>
          <w:sz w:val="22"/>
          <w:szCs w:val="22"/>
        </w:rPr>
        <w:t>Le 5 octobre 2021</w:t>
      </w:r>
    </w:p>
    <w:p w14:paraId="43A44DB2" w14:textId="239904FA" w:rsidR="00A032FD" w:rsidRPr="00E36A71" w:rsidRDefault="00A032FD" w:rsidP="00A032FD">
      <w:pPr>
        <w:jc w:val="both"/>
        <w:rPr>
          <w:rFonts w:ascii="Arial" w:hAnsi="Arial" w:cs="Arial"/>
          <w:sz w:val="21"/>
          <w:szCs w:val="21"/>
        </w:rPr>
      </w:pPr>
    </w:p>
    <w:p w14:paraId="4844E4E4" w14:textId="10A8AFA2" w:rsidR="00F45E34" w:rsidRDefault="005D6912" w:rsidP="00E36A71">
      <w:pPr>
        <w:jc w:val="center"/>
        <w:rPr>
          <w:rFonts w:ascii="Arial" w:hAnsi="Arial" w:cs="Arial"/>
          <w:b/>
          <w:bCs/>
          <w:color w:val="002060"/>
          <w:sz w:val="28"/>
          <w:szCs w:val="28"/>
        </w:rPr>
      </w:pPr>
      <w:r w:rsidRPr="00E36A71">
        <w:rPr>
          <w:rFonts w:ascii="Arial" w:hAnsi="Arial" w:cs="Arial"/>
          <w:b/>
          <w:bCs/>
          <w:color w:val="002060"/>
          <w:sz w:val="28"/>
          <w:szCs w:val="28"/>
        </w:rPr>
        <w:t>L</w:t>
      </w:r>
      <w:r w:rsidR="00A47A5F" w:rsidRPr="00E36A71">
        <w:rPr>
          <w:rFonts w:ascii="Arial" w:hAnsi="Arial" w:cs="Arial"/>
          <w:b/>
          <w:bCs/>
          <w:color w:val="002060"/>
          <w:sz w:val="28"/>
          <w:szCs w:val="28"/>
        </w:rPr>
        <w:t>a quatrième édition du</w:t>
      </w:r>
      <w:r w:rsidRPr="00E36A71">
        <w:rPr>
          <w:rFonts w:ascii="Arial" w:hAnsi="Arial" w:cs="Arial"/>
          <w:b/>
          <w:bCs/>
          <w:color w:val="002060"/>
          <w:sz w:val="28"/>
          <w:szCs w:val="28"/>
        </w:rPr>
        <w:t xml:space="preserve"> Forum mondial Normandie pour la Paix</w:t>
      </w:r>
      <w:r w:rsidR="000F3AE5" w:rsidRPr="00E36A71">
        <w:rPr>
          <w:rFonts w:ascii="Arial" w:hAnsi="Arial" w:cs="Arial"/>
          <w:b/>
          <w:bCs/>
          <w:color w:val="002060"/>
          <w:sz w:val="28"/>
          <w:szCs w:val="28"/>
        </w:rPr>
        <w:t xml:space="preserve"> </w:t>
      </w:r>
      <w:r w:rsidRPr="00E36A71">
        <w:rPr>
          <w:rFonts w:ascii="Arial" w:hAnsi="Arial" w:cs="Arial"/>
          <w:b/>
          <w:bCs/>
          <w:color w:val="002060"/>
          <w:sz w:val="28"/>
          <w:szCs w:val="28"/>
        </w:rPr>
        <w:t xml:space="preserve">a réuni </w:t>
      </w:r>
      <w:r w:rsidR="005C51DF">
        <w:rPr>
          <w:rFonts w:ascii="Arial" w:hAnsi="Arial" w:cs="Arial"/>
          <w:b/>
          <w:bCs/>
          <w:color w:val="002060"/>
          <w:sz w:val="28"/>
          <w:szCs w:val="28"/>
        </w:rPr>
        <w:t>près</w:t>
      </w:r>
      <w:r w:rsidRPr="00E36A71">
        <w:rPr>
          <w:rFonts w:ascii="Arial" w:hAnsi="Arial" w:cs="Arial"/>
          <w:b/>
          <w:bCs/>
          <w:color w:val="002060"/>
          <w:sz w:val="28"/>
          <w:szCs w:val="28"/>
        </w:rPr>
        <w:t xml:space="preserve"> de 7000</w:t>
      </w:r>
      <w:r w:rsidR="00E36A71">
        <w:rPr>
          <w:rFonts w:ascii="Arial" w:hAnsi="Arial" w:cs="Arial"/>
          <w:b/>
          <w:bCs/>
          <w:color w:val="002060"/>
          <w:sz w:val="28"/>
          <w:szCs w:val="28"/>
        </w:rPr>
        <w:t xml:space="preserve"> </w:t>
      </w:r>
      <w:r w:rsidR="001E32B7" w:rsidRPr="00173089">
        <w:rPr>
          <w:rFonts w:ascii="Arial" w:hAnsi="Arial" w:cs="Arial"/>
          <w:b/>
          <w:bCs/>
          <w:color w:val="002060"/>
          <w:sz w:val="28"/>
          <w:szCs w:val="28"/>
        </w:rPr>
        <w:t>participants</w:t>
      </w:r>
      <w:r w:rsidR="00A032FD" w:rsidRPr="00173089">
        <w:rPr>
          <w:rFonts w:ascii="Arial" w:hAnsi="Arial" w:cs="Arial"/>
          <w:b/>
          <w:bCs/>
          <w:color w:val="002060"/>
          <w:sz w:val="28"/>
          <w:szCs w:val="28"/>
        </w:rPr>
        <w:t>,</w:t>
      </w:r>
      <w:r w:rsidR="00A032FD" w:rsidRPr="00E36A71">
        <w:rPr>
          <w:rFonts w:ascii="Arial" w:hAnsi="Arial" w:cs="Arial"/>
          <w:b/>
          <w:bCs/>
          <w:color w:val="002060"/>
          <w:sz w:val="28"/>
          <w:szCs w:val="28"/>
        </w:rPr>
        <w:t xml:space="preserve"> </w:t>
      </w:r>
    </w:p>
    <w:p w14:paraId="6F9B6FAF" w14:textId="77777777" w:rsidR="00DD3217" w:rsidRDefault="005D6912" w:rsidP="00DD3217">
      <w:pPr>
        <w:jc w:val="center"/>
        <w:rPr>
          <w:rFonts w:ascii="Arial" w:hAnsi="Arial" w:cs="Arial"/>
          <w:b/>
          <w:bCs/>
          <w:color w:val="002060"/>
          <w:sz w:val="28"/>
          <w:szCs w:val="28"/>
        </w:rPr>
      </w:pPr>
      <w:proofErr w:type="gramStart"/>
      <w:r w:rsidRPr="00E36A71">
        <w:rPr>
          <w:rFonts w:ascii="Arial" w:hAnsi="Arial" w:cs="Arial"/>
          <w:b/>
          <w:bCs/>
          <w:color w:val="002060"/>
          <w:sz w:val="28"/>
          <w:szCs w:val="28"/>
        </w:rPr>
        <w:t>autour</w:t>
      </w:r>
      <w:proofErr w:type="gramEnd"/>
      <w:r w:rsidRPr="00E36A71">
        <w:rPr>
          <w:rFonts w:ascii="Arial" w:hAnsi="Arial" w:cs="Arial"/>
          <w:b/>
          <w:bCs/>
          <w:color w:val="002060"/>
          <w:sz w:val="28"/>
          <w:szCs w:val="28"/>
        </w:rPr>
        <w:t xml:space="preserve"> d</w:t>
      </w:r>
      <w:r w:rsidR="00FA3683" w:rsidRPr="00E36A71">
        <w:rPr>
          <w:rFonts w:ascii="Arial" w:hAnsi="Arial" w:cs="Arial"/>
          <w:b/>
          <w:bCs/>
          <w:color w:val="002060"/>
          <w:sz w:val="28"/>
          <w:szCs w:val="28"/>
        </w:rPr>
        <w:t>u thème « Gouverner la paix »</w:t>
      </w:r>
    </w:p>
    <w:p w14:paraId="7A84E693" w14:textId="77777777" w:rsidR="00DD3217" w:rsidRDefault="00DD3217" w:rsidP="00DD3217">
      <w:pPr>
        <w:jc w:val="center"/>
        <w:rPr>
          <w:rFonts w:ascii="Arial" w:hAnsi="Arial" w:cs="Arial"/>
          <w:b/>
          <w:bCs/>
          <w:color w:val="002060"/>
          <w:sz w:val="28"/>
          <w:szCs w:val="28"/>
        </w:rPr>
      </w:pPr>
    </w:p>
    <w:p w14:paraId="6CBF36BC" w14:textId="39187673" w:rsidR="00DD3217" w:rsidRPr="00DD3217" w:rsidRDefault="00DD3217" w:rsidP="00DD3217">
      <w:pPr>
        <w:jc w:val="center"/>
        <w:rPr>
          <w:rFonts w:ascii="Arial" w:hAnsi="Arial" w:cs="Arial"/>
          <w:b/>
          <w:bCs/>
          <w:color w:val="002060"/>
          <w:sz w:val="28"/>
          <w:szCs w:val="28"/>
        </w:rPr>
      </w:pPr>
      <w:r>
        <w:rPr>
          <w:rFonts w:ascii="Calibri" w:hAnsi="Calibri" w:cs="Calibri"/>
          <w:noProof/>
        </w:rPr>
        <w:drawing>
          <wp:anchor distT="0" distB="0" distL="114300" distR="114300" simplePos="0" relativeHeight="251660288" behindDoc="1" locked="0" layoutInCell="1" allowOverlap="1" wp14:anchorId="60C0845B" wp14:editId="74F98A81">
            <wp:simplePos x="0" y="0"/>
            <wp:positionH relativeFrom="column">
              <wp:posOffset>39370</wp:posOffset>
            </wp:positionH>
            <wp:positionV relativeFrom="paragraph">
              <wp:posOffset>41910</wp:posOffset>
            </wp:positionV>
            <wp:extent cx="1905000" cy="1273810"/>
            <wp:effectExtent l="0" t="0" r="0" b="2540"/>
            <wp:wrapTight wrapText="bothSides">
              <wp:wrapPolygon edited="0">
                <wp:start x="0" y="0"/>
                <wp:lineTo x="0" y="21320"/>
                <wp:lineTo x="21384" y="21320"/>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73810"/>
                    </a:xfrm>
                    <a:prstGeom prst="rect">
                      <a:avLst/>
                    </a:prstGeom>
                    <a:noFill/>
                  </pic:spPr>
                </pic:pic>
              </a:graphicData>
            </a:graphic>
            <wp14:sizeRelH relativeFrom="margin">
              <wp14:pctWidth>0</wp14:pctWidth>
            </wp14:sizeRelH>
            <wp14:sizeRelV relativeFrom="margin">
              <wp14:pctHeight>0</wp14:pctHeight>
            </wp14:sizeRelV>
          </wp:anchor>
        </w:drawing>
      </w:r>
    </w:p>
    <w:p w14:paraId="7EA3CB65" w14:textId="77777777" w:rsidR="00DD3217" w:rsidRDefault="00DD3217" w:rsidP="00DD3217">
      <w:pPr>
        <w:jc w:val="both"/>
        <w:rPr>
          <w:rFonts w:ascii="Arial" w:hAnsi="Arial" w:cs="Arial"/>
          <w:color w:val="000000"/>
          <w:sz w:val="21"/>
          <w:szCs w:val="21"/>
        </w:rPr>
      </w:pPr>
      <w:r>
        <w:rPr>
          <w:rFonts w:ascii="Arial" w:hAnsi="Arial" w:cs="Arial"/>
          <w:color w:val="000000"/>
          <w:sz w:val="21"/>
          <w:szCs w:val="21"/>
        </w:rPr>
        <w:t>Du 30 septembre au 1</w:t>
      </w:r>
      <w:r>
        <w:rPr>
          <w:rFonts w:ascii="Arial" w:hAnsi="Arial" w:cs="Arial"/>
          <w:color w:val="000000"/>
          <w:sz w:val="21"/>
          <w:szCs w:val="21"/>
          <w:vertAlign w:val="superscript"/>
        </w:rPr>
        <w:t>er</w:t>
      </w:r>
      <w:r>
        <w:rPr>
          <w:rFonts w:ascii="Arial" w:hAnsi="Arial" w:cs="Arial"/>
          <w:color w:val="000000"/>
          <w:sz w:val="21"/>
          <w:szCs w:val="21"/>
        </w:rPr>
        <w:t xml:space="preserve"> octobre s’est déroulée la quatrième édition du Forum mondial Normandie pour la Paix à l’Abbaye-aux-Dames à Caen, sur le thème « Paix mondiale et sécurité globale : comment gouverner la paix ? ».</w:t>
      </w:r>
    </w:p>
    <w:p w14:paraId="6CBEEC3B" w14:textId="77777777" w:rsidR="00DD3217" w:rsidRDefault="00DD3217" w:rsidP="00DD3217">
      <w:pPr>
        <w:jc w:val="both"/>
        <w:rPr>
          <w:rFonts w:ascii="Arial" w:hAnsi="Arial" w:cs="Arial"/>
          <w:sz w:val="21"/>
          <w:szCs w:val="21"/>
        </w:rPr>
      </w:pPr>
    </w:p>
    <w:p w14:paraId="73798E17" w14:textId="47BA9039" w:rsidR="00DD3217" w:rsidRPr="00DD3217" w:rsidRDefault="00DD3217" w:rsidP="00DD3217">
      <w:pPr>
        <w:jc w:val="both"/>
        <w:rPr>
          <w:rFonts w:ascii="Arial" w:hAnsi="Arial" w:cs="Arial"/>
          <w:sz w:val="21"/>
          <w:szCs w:val="21"/>
        </w:rPr>
      </w:pPr>
      <w:r>
        <w:rPr>
          <w:rFonts w:ascii="Arial" w:hAnsi="Arial" w:cs="Arial"/>
          <w:sz w:val="21"/>
          <w:szCs w:val="21"/>
        </w:rPr>
        <w:t xml:space="preserve">Avec </w:t>
      </w:r>
      <w:r w:rsidR="005C51DF">
        <w:rPr>
          <w:rFonts w:ascii="Arial" w:hAnsi="Arial" w:cs="Arial"/>
          <w:sz w:val="21"/>
          <w:szCs w:val="21"/>
        </w:rPr>
        <w:t>près</w:t>
      </w:r>
      <w:bookmarkStart w:id="0" w:name="_GoBack"/>
      <w:bookmarkEnd w:id="0"/>
      <w:r>
        <w:rPr>
          <w:rFonts w:ascii="Arial" w:hAnsi="Arial" w:cs="Arial"/>
          <w:sz w:val="21"/>
          <w:szCs w:val="21"/>
        </w:rPr>
        <w:t xml:space="preserve"> de 7 000 participants et 130 intervenants de 29 nationalités différentes, l’événement a, cette année encore, rencontré</w:t>
      </w:r>
      <w:r>
        <w:rPr>
          <w:rFonts w:ascii="Arial" w:hAnsi="Arial" w:cs="Arial"/>
          <w:color w:val="FF0000"/>
          <w:sz w:val="21"/>
          <w:szCs w:val="21"/>
        </w:rPr>
        <w:t xml:space="preserve"> </w:t>
      </w:r>
      <w:r>
        <w:rPr>
          <w:rFonts w:ascii="Arial" w:hAnsi="Arial" w:cs="Arial"/>
          <w:sz w:val="21"/>
          <w:szCs w:val="21"/>
        </w:rPr>
        <w:t xml:space="preserve">un franc succès : </w:t>
      </w:r>
      <w:r>
        <w:rPr>
          <w:rFonts w:ascii="Arial" w:hAnsi="Arial" w:cs="Arial"/>
          <w:b/>
          <w:bCs/>
          <w:sz w:val="21"/>
          <w:szCs w:val="21"/>
        </w:rPr>
        <w:t xml:space="preserve">« Nous avons joué à guichets fermés pendant deux jours. Plus de 7 000 personnes dont 4 000 jeunes sont </w:t>
      </w:r>
      <w:r w:rsidRPr="00DD3217">
        <w:rPr>
          <w:rFonts w:ascii="Arial" w:hAnsi="Arial" w:cs="Arial"/>
          <w:b/>
          <w:bCs/>
          <w:sz w:val="21"/>
          <w:szCs w:val="21"/>
        </w:rPr>
        <w:t>venues sur le site »</w:t>
      </w:r>
      <w:r w:rsidRPr="00DD3217">
        <w:rPr>
          <w:rFonts w:ascii="Arial" w:hAnsi="Arial" w:cs="Arial"/>
          <w:sz w:val="21"/>
          <w:szCs w:val="21"/>
        </w:rPr>
        <w:t xml:space="preserve"> commente François-Xavier </w:t>
      </w:r>
      <w:proofErr w:type="spellStart"/>
      <w:r w:rsidRPr="00DD3217">
        <w:rPr>
          <w:rFonts w:ascii="Arial" w:hAnsi="Arial" w:cs="Arial"/>
          <w:sz w:val="21"/>
          <w:szCs w:val="21"/>
        </w:rPr>
        <w:t>Priollaud</w:t>
      </w:r>
      <w:proofErr w:type="spellEnd"/>
      <w:r w:rsidRPr="00DD3217">
        <w:rPr>
          <w:rFonts w:ascii="Arial" w:hAnsi="Arial" w:cs="Arial"/>
          <w:sz w:val="21"/>
          <w:szCs w:val="21"/>
        </w:rPr>
        <w:t xml:space="preserve">, vice-président de la Région Normandie en charge de l'Europe, de l’international et du rayonnement de la Normandie et </w:t>
      </w:r>
      <w:proofErr w:type="spellStart"/>
      <w:r w:rsidRPr="00DD3217">
        <w:rPr>
          <w:rFonts w:ascii="Arial" w:hAnsi="Arial" w:cs="Arial"/>
          <w:sz w:val="21"/>
          <w:szCs w:val="21"/>
        </w:rPr>
        <w:t>co</w:t>
      </w:r>
      <w:proofErr w:type="spellEnd"/>
      <w:r w:rsidRPr="00DD3217">
        <w:rPr>
          <w:rFonts w:ascii="Arial" w:hAnsi="Arial" w:cs="Arial"/>
          <w:sz w:val="21"/>
          <w:szCs w:val="21"/>
        </w:rPr>
        <w:t>-initiateur de l’événement.</w:t>
      </w:r>
    </w:p>
    <w:p w14:paraId="194CEF89" w14:textId="77777777" w:rsidR="00DD3217" w:rsidRPr="00DD3217" w:rsidRDefault="00DD3217" w:rsidP="00DD3217">
      <w:pPr>
        <w:jc w:val="both"/>
        <w:rPr>
          <w:rFonts w:ascii="Arial" w:hAnsi="Arial" w:cs="Arial"/>
          <w:sz w:val="21"/>
          <w:szCs w:val="21"/>
        </w:rPr>
      </w:pPr>
    </w:p>
    <w:p w14:paraId="378E12E4" w14:textId="77777777" w:rsidR="00DD3217" w:rsidRPr="00DD3217" w:rsidRDefault="00DD3217" w:rsidP="00DD3217">
      <w:pPr>
        <w:jc w:val="both"/>
        <w:rPr>
          <w:rFonts w:ascii="Arial" w:hAnsi="Arial" w:cs="Arial"/>
          <w:sz w:val="21"/>
          <w:szCs w:val="21"/>
          <w:lang w:eastAsia="fr-FR"/>
        </w:rPr>
      </w:pPr>
      <w:r w:rsidRPr="00DD3217">
        <w:rPr>
          <w:rFonts w:ascii="Arial" w:hAnsi="Arial" w:cs="Arial"/>
          <w:sz w:val="21"/>
          <w:szCs w:val="21"/>
        </w:rPr>
        <w:t>Chaque année, le Forum propose des conférences, une quinzaine de débats, des animations et des rencontres autour de thèmes d’actualité liés aux conflits mondiaux. Il s’agit d’un rendez-vous capable de fédérer le grand public et les experts mondiaux pour échanger sur des sujets complexes, comme l’explique Hervé Morin, Président de la Région Normandie :</w:t>
      </w:r>
      <w:r w:rsidRPr="00DD3217">
        <w:rPr>
          <w:rFonts w:ascii="Arial" w:hAnsi="Arial" w:cs="Arial"/>
          <w:color w:val="000000"/>
          <w:sz w:val="21"/>
          <w:szCs w:val="21"/>
        </w:rPr>
        <w:t xml:space="preserve"> </w:t>
      </w:r>
      <w:r w:rsidRPr="00DD3217">
        <w:rPr>
          <w:rFonts w:ascii="Arial" w:hAnsi="Arial" w:cs="Arial"/>
          <w:b/>
          <w:bCs/>
          <w:color w:val="000000"/>
          <w:sz w:val="21"/>
          <w:szCs w:val="21"/>
          <w:shd w:val="clear" w:color="auto" w:fill="FFFFFF"/>
          <w:lang w:eastAsia="fr-FR"/>
        </w:rPr>
        <w:t>« C’est le sens de notre engagement durant ce Forum : intégrer la jeunesse dans tout ce qui est fait. Il n’existe aucun autre événement au monde où des figures de premier plan partagent leur expertise, notamment avec des jeunes, des étudiants. »</w:t>
      </w:r>
    </w:p>
    <w:p w14:paraId="6077908A" w14:textId="77777777" w:rsidR="00DD3217" w:rsidRPr="00DD3217" w:rsidRDefault="00DD3217" w:rsidP="00DD3217">
      <w:pPr>
        <w:jc w:val="both"/>
        <w:rPr>
          <w:rFonts w:ascii="Arial" w:hAnsi="Arial" w:cs="Arial"/>
          <w:b/>
          <w:bCs/>
          <w:color w:val="333333"/>
          <w:sz w:val="21"/>
          <w:szCs w:val="21"/>
          <w:shd w:val="clear" w:color="auto" w:fill="FFFFFF"/>
          <w:lang w:eastAsia="fr-FR"/>
        </w:rPr>
      </w:pPr>
    </w:p>
    <w:p w14:paraId="65F0E48F" w14:textId="77777777" w:rsidR="00DD3217" w:rsidRPr="00DD3217" w:rsidRDefault="00DD3217" w:rsidP="00DD3217">
      <w:pPr>
        <w:jc w:val="both"/>
        <w:rPr>
          <w:rFonts w:ascii="Arial" w:hAnsi="Arial" w:cs="Arial"/>
          <w:b/>
          <w:bCs/>
          <w:color w:val="333333"/>
          <w:sz w:val="21"/>
          <w:szCs w:val="21"/>
          <w:shd w:val="clear" w:color="auto" w:fill="FFFFFF"/>
          <w:lang w:eastAsia="fr-FR"/>
        </w:rPr>
      </w:pPr>
    </w:p>
    <w:p w14:paraId="657D2766" w14:textId="77777777" w:rsidR="00DD3217" w:rsidRPr="00DD3217" w:rsidRDefault="00DD3217" w:rsidP="00DD3217">
      <w:pPr>
        <w:jc w:val="both"/>
        <w:rPr>
          <w:rFonts w:ascii="Arial" w:hAnsi="Arial" w:cs="Arial"/>
          <w:b/>
          <w:bCs/>
          <w:color w:val="ED7D31"/>
          <w:sz w:val="22"/>
          <w:szCs w:val="22"/>
          <w:shd w:val="clear" w:color="auto" w:fill="FFFFFF"/>
          <w:lang w:eastAsia="fr-FR"/>
        </w:rPr>
      </w:pPr>
      <w:r w:rsidRPr="00DD3217">
        <w:rPr>
          <w:rFonts w:ascii="Arial" w:hAnsi="Arial" w:cs="Arial"/>
          <w:b/>
          <w:bCs/>
          <w:color w:val="ED7D31"/>
          <w:sz w:val="22"/>
          <w:szCs w:val="22"/>
          <w:shd w:val="clear" w:color="auto" w:fill="FFFFFF"/>
          <w:lang w:eastAsia="fr-FR"/>
        </w:rPr>
        <w:t xml:space="preserve">Parmi les thèmes forts de cette édition : la situation en Afghanistan </w:t>
      </w:r>
    </w:p>
    <w:p w14:paraId="0D5D7203" w14:textId="77777777" w:rsidR="00DD3217" w:rsidRPr="00DD3217" w:rsidRDefault="00DD3217" w:rsidP="00DD3217">
      <w:pPr>
        <w:jc w:val="both"/>
        <w:rPr>
          <w:rFonts w:ascii="Arial" w:hAnsi="Arial" w:cs="Arial"/>
          <w:color w:val="000000"/>
          <w:sz w:val="21"/>
          <w:szCs w:val="21"/>
        </w:rPr>
      </w:pPr>
    </w:p>
    <w:p w14:paraId="54EB9D87" w14:textId="77777777" w:rsidR="00DD3217" w:rsidRPr="00DD3217" w:rsidRDefault="00DD3217" w:rsidP="00DD3217">
      <w:pPr>
        <w:jc w:val="both"/>
        <w:rPr>
          <w:rFonts w:ascii="Arial" w:hAnsi="Arial" w:cs="Arial"/>
          <w:b/>
          <w:bCs/>
          <w:color w:val="000000"/>
          <w:sz w:val="21"/>
          <w:szCs w:val="21"/>
        </w:rPr>
      </w:pPr>
      <w:r w:rsidRPr="00DD3217">
        <w:rPr>
          <w:rFonts w:ascii="Arial" w:hAnsi="Arial" w:cs="Arial"/>
          <w:b/>
          <w:bCs/>
          <w:color w:val="000000"/>
          <w:sz w:val="21"/>
          <w:szCs w:val="21"/>
        </w:rPr>
        <w:t xml:space="preserve">Deux grands sujets mis en lumière lors des conférences plénières : </w:t>
      </w:r>
    </w:p>
    <w:p w14:paraId="6E0725F9" w14:textId="515396AE" w:rsidR="00DD3217" w:rsidRPr="00DD3217" w:rsidRDefault="00DD3217" w:rsidP="00DD3217">
      <w:pPr>
        <w:jc w:val="both"/>
        <w:rPr>
          <w:rFonts w:ascii="Arial" w:hAnsi="Arial" w:cs="Arial"/>
          <w:color w:val="000000"/>
          <w:sz w:val="21"/>
          <w:szCs w:val="21"/>
        </w:rPr>
      </w:pPr>
      <w:r w:rsidRPr="00DD3217">
        <w:rPr>
          <w:rFonts w:ascii="Arial" w:hAnsi="Arial" w:cs="Arial"/>
          <w:color w:val="000000"/>
          <w:sz w:val="21"/>
          <w:szCs w:val="21"/>
        </w:rPr>
        <w:t>La situation en Afghanistan a été placée au cœur des débats pour traiter des conséquences du retrait de l’armée américaine et du retour au pouvoir des Talibans, 20 ans</w:t>
      </w:r>
      <w:r w:rsidRPr="00DD3217">
        <w:rPr>
          <w:rFonts w:ascii="Arial" w:hAnsi="Arial" w:cs="Arial"/>
          <w:color w:val="1F497D"/>
          <w:sz w:val="21"/>
          <w:szCs w:val="21"/>
        </w:rPr>
        <w:t xml:space="preserve"> </w:t>
      </w:r>
      <w:r w:rsidRPr="00DD3217">
        <w:rPr>
          <w:rFonts w:ascii="Arial" w:hAnsi="Arial" w:cs="Arial"/>
          <w:sz w:val="21"/>
          <w:szCs w:val="21"/>
        </w:rPr>
        <w:t xml:space="preserve">après en avoir été chassés par une coalition internationale. </w:t>
      </w:r>
      <w:r w:rsidRPr="00DD3217">
        <w:rPr>
          <w:rFonts w:ascii="Arial" w:hAnsi="Arial" w:cs="Arial"/>
          <w:color w:val="000000"/>
          <w:sz w:val="21"/>
          <w:szCs w:val="21"/>
        </w:rPr>
        <w:t xml:space="preserve">Le public a pu assister, pendant le Forum, aux témoignages bouleversants de femmes engagées telles que </w:t>
      </w:r>
      <w:proofErr w:type="spellStart"/>
      <w:r w:rsidRPr="00DD3217">
        <w:rPr>
          <w:rFonts w:ascii="Arial" w:hAnsi="Arial" w:cs="Arial"/>
          <w:color w:val="000000"/>
          <w:sz w:val="21"/>
          <w:szCs w:val="21"/>
        </w:rPr>
        <w:t>Fawzia</w:t>
      </w:r>
      <w:proofErr w:type="spellEnd"/>
      <w:r w:rsidRPr="00DD3217">
        <w:rPr>
          <w:rFonts w:ascii="Arial" w:hAnsi="Arial" w:cs="Arial"/>
          <w:color w:val="000000"/>
          <w:sz w:val="21"/>
          <w:szCs w:val="21"/>
        </w:rPr>
        <w:t xml:space="preserve"> </w:t>
      </w:r>
      <w:proofErr w:type="spellStart"/>
      <w:r w:rsidRPr="00DD3217">
        <w:rPr>
          <w:rFonts w:ascii="Arial" w:hAnsi="Arial" w:cs="Arial"/>
          <w:color w:val="000000"/>
          <w:sz w:val="21"/>
          <w:szCs w:val="21"/>
        </w:rPr>
        <w:t>Koofi</w:t>
      </w:r>
      <w:proofErr w:type="spellEnd"/>
      <w:r w:rsidRPr="00DD3217">
        <w:rPr>
          <w:rFonts w:ascii="Arial" w:hAnsi="Arial" w:cs="Arial"/>
          <w:color w:val="000000"/>
          <w:sz w:val="21"/>
          <w:szCs w:val="21"/>
        </w:rPr>
        <w:t xml:space="preserve">, ancienne députée, </w:t>
      </w:r>
      <w:proofErr w:type="spellStart"/>
      <w:r w:rsidRPr="00DD3217">
        <w:rPr>
          <w:rFonts w:ascii="Arial" w:hAnsi="Arial" w:cs="Arial"/>
          <w:color w:val="000000"/>
          <w:sz w:val="21"/>
          <w:szCs w:val="21"/>
        </w:rPr>
        <w:t>Chékéba</w:t>
      </w:r>
      <w:proofErr w:type="spellEnd"/>
      <w:r w:rsidRPr="00DD3217">
        <w:rPr>
          <w:rFonts w:ascii="Arial" w:hAnsi="Arial" w:cs="Arial"/>
          <w:color w:val="000000"/>
          <w:sz w:val="21"/>
          <w:szCs w:val="21"/>
        </w:rPr>
        <w:t xml:space="preserve"> </w:t>
      </w:r>
      <w:proofErr w:type="spellStart"/>
      <w:r w:rsidRPr="00DD3217">
        <w:rPr>
          <w:rFonts w:ascii="Arial" w:hAnsi="Arial" w:cs="Arial"/>
          <w:color w:val="000000"/>
          <w:sz w:val="21"/>
          <w:szCs w:val="21"/>
        </w:rPr>
        <w:t>Hachemi</w:t>
      </w:r>
      <w:proofErr w:type="spellEnd"/>
      <w:r w:rsidRPr="00DD3217">
        <w:rPr>
          <w:rFonts w:ascii="Arial" w:hAnsi="Arial" w:cs="Arial"/>
          <w:color w:val="000000"/>
          <w:sz w:val="21"/>
          <w:szCs w:val="21"/>
        </w:rPr>
        <w:t xml:space="preserve">, première femme diplomate en Afghanistan et présidente-fondatrice d'Afghanistan Libre, </w:t>
      </w:r>
      <w:proofErr w:type="spellStart"/>
      <w:r w:rsidRPr="00DD3217">
        <w:rPr>
          <w:rFonts w:ascii="Arial" w:hAnsi="Arial" w:cs="Arial"/>
          <w:color w:val="000000"/>
          <w:sz w:val="21"/>
          <w:szCs w:val="21"/>
        </w:rPr>
        <w:t>Sonita</w:t>
      </w:r>
      <w:proofErr w:type="spellEnd"/>
      <w:r w:rsidRPr="00DD3217">
        <w:rPr>
          <w:rFonts w:ascii="Arial" w:hAnsi="Arial" w:cs="Arial"/>
          <w:color w:val="000000"/>
          <w:sz w:val="21"/>
          <w:szCs w:val="21"/>
        </w:rPr>
        <w:t xml:space="preserve"> </w:t>
      </w:r>
      <w:proofErr w:type="spellStart"/>
      <w:r w:rsidRPr="00DD3217">
        <w:rPr>
          <w:rFonts w:ascii="Arial" w:hAnsi="Arial" w:cs="Arial"/>
          <w:color w:val="000000"/>
          <w:sz w:val="21"/>
          <w:szCs w:val="21"/>
        </w:rPr>
        <w:t>Alizada</w:t>
      </w:r>
      <w:proofErr w:type="spellEnd"/>
      <w:r w:rsidRPr="00DD3217">
        <w:rPr>
          <w:rFonts w:ascii="Arial" w:hAnsi="Arial" w:cs="Arial"/>
          <w:color w:val="000000"/>
          <w:sz w:val="21"/>
          <w:szCs w:val="21"/>
        </w:rPr>
        <w:t xml:space="preserve"> - lauréate du </w:t>
      </w:r>
      <w:r w:rsidRPr="00DD3217">
        <w:rPr>
          <w:rFonts w:ascii="Arial" w:hAnsi="Arial" w:cs="Arial"/>
          <w:b/>
          <w:bCs/>
          <w:color w:val="000000"/>
          <w:sz w:val="21"/>
          <w:szCs w:val="21"/>
        </w:rPr>
        <w:t>Prix liberté</w:t>
      </w:r>
      <w:r w:rsidRPr="00DD3217">
        <w:rPr>
          <w:rFonts w:ascii="Arial" w:hAnsi="Arial" w:cs="Arial"/>
          <w:color w:val="000000"/>
          <w:sz w:val="21"/>
          <w:szCs w:val="21"/>
        </w:rPr>
        <w:t xml:space="preserve"> remis par les jeunes membres du jury international et la présidente du jury Nadia </w:t>
      </w:r>
      <w:proofErr w:type="spellStart"/>
      <w:r w:rsidRPr="00DD3217">
        <w:rPr>
          <w:rFonts w:ascii="Arial" w:hAnsi="Arial" w:cs="Arial"/>
          <w:color w:val="000000"/>
          <w:sz w:val="21"/>
          <w:szCs w:val="21"/>
        </w:rPr>
        <w:t>Khiari</w:t>
      </w:r>
      <w:proofErr w:type="spellEnd"/>
      <w:r w:rsidRPr="00DD3217">
        <w:rPr>
          <w:rFonts w:ascii="Arial" w:hAnsi="Arial" w:cs="Arial"/>
          <w:color w:val="000000"/>
          <w:sz w:val="21"/>
          <w:szCs w:val="21"/>
        </w:rPr>
        <w:t xml:space="preserve">, aux témoignages éclairés des diplomates David Martinon, Ambassadeur de France en Afghanistan et Gérard </w:t>
      </w:r>
      <w:proofErr w:type="spellStart"/>
      <w:r w:rsidRPr="00DD3217">
        <w:rPr>
          <w:rFonts w:ascii="Arial" w:hAnsi="Arial" w:cs="Arial"/>
          <w:color w:val="000000"/>
          <w:sz w:val="21"/>
          <w:szCs w:val="21"/>
        </w:rPr>
        <w:t>Araud</w:t>
      </w:r>
      <w:proofErr w:type="spellEnd"/>
      <w:r w:rsidRPr="00DD3217">
        <w:rPr>
          <w:rFonts w:ascii="Arial" w:hAnsi="Arial" w:cs="Arial"/>
          <w:color w:val="000000"/>
          <w:sz w:val="21"/>
          <w:szCs w:val="21"/>
        </w:rPr>
        <w:t xml:space="preserve">, ancien Ambassadeur de France aux Etats-Unis, ou encore du porte-parole d’Ahmad Massoud, Ali </w:t>
      </w:r>
      <w:proofErr w:type="spellStart"/>
      <w:r w:rsidRPr="00DD3217">
        <w:rPr>
          <w:rFonts w:ascii="Arial" w:hAnsi="Arial" w:cs="Arial"/>
          <w:color w:val="000000"/>
          <w:sz w:val="21"/>
          <w:szCs w:val="21"/>
        </w:rPr>
        <w:t>Maisam</w:t>
      </w:r>
      <w:proofErr w:type="spellEnd"/>
      <w:r w:rsidRPr="00DD3217">
        <w:rPr>
          <w:rFonts w:ascii="Arial" w:hAnsi="Arial" w:cs="Arial"/>
          <w:color w:val="000000"/>
          <w:sz w:val="21"/>
          <w:szCs w:val="21"/>
        </w:rPr>
        <w:t xml:space="preserve"> </w:t>
      </w:r>
      <w:proofErr w:type="spellStart"/>
      <w:r w:rsidRPr="00DD3217">
        <w:rPr>
          <w:rFonts w:ascii="Arial" w:hAnsi="Arial" w:cs="Arial"/>
          <w:color w:val="000000"/>
          <w:sz w:val="21"/>
          <w:szCs w:val="21"/>
        </w:rPr>
        <w:t>Nazary</w:t>
      </w:r>
      <w:proofErr w:type="spellEnd"/>
      <w:r w:rsidRPr="00DD3217">
        <w:rPr>
          <w:rFonts w:ascii="Arial" w:hAnsi="Arial" w:cs="Arial"/>
          <w:color w:val="000000"/>
          <w:sz w:val="21"/>
          <w:szCs w:val="21"/>
        </w:rPr>
        <w:t>, Responsable des Affaires Étrangères du Front National de Résistance d'Afghanistan ;</w:t>
      </w:r>
    </w:p>
    <w:p w14:paraId="2348AACF" w14:textId="77777777" w:rsidR="00DD3217" w:rsidRPr="00DD3217" w:rsidRDefault="00DD3217" w:rsidP="00DD3217">
      <w:pPr>
        <w:jc w:val="both"/>
        <w:rPr>
          <w:rFonts w:ascii="Arial" w:hAnsi="Arial" w:cs="Arial"/>
          <w:color w:val="000000"/>
          <w:sz w:val="21"/>
          <w:szCs w:val="21"/>
        </w:rPr>
      </w:pPr>
    </w:p>
    <w:p w14:paraId="35CD89A9" w14:textId="77777777" w:rsidR="00DD3217" w:rsidRPr="00DD3217" w:rsidRDefault="00DD3217" w:rsidP="00DD3217">
      <w:pPr>
        <w:jc w:val="both"/>
        <w:rPr>
          <w:rFonts w:ascii="Arial" w:hAnsi="Arial" w:cs="Arial"/>
          <w:sz w:val="21"/>
          <w:szCs w:val="21"/>
        </w:rPr>
      </w:pPr>
      <w:r w:rsidRPr="00DD3217">
        <w:rPr>
          <w:rFonts w:ascii="Arial" w:hAnsi="Arial" w:cs="Arial"/>
          <w:sz w:val="21"/>
          <w:szCs w:val="21"/>
        </w:rPr>
        <w:t xml:space="preserve">Autre grand thème, les multiples défis environnementaux à prendre en compte pour repenser le multilatéralisme dans le monde d’après. Lors d’une intervention exceptionnelle, le Cacique </w:t>
      </w:r>
      <w:proofErr w:type="spellStart"/>
      <w:r w:rsidRPr="00DD3217">
        <w:rPr>
          <w:rFonts w:ascii="Arial" w:hAnsi="Arial" w:cs="Arial"/>
          <w:sz w:val="21"/>
          <w:szCs w:val="21"/>
        </w:rPr>
        <w:t>Ninawa</w:t>
      </w:r>
      <w:proofErr w:type="spellEnd"/>
      <w:r w:rsidRPr="00DD3217">
        <w:rPr>
          <w:rFonts w:ascii="Arial" w:hAnsi="Arial" w:cs="Arial"/>
          <w:sz w:val="21"/>
          <w:szCs w:val="21"/>
        </w:rPr>
        <w:t xml:space="preserve"> du peuple </w:t>
      </w:r>
      <w:proofErr w:type="spellStart"/>
      <w:r w:rsidRPr="00DD3217">
        <w:rPr>
          <w:rFonts w:ascii="Arial" w:hAnsi="Arial" w:cs="Arial"/>
          <w:sz w:val="21"/>
          <w:szCs w:val="21"/>
        </w:rPr>
        <w:t>Huni</w:t>
      </w:r>
      <w:proofErr w:type="spellEnd"/>
      <w:r w:rsidRPr="00DD3217">
        <w:rPr>
          <w:rFonts w:ascii="Arial" w:hAnsi="Arial" w:cs="Arial"/>
          <w:sz w:val="21"/>
          <w:szCs w:val="21"/>
        </w:rPr>
        <w:t xml:space="preserve"> </w:t>
      </w:r>
      <w:proofErr w:type="spellStart"/>
      <w:r w:rsidRPr="00DD3217">
        <w:rPr>
          <w:rFonts w:ascii="Arial" w:hAnsi="Arial" w:cs="Arial"/>
          <w:sz w:val="21"/>
          <w:szCs w:val="21"/>
        </w:rPr>
        <w:t>Kui</w:t>
      </w:r>
      <w:proofErr w:type="spellEnd"/>
      <w:r w:rsidRPr="00DD3217">
        <w:rPr>
          <w:rFonts w:ascii="Arial" w:hAnsi="Arial" w:cs="Arial"/>
          <w:sz w:val="21"/>
          <w:szCs w:val="21"/>
        </w:rPr>
        <w:t xml:space="preserve"> a adressé un vibrant appel pour le respect du droit environnemental et la lutte contre la déforestation en Amazonie, tandis que la veille, Sylvie Brunel, ancienne Présidente d’Action contre la Faim, a alerté sur l’insécurité alimentaire d’une grande partie de la population mondiale et sur les impacts des changements climatiques sur la faim dans le monde : </w:t>
      </w:r>
      <w:r w:rsidRPr="00DD3217">
        <w:rPr>
          <w:rFonts w:ascii="Arial" w:hAnsi="Arial" w:cs="Arial"/>
          <w:b/>
          <w:bCs/>
          <w:sz w:val="22"/>
          <w:szCs w:val="22"/>
        </w:rPr>
        <w:t xml:space="preserve">« Aujourd’hui la question de la gouvernance mondiale de la sécurité alimentaire se pose </w:t>
      </w:r>
      <w:r w:rsidRPr="00DD3217">
        <w:rPr>
          <w:rFonts w:ascii="Arial" w:hAnsi="Arial" w:cs="Arial"/>
          <w:b/>
          <w:bCs/>
          <w:sz w:val="22"/>
          <w:szCs w:val="22"/>
        </w:rPr>
        <w:lastRenderedPageBreak/>
        <w:t>plus que jamais. […] La 3</w:t>
      </w:r>
      <w:r w:rsidRPr="00DD3217">
        <w:rPr>
          <w:rFonts w:ascii="Arial" w:hAnsi="Arial" w:cs="Arial"/>
          <w:b/>
          <w:bCs/>
          <w:sz w:val="22"/>
          <w:szCs w:val="22"/>
          <w:vertAlign w:val="superscript"/>
        </w:rPr>
        <w:t>e</w:t>
      </w:r>
      <w:r w:rsidRPr="00DD3217">
        <w:rPr>
          <w:rFonts w:ascii="Arial" w:hAnsi="Arial" w:cs="Arial"/>
          <w:b/>
          <w:bCs/>
          <w:sz w:val="22"/>
          <w:szCs w:val="22"/>
        </w:rPr>
        <w:t xml:space="preserve"> révolution agricole, ce n’est pas seulement produire et partager, c’est aussi protéger. Parce que la dégradation des écosystèmes, les questions climatiques, la gestion de l’eau, c’est anticiper les crises de demain. »</w:t>
      </w:r>
    </w:p>
    <w:p w14:paraId="2926F6A8" w14:textId="77777777" w:rsidR="00DD3217" w:rsidRPr="00DD3217" w:rsidRDefault="00DD3217" w:rsidP="00DD3217">
      <w:pPr>
        <w:jc w:val="both"/>
        <w:rPr>
          <w:rFonts w:ascii="Arial" w:hAnsi="Arial" w:cs="Arial"/>
          <w:color w:val="000000"/>
          <w:sz w:val="21"/>
          <w:szCs w:val="21"/>
        </w:rPr>
      </w:pPr>
    </w:p>
    <w:p w14:paraId="56D151D6" w14:textId="77777777" w:rsidR="00DD3217" w:rsidRPr="00DD3217" w:rsidRDefault="00DD3217" w:rsidP="00DD3217">
      <w:pPr>
        <w:jc w:val="both"/>
        <w:rPr>
          <w:rFonts w:ascii="Arial" w:hAnsi="Arial" w:cs="Arial"/>
          <w:color w:val="000000"/>
          <w:sz w:val="21"/>
          <w:szCs w:val="21"/>
        </w:rPr>
      </w:pPr>
      <w:r w:rsidRPr="00DD3217">
        <w:rPr>
          <w:rFonts w:ascii="Arial" w:hAnsi="Arial" w:cs="Arial"/>
          <w:color w:val="000000"/>
          <w:sz w:val="21"/>
          <w:szCs w:val="21"/>
        </w:rPr>
        <w:t xml:space="preserve">La gouvernance mondiale doit être ainsi repensée pour faire face aux souffrances sociales et combattre les inégalités. </w:t>
      </w:r>
      <w:r w:rsidRPr="00DD3217">
        <w:rPr>
          <w:rStyle w:val="lev"/>
          <w:rFonts w:ascii="Arial" w:hAnsi="Arial" w:cs="Arial"/>
          <w:color w:val="000000"/>
          <w:sz w:val="21"/>
          <w:szCs w:val="21"/>
        </w:rPr>
        <w:t xml:space="preserve">« Au cœur des conflits ne se trouvent plus des États stratèges mais des sociétés souffrantes. La paix ne se construit que dans l’égalité. Chaque État doit reprendre à son compte les objectifs de développement durable des Nations Unies », </w:t>
      </w:r>
      <w:r w:rsidRPr="00DD3217">
        <w:rPr>
          <w:rStyle w:val="lev"/>
          <w:rFonts w:ascii="Arial" w:hAnsi="Arial" w:cs="Arial"/>
          <w:b w:val="0"/>
          <w:bCs w:val="0"/>
          <w:color w:val="000000"/>
          <w:sz w:val="21"/>
          <w:szCs w:val="21"/>
        </w:rPr>
        <w:t>explique</w:t>
      </w:r>
      <w:r w:rsidRPr="00DD3217">
        <w:rPr>
          <w:rStyle w:val="lev"/>
          <w:rFonts w:ascii="Arial" w:hAnsi="Arial" w:cs="Arial"/>
          <w:color w:val="000000"/>
          <w:sz w:val="21"/>
          <w:szCs w:val="21"/>
        </w:rPr>
        <w:t xml:space="preserve"> </w:t>
      </w:r>
      <w:r w:rsidRPr="00DD3217">
        <w:rPr>
          <w:rStyle w:val="lev"/>
          <w:rFonts w:ascii="Arial" w:hAnsi="Arial" w:cs="Arial"/>
          <w:b w:val="0"/>
          <w:bCs w:val="0"/>
          <w:color w:val="000000"/>
          <w:sz w:val="21"/>
          <w:szCs w:val="21"/>
        </w:rPr>
        <w:t>Bertrand Badie, membre du Conseil scientifique Normandie pour la Paix.</w:t>
      </w:r>
    </w:p>
    <w:p w14:paraId="373D7188" w14:textId="77777777" w:rsidR="00DD3217" w:rsidRPr="00DD3217" w:rsidRDefault="00DD3217" w:rsidP="00DD3217">
      <w:pPr>
        <w:jc w:val="both"/>
        <w:rPr>
          <w:rFonts w:ascii="Arial" w:hAnsi="Arial" w:cs="Arial"/>
          <w:color w:val="000000"/>
          <w:sz w:val="21"/>
          <w:szCs w:val="21"/>
        </w:rPr>
      </w:pPr>
    </w:p>
    <w:p w14:paraId="4B3952BC" w14:textId="77777777" w:rsidR="00DD3217" w:rsidRPr="00DD3217" w:rsidRDefault="00DD3217" w:rsidP="00DD3217">
      <w:pPr>
        <w:jc w:val="both"/>
        <w:rPr>
          <w:rFonts w:ascii="Arial" w:hAnsi="Arial" w:cs="Arial"/>
          <w:color w:val="000000"/>
          <w:sz w:val="21"/>
          <w:szCs w:val="21"/>
        </w:rPr>
      </w:pPr>
    </w:p>
    <w:p w14:paraId="7127D873" w14:textId="77777777" w:rsidR="00DD3217" w:rsidRPr="00DD3217" w:rsidRDefault="00DD3217" w:rsidP="00DD3217">
      <w:pPr>
        <w:jc w:val="both"/>
        <w:rPr>
          <w:rFonts w:ascii="Arial" w:hAnsi="Arial" w:cs="Arial"/>
          <w:b/>
          <w:bCs/>
          <w:color w:val="ED7D31"/>
          <w:sz w:val="22"/>
          <w:szCs w:val="22"/>
        </w:rPr>
      </w:pPr>
      <w:r w:rsidRPr="00DD3217">
        <w:rPr>
          <w:rFonts w:ascii="Arial" w:hAnsi="Arial" w:cs="Arial"/>
          <w:b/>
          <w:bCs/>
          <w:color w:val="ED7D31"/>
          <w:sz w:val="22"/>
          <w:szCs w:val="22"/>
        </w:rPr>
        <w:t>Jeunesse et Culture mises à l’honneur</w:t>
      </w:r>
    </w:p>
    <w:p w14:paraId="20A7B209" w14:textId="77777777" w:rsidR="00DD3217" w:rsidRPr="00DD3217" w:rsidRDefault="00DD3217" w:rsidP="00DD3217">
      <w:pPr>
        <w:jc w:val="both"/>
        <w:rPr>
          <w:rFonts w:ascii="Arial" w:hAnsi="Arial" w:cs="Arial"/>
          <w:b/>
          <w:bCs/>
          <w:color w:val="ED7D31"/>
          <w:sz w:val="21"/>
          <w:szCs w:val="21"/>
        </w:rPr>
      </w:pPr>
    </w:p>
    <w:p w14:paraId="5C65B94B" w14:textId="77777777" w:rsidR="00DD3217" w:rsidRPr="00DD3217" w:rsidRDefault="00DD3217" w:rsidP="00DD3217">
      <w:pPr>
        <w:jc w:val="both"/>
        <w:rPr>
          <w:rFonts w:ascii="Arial" w:hAnsi="Arial" w:cs="Arial"/>
          <w:sz w:val="21"/>
          <w:szCs w:val="21"/>
        </w:rPr>
      </w:pPr>
      <w:r w:rsidRPr="00DD3217">
        <w:rPr>
          <w:rFonts w:ascii="Arial" w:hAnsi="Arial" w:cs="Arial"/>
          <w:sz w:val="21"/>
          <w:szCs w:val="21"/>
        </w:rPr>
        <w:t xml:space="preserve">La grande nouveauté de cette édition est la création de </w:t>
      </w:r>
      <w:r w:rsidRPr="00DD3217">
        <w:rPr>
          <w:rFonts w:ascii="Arial" w:hAnsi="Arial" w:cs="Arial"/>
          <w:b/>
          <w:bCs/>
          <w:sz w:val="21"/>
          <w:szCs w:val="21"/>
        </w:rPr>
        <w:t>6 débats jeunesse</w:t>
      </w:r>
      <w:r w:rsidRPr="00DD3217">
        <w:rPr>
          <w:rFonts w:ascii="Arial" w:hAnsi="Arial" w:cs="Arial"/>
          <w:sz w:val="21"/>
          <w:szCs w:val="21"/>
        </w:rPr>
        <w:t xml:space="preserve"> traitant des libertés fondamentales comme la liberté d’expression, de la lutte contre le racisme et l’antisémitisme... Collégiens, lycéens et étudiants ont été invités à participer aux débats et à partager leurs idées, leurs expériences pour mieux appréhender la notion même de liberté.</w:t>
      </w:r>
    </w:p>
    <w:p w14:paraId="45824AA9" w14:textId="77777777" w:rsidR="00DD3217" w:rsidRPr="00DD3217" w:rsidRDefault="00DD3217" w:rsidP="00DD3217">
      <w:pPr>
        <w:jc w:val="both"/>
        <w:rPr>
          <w:rFonts w:ascii="Arial" w:hAnsi="Arial" w:cs="Arial"/>
          <w:sz w:val="21"/>
          <w:szCs w:val="21"/>
        </w:rPr>
      </w:pPr>
    </w:p>
    <w:p w14:paraId="32771C1F" w14:textId="77777777" w:rsidR="00DD3217" w:rsidRPr="00DD3217" w:rsidRDefault="00DD3217" w:rsidP="00DD3217">
      <w:pPr>
        <w:jc w:val="both"/>
        <w:rPr>
          <w:rFonts w:ascii="Arial" w:hAnsi="Arial" w:cs="Arial"/>
          <w:sz w:val="21"/>
          <w:szCs w:val="21"/>
        </w:rPr>
      </w:pPr>
      <w:r w:rsidRPr="00DD3217">
        <w:rPr>
          <w:rFonts w:ascii="Arial" w:hAnsi="Arial" w:cs="Arial"/>
          <w:sz w:val="21"/>
          <w:szCs w:val="21"/>
        </w:rPr>
        <w:t xml:space="preserve">La culture était également au rendez-vous, comme lors de chaque édition, avec la soirée culturelle "La paix, à tambours battants !" en présence, entre autres, de Véronique Roger-Lacan, des dessinateurs </w:t>
      </w:r>
      <w:proofErr w:type="spellStart"/>
      <w:r w:rsidRPr="00DD3217">
        <w:rPr>
          <w:rFonts w:ascii="Arial" w:hAnsi="Arial" w:cs="Arial"/>
          <w:sz w:val="21"/>
          <w:szCs w:val="21"/>
        </w:rPr>
        <w:t>Zeina</w:t>
      </w:r>
      <w:proofErr w:type="spellEnd"/>
      <w:r w:rsidRPr="00DD3217">
        <w:rPr>
          <w:rFonts w:ascii="Arial" w:hAnsi="Arial" w:cs="Arial"/>
          <w:sz w:val="21"/>
          <w:szCs w:val="21"/>
        </w:rPr>
        <w:t xml:space="preserve"> </w:t>
      </w:r>
      <w:proofErr w:type="spellStart"/>
      <w:r w:rsidRPr="00DD3217">
        <w:rPr>
          <w:rFonts w:ascii="Arial" w:hAnsi="Arial" w:cs="Arial"/>
          <w:sz w:val="21"/>
          <w:szCs w:val="21"/>
        </w:rPr>
        <w:t>Abirached</w:t>
      </w:r>
      <w:proofErr w:type="spellEnd"/>
      <w:r w:rsidRPr="00DD3217">
        <w:rPr>
          <w:rFonts w:ascii="Arial" w:hAnsi="Arial" w:cs="Arial"/>
          <w:sz w:val="21"/>
          <w:szCs w:val="21"/>
        </w:rPr>
        <w:t xml:space="preserve"> et JUL, du Ministre de la Culture et de la Communication d’Haïti, Jean Emmanuel Jacquet et des artistes </w:t>
      </w:r>
      <w:proofErr w:type="spellStart"/>
      <w:r w:rsidRPr="00DD3217">
        <w:rPr>
          <w:rFonts w:ascii="Arial" w:hAnsi="Arial" w:cs="Arial"/>
          <w:sz w:val="21"/>
          <w:szCs w:val="21"/>
        </w:rPr>
        <w:t>Elaha</w:t>
      </w:r>
      <w:proofErr w:type="spellEnd"/>
      <w:r w:rsidRPr="00DD3217">
        <w:rPr>
          <w:rFonts w:ascii="Arial" w:hAnsi="Arial" w:cs="Arial"/>
          <w:sz w:val="21"/>
          <w:szCs w:val="21"/>
        </w:rPr>
        <w:t xml:space="preserve"> </w:t>
      </w:r>
      <w:proofErr w:type="spellStart"/>
      <w:r w:rsidRPr="00DD3217">
        <w:rPr>
          <w:rFonts w:ascii="Arial" w:hAnsi="Arial" w:cs="Arial"/>
          <w:sz w:val="21"/>
          <w:szCs w:val="21"/>
        </w:rPr>
        <w:t>Soroor</w:t>
      </w:r>
      <w:proofErr w:type="spellEnd"/>
      <w:r w:rsidRPr="00DD3217">
        <w:rPr>
          <w:rFonts w:ascii="Arial" w:hAnsi="Arial" w:cs="Arial"/>
          <w:sz w:val="21"/>
          <w:szCs w:val="21"/>
        </w:rPr>
        <w:t xml:space="preserve"> et </w:t>
      </w:r>
      <w:proofErr w:type="spellStart"/>
      <w:r w:rsidRPr="00DD3217">
        <w:rPr>
          <w:rFonts w:ascii="Arial" w:hAnsi="Arial" w:cs="Arial"/>
          <w:sz w:val="21"/>
          <w:szCs w:val="21"/>
        </w:rPr>
        <w:t>Piers</w:t>
      </w:r>
      <w:proofErr w:type="spellEnd"/>
      <w:r w:rsidRPr="00DD3217">
        <w:rPr>
          <w:rFonts w:ascii="Arial" w:hAnsi="Arial" w:cs="Arial"/>
          <w:sz w:val="21"/>
          <w:szCs w:val="21"/>
        </w:rPr>
        <w:t xml:space="preserve"> </w:t>
      </w:r>
      <w:proofErr w:type="spellStart"/>
      <w:r w:rsidRPr="00DD3217">
        <w:rPr>
          <w:rFonts w:ascii="Arial" w:hAnsi="Arial" w:cs="Arial"/>
          <w:sz w:val="21"/>
          <w:szCs w:val="21"/>
        </w:rPr>
        <w:t>Faccini</w:t>
      </w:r>
      <w:proofErr w:type="spellEnd"/>
      <w:r w:rsidRPr="00DD3217">
        <w:rPr>
          <w:rFonts w:ascii="Arial" w:hAnsi="Arial" w:cs="Arial"/>
          <w:sz w:val="21"/>
          <w:szCs w:val="21"/>
        </w:rPr>
        <w:t xml:space="preserve">, mais aussi à travers les expositions photographiques « Ils ne peuvent pas tous nous tuer » de Charlène Flores, « Libres et Égales » de Sylvia </w:t>
      </w:r>
      <w:proofErr w:type="spellStart"/>
      <w:r w:rsidRPr="00DD3217">
        <w:rPr>
          <w:rFonts w:ascii="Arial" w:hAnsi="Arial" w:cs="Arial"/>
          <w:sz w:val="21"/>
          <w:szCs w:val="21"/>
        </w:rPr>
        <w:t>Gamot</w:t>
      </w:r>
      <w:proofErr w:type="spellEnd"/>
      <w:r w:rsidRPr="00DD3217">
        <w:rPr>
          <w:rFonts w:ascii="Arial" w:hAnsi="Arial" w:cs="Arial"/>
          <w:sz w:val="21"/>
          <w:szCs w:val="21"/>
        </w:rPr>
        <w:t>, « Murs : entre guerre et paix » de Paris Match et « Un monde imparfait » du photographe et reporter de guerre Gilles Caron.</w:t>
      </w:r>
    </w:p>
    <w:p w14:paraId="6C214AA5" w14:textId="77777777" w:rsidR="00DD3217" w:rsidRPr="00DD3217" w:rsidRDefault="00DD3217" w:rsidP="00DD3217">
      <w:pPr>
        <w:jc w:val="both"/>
        <w:rPr>
          <w:rFonts w:ascii="Arial" w:hAnsi="Arial" w:cs="Arial"/>
          <w:sz w:val="21"/>
          <w:szCs w:val="21"/>
        </w:rPr>
      </w:pPr>
    </w:p>
    <w:p w14:paraId="54399626" w14:textId="77777777" w:rsidR="00DD3217" w:rsidRDefault="00DD3217" w:rsidP="00DD3217">
      <w:pPr>
        <w:jc w:val="both"/>
        <w:rPr>
          <w:rFonts w:ascii="Arial" w:hAnsi="Arial" w:cs="Arial"/>
          <w:sz w:val="21"/>
          <w:szCs w:val="21"/>
        </w:rPr>
      </w:pPr>
      <w:r w:rsidRPr="00DD3217">
        <w:rPr>
          <w:rFonts w:ascii="Arial" w:hAnsi="Arial" w:cs="Arial"/>
          <w:sz w:val="21"/>
          <w:szCs w:val="21"/>
        </w:rPr>
        <w:t xml:space="preserve">Enfin, le Forum a été l’occasion de présenter des initiatives et des ressources essentielles à la construction de la paix mondiale tels que le groupe de réflexion les </w:t>
      </w:r>
      <w:r w:rsidRPr="00DD3217">
        <w:rPr>
          <w:rFonts w:ascii="Arial" w:hAnsi="Arial" w:cs="Arial"/>
          <w:b/>
          <w:bCs/>
          <w:sz w:val="21"/>
          <w:szCs w:val="21"/>
        </w:rPr>
        <w:t>Parlementaires pour la Paix</w:t>
      </w:r>
      <w:r w:rsidRPr="00DD3217">
        <w:rPr>
          <w:rFonts w:ascii="Arial" w:hAnsi="Arial" w:cs="Arial"/>
          <w:sz w:val="21"/>
          <w:szCs w:val="21"/>
        </w:rPr>
        <w:t>, présidé par Catherine Morin-</w:t>
      </w:r>
      <w:proofErr w:type="spellStart"/>
      <w:r w:rsidRPr="00DD3217">
        <w:rPr>
          <w:rFonts w:ascii="Arial" w:hAnsi="Arial" w:cs="Arial"/>
          <w:sz w:val="21"/>
          <w:szCs w:val="21"/>
        </w:rPr>
        <w:t>Desailly</w:t>
      </w:r>
      <w:proofErr w:type="spellEnd"/>
      <w:r w:rsidRPr="00DD3217">
        <w:rPr>
          <w:rFonts w:ascii="Arial" w:hAnsi="Arial" w:cs="Arial"/>
          <w:sz w:val="21"/>
          <w:szCs w:val="21"/>
        </w:rPr>
        <w:t xml:space="preserve">, Sénatrice et Conseillère régionale de Normandie, et Thomas Friang, Fondateur et Directeur général de l’Institut Open </w:t>
      </w:r>
      <w:proofErr w:type="spellStart"/>
      <w:r w:rsidRPr="00DD3217">
        <w:rPr>
          <w:rFonts w:ascii="Arial" w:hAnsi="Arial" w:cs="Arial"/>
          <w:sz w:val="21"/>
          <w:szCs w:val="21"/>
        </w:rPr>
        <w:t>Diplomacy</w:t>
      </w:r>
      <w:proofErr w:type="spellEnd"/>
      <w:r w:rsidRPr="00DD3217">
        <w:rPr>
          <w:rFonts w:ascii="Arial" w:hAnsi="Arial" w:cs="Arial"/>
          <w:sz w:val="21"/>
          <w:szCs w:val="21"/>
        </w:rPr>
        <w:t xml:space="preserve">, </w:t>
      </w:r>
      <w:r w:rsidRPr="00DD3217">
        <w:rPr>
          <w:rFonts w:ascii="Arial" w:hAnsi="Arial" w:cs="Arial"/>
          <w:b/>
          <w:bCs/>
          <w:sz w:val="21"/>
          <w:szCs w:val="21"/>
        </w:rPr>
        <w:t>l’</w:t>
      </w:r>
      <w:hyperlink r:id="rId8" w:history="1">
        <w:r w:rsidRPr="00DD3217">
          <w:rPr>
            <w:rStyle w:val="Lienhypertexte"/>
            <w:rFonts w:ascii="Arial" w:hAnsi="Arial" w:cs="Arial"/>
            <w:b/>
            <w:bCs/>
            <w:sz w:val="21"/>
            <w:szCs w:val="21"/>
          </w:rPr>
          <w:t>Indice Normandie,</w:t>
        </w:r>
      </w:hyperlink>
      <w:r w:rsidRPr="00DD3217">
        <w:rPr>
          <w:rFonts w:ascii="Arial" w:hAnsi="Arial" w:cs="Arial"/>
          <w:b/>
          <w:bCs/>
          <w:sz w:val="21"/>
          <w:szCs w:val="21"/>
        </w:rPr>
        <w:t xml:space="preserve"> </w:t>
      </w:r>
      <w:r w:rsidRPr="00DD3217">
        <w:rPr>
          <w:rFonts w:ascii="Arial" w:hAnsi="Arial" w:cs="Arial"/>
          <w:sz w:val="21"/>
          <w:szCs w:val="21"/>
        </w:rPr>
        <w:t xml:space="preserve">outil de mesure du taux de conflictualité de chaque pays, conçu par l’Institute for </w:t>
      </w:r>
      <w:proofErr w:type="spellStart"/>
      <w:r w:rsidRPr="00DD3217">
        <w:rPr>
          <w:rFonts w:ascii="Arial" w:hAnsi="Arial" w:cs="Arial"/>
          <w:sz w:val="21"/>
          <w:szCs w:val="21"/>
        </w:rPr>
        <w:t>Economics</w:t>
      </w:r>
      <w:proofErr w:type="spellEnd"/>
      <w:r w:rsidRPr="00DD3217">
        <w:rPr>
          <w:rFonts w:ascii="Arial" w:hAnsi="Arial" w:cs="Arial"/>
          <w:sz w:val="21"/>
          <w:szCs w:val="21"/>
        </w:rPr>
        <w:t xml:space="preserve"> and </w:t>
      </w:r>
      <w:proofErr w:type="spellStart"/>
      <w:r w:rsidRPr="00DD3217">
        <w:rPr>
          <w:rFonts w:ascii="Arial" w:hAnsi="Arial" w:cs="Arial"/>
          <w:sz w:val="21"/>
          <w:szCs w:val="21"/>
        </w:rPr>
        <w:t>Peace</w:t>
      </w:r>
      <w:proofErr w:type="spellEnd"/>
      <w:r w:rsidRPr="00DD3217">
        <w:rPr>
          <w:rFonts w:ascii="Arial" w:hAnsi="Arial" w:cs="Arial"/>
          <w:sz w:val="21"/>
          <w:szCs w:val="21"/>
        </w:rPr>
        <w:t xml:space="preserve"> et le service de recherche du Parlement européen</w:t>
      </w:r>
      <w:r w:rsidRPr="00DD3217">
        <w:rPr>
          <w:rFonts w:ascii="Arial" w:hAnsi="Arial" w:cs="Arial"/>
          <w:color w:val="1F497D"/>
          <w:sz w:val="21"/>
          <w:szCs w:val="21"/>
        </w:rPr>
        <w:t xml:space="preserve">, </w:t>
      </w:r>
      <w:r w:rsidRPr="00DD3217">
        <w:rPr>
          <w:rFonts w:ascii="Arial" w:hAnsi="Arial" w:cs="Arial"/>
          <w:sz w:val="21"/>
          <w:szCs w:val="21"/>
        </w:rPr>
        <w:t xml:space="preserve">et le </w:t>
      </w:r>
      <w:hyperlink r:id="rId9" w:history="1">
        <w:r w:rsidRPr="00DD3217">
          <w:rPr>
            <w:rStyle w:val="Lienhypertexte"/>
            <w:rFonts w:ascii="Arial" w:hAnsi="Arial" w:cs="Arial"/>
            <w:sz w:val="21"/>
            <w:szCs w:val="21"/>
          </w:rPr>
          <w:t>Manifeste Normandie pour la Paix</w:t>
        </w:r>
      </w:hyperlink>
      <w:r w:rsidRPr="00DD3217">
        <w:rPr>
          <w:rFonts w:ascii="Arial" w:hAnsi="Arial" w:cs="Arial"/>
          <w:sz w:val="21"/>
          <w:szCs w:val="21"/>
        </w:rPr>
        <w:t xml:space="preserve">, un appel public à la paix lancé en 2019 avec les Prix Nobel Mohamed El </w:t>
      </w:r>
      <w:proofErr w:type="spellStart"/>
      <w:r w:rsidRPr="00DD3217">
        <w:rPr>
          <w:rFonts w:ascii="Arial" w:hAnsi="Arial" w:cs="Arial"/>
          <w:sz w:val="21"/>
          <w:szCs w:val="21"/>
        </w:rPr>
        <w:t>Baradei</w:t>
      </w:r>
      <w:proofErr w:type="spellEnd"/>
      <w:r w:rsidRPr="00DD3217">
        <w:rPr>
          <w:rFonts w:ascii="Arial" w:hAnsi="Arial" w:cs="Arial"/>
          <w:sz w:val="21"/>
          <w:szCs w:val="21"/>
        </w:rPr>
        <w:t xml:space="preserve">, </w:t>
      </w:r>
      <w:proofErr w:type="spellStart"/>
      <w:r w:rsidRPr="00DD3217">
        <w:rPr>
          <w:rFonts w:ascii="Arial" w:hAnsi="Arial" w:cs="Arial"/>
          <w:sz w:val="21"/>
          <w:szCs w:val="21"/>
        </w:rPr>
        <w:t>Leymah</w:t>
      </w:r>
      <w:proofErr w:type="spellEnd"/>
      <w:r w:rsidRPr="00DD3217">
        <w:rPr>
          <w:rFonts w:ascii="Arial" w:hAnsi="Arial" w:cs="Arial"/>
          <w:sz w:val="21"/>
          <w:szCs w:val="21"/>
        </w:rPr>
        <w:t xml:space="preserve"> </w:t>
      </w:r>
      <w:proofErr w:type="spellStart"/>
      <w:r w:rsidRPr="00DD3217">
        <w:rPr>
          <w:rFonts w:ascii="Arial" w:hAnsi="Arial" w:cs="Arial"/>
          <w:sz w:val="21"/>
          <w:szCs w:val="21"/>
        </w:rPr>
        <w:t>Gbowee</w:t>
      </w:r>
      <w:proofErr w:type="spellEnd"/>
      <w:r w:rsidRPr="00DD3217">
        <w:rPr>
          <w:rFonts w:ascii="Arial" w:hAnsi="Arial" w:cs="Arial"/>
          <w:sz w:val="21"/>
          <w:szCs w:val="21"/>
        </w:rPr>
        <w:t xml:space="preserve">, Denis </w:t>
      </w:r>
      <w:proofErr w:type="spellStart"/>
      <w:r w:rsidRPr="00DD3217">
        <w:rPr>
          <w:rFonts w:ascii="Arial" w:hAnsi="Arial" w:cs="Arial"/>
          <w:sz w:val="21"/>
          <w:szCs w:val="21"/>
        </w:rPr>
        <w:t>Mukwege</w:t>
      </w:r>
      <w:proofErr w:type="spellEnd"/>
      <w:r w:rsidRPr="00DD3217">
        <w:rPr>
          <w:rFonts w:ascii="Arial" w:hAnsi="Arial" w:cs="Arial"/>
          <w:sz w:val="21"/>
          <w:szCs w:val="21"/>
        </w:rPr>
        <w:t>, Jody Williams.</w:t>
      </w:r>
    </w:p>
    <w:p w14:paraId="40421389" w14:textId="77777777" w:rsidR="00DD3217" w:rsidRDefault="00DD3217" w:rsidP="00DD3217">
      <w:pPr>
        <w:jc w:val="both"/>
        <w:rPr>
          <w:rFonts w:ascii="Arial" w:hAnsi="Arial" w:cs="Arial"/>
          <w:sz w:val="21"/>
          <w:szCs w:val="21"/>
        </w:rPr>
      </w:pPr>
    </w:p>
    <w:p w14:paraId="41F43F8B" w14:textId="3CCAA059" w:rsidR="00DD3217" w:rsidRDefault="00DD3217" w:rsidP="00DD3217">
      <w:pPr>
        <w:jc w:val="both"/>
        <w:rPr>
          <w:rFonts w:ascii="Arial" w:hAnsi="Arial" w:cs="Arial"/>
          <w:b/>
          <w:bCs/>
          <w:i/>
          <w:iCs/>
          <w:color w:val="000000"/>
          <w:sz w:val="21"/>
          <w:szCs w:val="21"/>
        </w:rPr>
      </w:pPr>
      <w:r>
        <w:rPr>
          <w:rFonts w:ascii="Arial" w:hAnsi="Arial" w:cs="Arial"/>
          <w:color w:val="000000"/>
          <w:sz w:val="21"/>
          <w:szCs w:val="21"/>
        </w:rPr>
        <w:t xml:space="preserve">Parmi les autres thèmes traités lors du Forum : les conflits au Moyen-Orient (Iran, Liban, Turquie, Yémen), les défis de l’Afrique (mondes arabes, Sahel), les nouveaux gouvernants de grandes puissances (USA, Russie), en présence de personnalités prestigieuses parmi lesquelles </w:t>
      </w:r>
      <w:proofErr w:type="spellStart"/>
      <w:r>
        <w:rPr>
          <w:rFonts w:ascii="Arial" w:hAnsi="Arial" w:cs="Arial"/>
          <w:color w:val="000000"/>
          <w:sz w:val="21"/>
          <w:szCs w:val="21"/>
        </w:rPr>
        <w:t>Saeed</w:t>
      </w:r>
      <w:proofErr w:type="spellEnd"/>
      <w:r>
        <w:rPr>
          <w:rFonts w:ascii="Arial" w:hAnsi="Arial" w:cs="Arial"/>
          <w:color w:val="000000"/>
          <w:sz w:val="21"/>
          <w:szCs w:val="21"/>
        </w:rPr>
        <w:t xml:space="preserve"> </w:t>
      </w:r>
      <w:proofErr w:type="spellStart"/>
      <w:r>
        <w:rPr>
          <w:rFonts w:ascii="Arial" w:hAnsi="Arial" w:cs="Arial"/>
          <w:color w:val="000000"/>
          <w:sz w:val="21"/>
          <w:szCs w:val="21"/>
        </w:rPr>
        <w:t>Khadibzadeh</w:t>
      </w:r>
      <w:proofErr w:type="spellEnd"/>
      <w:r>
        <w:rPr>
          <w:rFonts w:ascii="Arial" w:hAnsi="Arial" w:cs="Arial"/>
          <w:color w:val="000000"/>
          <w:sz w:val="21"/>
          <w:szCs w:val="21"/>
        </w:rPr>
        <w:t xml:space="preserve">, porte-parole du Ministère des Affaires étrangères d'Iran … </w:t>
      </w:r>
    </w:p>
    <w:p w14:paraId="523689FE" w14:textId="77777777" w:rsidR="00DD3217" w:rsidRDefault="00DD3217" w:rsidP="00DD3217">
      <w:pPr>
        <w:jc w:val="both"/>
        <w:rPr>
          <w:rFonts w:ascii="Arial" w:hAnsi="Arial" w:cs="Arial"/>
          <w:sz w:val="21"/>
          <w:szCs w:val="21"/>
        </w:rPr>
      </w:pPr>
    </w:p>
    <w:p w14:paraId="1158AE97" w14:textId="77777777" w:rsidR="00DD3217" w:rsidRDefault="00DD3217" w:rsidP="00DD3217">
      <w:pPr>
        <w:jc w:val="both"/>
        <w:rPr>
          <w:rFonts w:ascii="Arial" w:hAnsi="Arial" w:cs="Arial"/>
          <w:sz w:val="21"/>
          <w:szCs w:val="21"/>
        </w:rPr>
      </w:pPr>
    </w:p>
    <w:p w14:paraId="122E9E1E" w14:textId="77777777" w:rsidR="00DD3217" w:rsidRDefault="00DD3217" w:rsidP="00DD3217">
      <w:pPr>
        <w:jc w:val="center"/>
        <w:rPr>
          <w:rFonts w:ascii="Arial" w:hAnsi="Arial" w:cs="Arial"/>
          <w:b/>
          <w:bCs/>
          <w:sz w:val="22"/>
          <w:szCs w:val="22"/>
          <w:lang w:eastAsia="fr-FR"/>
        </w:rPr>
      </w:pPr>
      <w:r>
        <w:rPr>
          <w:rFonts w:ascii="Arial" w:hAnsi="Arial" w:cs="Arial"/>
          <w:b/>
          <w:bCs/>
          <w:sz w:val="22"/>
          <w:szCs w:val="22"/>
        </w:rPr>
        <w:t xml:space="preserve">Pour en savoir plus : </w:t>
      </w:r>
      <w:hyperlink r:id="rId10" w:history="1">
        <w:r>
          <w:rPr>
            <w:rStyle w:val="Lienhypertexte"/>
            <w:rFonts w:ascii="Arial" w:hAnsi="Arial" w:cs="Arial"/>
            <w:b/>
            <w:bCs/>
            <w:sz w:val="22"/>
            <w:szCs w:val="22"/>
            <w:lang w:eastAsia="fr-FR"/>
          </w:rPr>
          <w:t>https://normandiepourlapaix.fr/</w:t>
        </w:r>
      </w:hyperlink>
    </w:p>
    <w:p w14:paraId="28EA3004" w14:textId="3B40E28B" w:rsidR="00DD3217" w:rsidRDefault="00DD3217" w:rsidP="00E36A71">
      <w:pPr>
        <w:jc w:val="center"/>
        <w:rPr>
          <w:rFonts w:ascii="Arial" w:hAnsi="Arial" w:cs="Arial"/>
          <w:b/>
          <w:bCs/>
          <w:color w:val="002060"/>
          <w:sz w:val="28"/>
          <w:szCs w:val="28"/>
        </w:rPr>
      </w:pPr>
    </w:p>
    <w:p w14:paraId="09655C5C" w14:textId="20F49A52" w:rsidR="00A032FD" w:rsidRPr="00E36A71" w:rsidRDefault="00A032FD" w:rsidP="00A032FD">
      <w:pPr>
        <w:jc w:val="both"/>
        <w:rPr>
          <w:rFonts w:ascii="Arial" w:eastAsia="Times New Roman" w:hAnsi="Arial" w:cs="Arial"/>
          <w:b/>
          <w:bCs/>
          <w:i/>
          <w:iCs/>
          <w:sz w:val="20"/>
          <w:szCs w:val="20"/>
          <w:lang w:eastAsia="fr-FR"/>
        </w:rPr>
      </w:pPr>
    </w:p>
    <w:p w14:paraId="2E656005" w14:textId="02216415" w:rsidR="00E36A71" w:rsidRDefault="00E36A71" w:rsidP="00A032FD">
      <w:pPr>
        <w:jc w:val="both"/>
        <w:rPr>
          <w:rFonts w:ascii="Arial" w:eastAsia="Times New Roman" w:hAnsi="Arial" w:cs="Arial"/>
          <w:b/>
          <w:bCs/>
          <w:i/>
          <w:iCs/>
          <w:sz w:val="20"/>
          <w:szCs w:val="20"/>
          <w:lang w:eastAsia="fr-FR"/>
        </w:rPr>
      </w:pPr>
    </w:p>
    <w:p w14:paraId="560918F3" w14:textId="77777777" w:rsidR="00E36A71" w:rsidRPr="00E36A71" w:rsidRDefault="00E36A71" w:rsidP="00A032FD">
      <w:pPr>
        <w:jc w:val="both"/>
        <w:rPr>
          <w:rFonts w:ascii="Arial" w:eastAsia="Times New Roman" w:hAnsi="Arial" w:cs="Arial"/>
          <w:b/>
          <w:bCs/>
          <w:i/>
          <w:iCs/>
          <w:sz w:val="20"/>
          <w:szCs w:val="20"/>
          <w:lang w:eastAsia="fr-FR"/>
        </w:rPr>
      </w:pPr>
    </w:p>
    <w:p w14:paraId="10C6A8FD" w14:textId="5F3EDB06" w:rsidR="00A032FD" w:rsidRPr="00E36A71" w:rsidRDefault="00A032FD" w:rsidP="001E6C79">
      <w:pPr>
        <w:pBdr>
          <w:top w:val="single" w:sz="4" w:space="1" w:color="auto"/>
        </w:pBdr>
        <w:jc w:val="both"/>
        <w:rPr>
          <w:rFonts w:ascii="Arial" w:eastAsia="Times New Roman" w:hAnsi="Arial" w:cs="Arial"/>
          <w:b/>
          <w:bCs/>
          <w:sz w:val="20"/>
          <w:szCs w:val="20"/>
          <w:lang w:eastAsia="fr-FR"/>
        </w:rPr>
      </w:pPr>
      <w:r w:rsidRPr="00E36A71">
        <w:rPr>
          <w:rFonts w:ascii="Arial" w:eastAsia="Times New Roman" w:hAnsi="Arial" w:cs="Arial"/>
          <w:b/>
          <w:bCs/>
          <w:i/>
          <w:iCs/>
          <w:sz w:val="20"/>
          <w:szCs w:val="20"/>
          <w:lang w:eastAsia="fr-FR"/>
        </w:rPr>
        <w:t>Contacts presse</w:t>
      </w:r>
      <w:r w:rsidRPr="00E36A71">
        <w:rPr>
          <w:rFonts w:ascii="Arial" w:eastAsia="Times New Roman" w:hAnsi="Arial" w:cs="Arial"/>
          <w:b/>
          <w:bCs/>
          <w:sz w:val="20"/>
          <w:szCs w:val="20"/>
          <w:lang w:eastAsia="fr-FR"/>
        </w:rPr>
        <w:t xml:space="preserve"> : </w:t>
      </w:r>
    </w:p>
    <w:p w14:paraId="147BE297" w14:textId="6FB065DD" w:rsidR="00C720B8" w:rsidRPr="00E36A71" w:rsidRDefault="00A032FD" w:rsidP="00C720B8">
      <w:pPr>
        <w:jc w:val="both"/>
        <w:rPr>
          <w:rFonts w:ascii="Arial" w:eastAsia="Times New Roman" w:hAnsi="Arial" w:cs="Arial"/>
          <w:sz w:val="20"/>
          <w:szCs w:val="20"/>
          <w:lang w:eastAsia="fr-FR"/>
        </w:rPr>
      </w:pPr>
      <w:r w:rsidRPr="00C720B8">
        <w:rPr>
          <w:rFonts w:ascii="Arial" w:eastAsia="Times New Roman" w:hAnsi="Arial" w:cs="Arial"/>
          <w:b/>
          <w:bCs/>
          <w:sz w:val="20"/>
          <w:szCs w:val="20"/>
          <w:lang w:eastAsia="fr-FR"/>
        </w:rPr>
        <w:t>MUZE Communication :</w:t>
      </w:r>
      <w:r w:rsidRPr="00E36A71">
        <w:rPr>
          <w:rFonts w:ascii="Arial" w:eastAsia="Times New Roman" w:hAnsi="Arial" w:cs="Arial"/>
          <w:sz w:val="20"/>
          <w:szCs w:val="20"/>
          <w:lang w:eastAsia="fr-FR"/>
        </w:rPr>
        <w:t xml:space="preserve"> </w:t>
      </w:r>
      <w:r w:rsidR="00C720B8" w:rsidRPr="00E36A71">
        <w:rPr>
          <w:rFonts w:ascii="Arial" w:eastAsia="Times New Roman" w:hAnsi="Arial" w:cs="Arial"/>
          <w:sz w:val="20"/>
          <w:szCs w:val="20"/>
          <w:lang w:eastAsia="fr-FR"/>
        </w:rPr>
        <w:t xml:space="preserve">Lamia Bergamo – 06 64 25 33 65 - </w:t>
      </w:r>
      <w:hyperlink r:id="rId11" w:history="1">
        <w:r w:rsidR="00C720B8" w:rsidRPr="00E36A71">
          <w:rPr>
            <w:rStyle w:val="Lienhypertexte"/>
            <w:rFonts w:ascii="Arial" w:eastAsia="Times New Roman" w:hAnsi="Arial" w:cs="Arial"/>
            <w:sz w:val="20"/>
            <w:szCs w:val="20"/>
            <w:lang w:eastAsia="fr-FR"/>
          </w:rPr>
          <w:t>lbergamo@muzecommunication.fr</w:t>
        </w:r>
      </w:hyperlink>
    </w:p>
    <w:p w14:paraId="304DB01A" w14:textId="4DCC338E" w:rsidR="00A032FD" w:rsidRPr="00E36A71" w:rsidRDefault="00A032FD" w:rsidP="00A032FD">
      <w:pPr>
        <w:jc w:val="both"/>
        <w:rPr>
          <w:rFonts w:ascii="Arial" w:eastAsia="Times New Roman" w:hAnsi="Arial" w:cs="Arial"/>
          <w:sz w:val="20"/>
          <w:szCs w:val="20"/>
          <w:lang w:eastAsia="fr-FR"/>
        </w:rPr>
      </w:pPr>
      <w:r w:rsidRPr="00E36A71">
        <w:rPr>
          <w:rFonts w:ascii="Arial" w:eastAsia="Times New Roman" w:hAnsi="Arial" w:cs="Arial"/>
          <w:sz w:val="20"/>
          <w:szCs w:val="20"/>
          <w:lang w:eastAsia="fr-FR"/>
        </w:rPr>
        <w:t xml:space="preserve">Fabienne Guérin – 06 75 20 06 23 – </w:t>
      </w:r>
      <w:hyperlink r:id="rId12" w:history="1">
        <w:r w:rsidRPr="00E36A71">
          <w:rPr>
            <w:rStyle w:val="Lienhypertexte"/>
            <w:rFonts w:ascii="Arial" w:eastAsia="Times New Roman" w:hAnsi="Arial" w:cs="Arial"/>
            <w:sz w:val="20"/>
            <w:szCs w:val="20"/>
            <w:lang w:eastAsia="fr-FR"/>
          </w:rPr>
          <w:t>fguerin@muzecommunication.fr</w:t>
        </w:r>
      </w:hyperlink>
    </w:p>
    <w:p w14:paraId="2EE0F578" w14:textId="1094ED79" w:rsidR="005D6912" w:rsidRPr="00E36A71" w:rsidRDefault="00A032FD" w:rsidP="00A032FD">
      <w:pPr>
        <w:jc w:val="both"/>
        <w:rPr>
          <w:rFonts w:ascii="Arial" w:eastAsia="Times New Roman" w:hAnsi="Arial" w:cs="Arial"/>
          <w:sz w:val="20"/>
          <w:szCs w:val="20"/>
          <w:u w:val="single"/>
          <w:lang w:eastAsia="fr-FR"/>
        </w:rPr>
      </w:pPr>
      <w:r w:rsidRPr="00E36A71">
        <w:rPr>
          <w:rFonts w:ascii="Arial" w:eastAsia="Times New Roman" w:hAnsi="Arial" w:cs="Arial"/>
          <w:b/>
          <w:bCs/>
          <w:sz w:val="20"/>
          <w:szCs w:val="20"/>
          <w:lang w:eastAsia="fr-FR"/>
        </w:rPr>
        <w:t>Région Normandie :</w:t>
      </w:r>
      <w:r w:rsidRPr="00E36A71">
        <w:rPr>
          <w:rFonts w:ascii="Arial" w:eastAsia="Times New Roman" w:hAnsi="Arial" w:cs="Arial"/>
          <w:sz w:val="20"/>
          <w:szCs w:val="20"/>
          <w:lang w:eastAsia="fr-FR"/>
        </w:rPr>
        <w:t xml:space="preserve"> Emmanuelle </w:t>
      </w:r>
      <w:proofErr w:type="spellStart"/>
      <w:r w:rsidRPr="00E36A71">
        <w:rPr>
          <w:rFonts w:ascii="Arial" w:eastAsia="Times New Roman" w:hAnsi="Arial" w:cs="Arial"/>
          <w:sz w:val="20"/>
          <w:szCs w:val="20"/>
          <w:lang w:eastAsia="fr-FR"/>
        </w:rPr>
        <w:t>Tirilly</w:t>
      </w:r>
      <w:proofErr w:type="spellEnd"/>
      <w:r w:rsidRPr="00E36A71">
        <w:rPr>
          <w:rFonts w:ascii="Arial" w:eastAsia="Times New Roman" w:hAnsi="Arial" w:cs="Arial"/>
          <w:sz w:val="20"/>
          <w:szCs w:val="20"/>
          <w:lang w:eastAsia="fr-FR"/>
        </w:rPr>
        <w:t xml:space="preserve"> – 06 13 99 87 28 - </w:t>
      </w:r>
      <w:hyperlink r:id="rId13" w:history="1">
        <w:r w:rsidRPr="00E36A71">
          <w:rPr>
            <w:rStyle w:val="Lienhypertexte"/>
            <w:rFonts w:ascii="Arial" w:eastAsia="Times New Roman" w:hAnsi="Arial" w:cs="Arial"/>
            <w:sz w:val="20"/>
            <w:szCs w:val="20"/>
            <w:lang w:eastAsia="fr-FR"/>
          </w:rPr>
          <w:t>emmanuelle.tirilly@normandie.fr</w:t>
        </w:r>
      </w:hyperlink>
    </w:p>
    <w:sectPr w:rsidR="005D6912" w:rsidRPr="00E36A71" w:rsidSect="00A032FD">
      <w:pgSz w:w="11900" w:h="16840"/>
      <w:pgMar w:top="1137" w:right="1417" w:bottom="90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12"/>
    <w:rsid w:val="00066AD7"/>
    <w:rsid w:val="000816DD"/>
    <w:rsid w:val="000F3AE5"/>
    <w:rsid w:val="00154D20"/>
    <w:rsid w:val="00173089"/>
    <w:rsid w:val="001A3F52"/>
    <w:rsid w:val="001E32B7"/>
    <w:rsid w:val="001E6C79"/>
    <w:rsid w:val="00234375"/>
    <w:rsid w:val="0030060D"/>
    <w:rsid w:val="003177AA"/>
    <w:rsid w:val="00333A29"/>
    <w:rsid w:val="003F02D2"/>
    <w:rsid w:val="00450FED"/>
    <w:rsid w:val="00465F62"/>
    <w:rsid w:val="004A1F1C"/>
    <w:rsid w:val="005C51DF"/>
    <w:rsid w:val="005D6912"/>
    <w:rsid w:val="00611A7F"/>
    <w:rsid w:val="00631F8C"/>
    <w:rsid w:val="0067310E"/>
    <w:rsid w:val="006F69BA"/>
    <w:rsid w:val="00805FBB"/>
    <w:rsid w:val="008435EC"/>
    <w:rsid w:val="00932FD5"/>
    <w:rsid w:val="009E343B"/>
    <w:rsid w:val="00A032FD"/>
    <w:rsid w:val="00A2136C"/>
    <w:rsid w:val="00A47A5F"/>
    <w:rsid w:val="00B17744"/>
    <w:rsid w:val="00B8597F"/>
    <w:rsid w:val="00BF2F61"/>
    <w:rsid w:val="00C0204D"/>
    <w:rsid w:val="00C1252D"/>
    <w:rsid w:val="00C720B8"/>
    <w:rsid w:val="00CA6D9A"/>
    <w:rsid w:val="00DD3217"/>
    <w:rsid w:val="00DF7458"/>
    <w:rsid w:val="00E36A71"/>
    <w:rsid w:val="00ED0F41"/>
    <w:rsid w:val="00F034EF"/>
    <w:rsid w:val="00F235B8"/>
    <w:rsid w:val="00F45E34"/>
    <w:rsid w:val="00F556AF"/>
    <w:rsid w:val="00FA3683"/>
    <w:rsid w:val="00FB4786"/>
    <w:rsid w:val="00FD1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C015"/>
  <w15:chartTrackingRefBased/>
  <w15:docId w15:val="{991F55E8-9DD6-C544-BB31-E105A13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D6912"/>
    <w:rPr>
      <w:b/>
      <w:bCs/>
    </w:rPr>
  </w:style>
  <w:style w:type="character" w:styleId="Lienhypertexte">
    <w:name w:val="Hyperlink"/>
    <w:basedOn w:val="Policepardfaut"/>
    <w:uiPriority w:val="99"/>
    <w:unhideWhenUsed/>
    <w:rsid w:val="00C0204D"/>
    <w:rPr>
      <w:color w:val="0000FF"/>
      <w:u w:val="single"/>
    </w:rPr>
  </w:style>
  <w:style w:type="paragraph" w:styleId="NormalWeb">
    <w:name w:val="Normal (Web)"/>
    <w:basedOn w:val="Normal"/>
    <w:uiPriority w:val="99"/>
    <w:unhideWhenUsed/>
    <w:rsid w:val="00FA3683"/>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154D20"/>
    <w:rPr>
      <w:i/>
      <w:iCs/>
    </w:rPr>
  </w:style>
  <w:style w:type="character" w:styleId="Mentionnonrsolue">
    <w:name w:val="Unresolved Mention"/>
    <w:basedOn w:val="Policepardfaut"/>
    <w:uiPriority w:val="99"/>
    <w:semiHidden/>
    <w:unhideWhenUsed/>
    <w:rsid w:val="00FB4786"/>
    <w:rPr>
      <w:color w:val="605E5C"/>
      <w:shd w:val="clear" w:color="auto" w:fill="E1DFDD"/>
    </w:rPr>
  </w:style>
  <w:style w:type="paragraph" w:styleId="Paragraphedeliste">
    <w:name w:val="List Paragraph"/>
    <w:basedOn w:val="Normal"/>
    <w:uiPriority w:val="34"/>
    <w:qFormat/>
    <w:rsid w:val="00465F62"/>
    <w:pPr>
      <w:ind w:left="720"/>
      <w:contextualSpacing/>
    </w:pPr>
  </w:style>
  <w:style w:type="table" w:styleId="Grilledutableau">
    <w:name w:val="Table Grid"/>
    <w:basedOn w:val="TableauNormal"/>
    <w:uiPriority w:val="39"/>
    <w:rsid w:val="00F45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1661">
      <w:bodyDiv w:val="1"/>
      <w:marLeft w:val="0"/>
      <w:marRight w:val="0"/>
      <w:marTop w:val="0"/>
      <w:marBottom w:val="0"/>
      <w:divBdr>
        <w:top w:val="none" w:sz="0" w:space="0" w:color="auto"/>
        <w:left w:val="none" w:sz="0" w:space="0" w:color="auto"/>
        <w:bottom w:val="none" w:sz="0" w:space="0" w:color="auto"/>
        <w:right w:val="none" w:sz="0" w:space="0" w:color="auto"/>
      </w:divBdr>
    </w:div>
    <w:div w:id="96873062">
      <w:bodyDiv w:val="1"/>
      <w:marLeft w:val="0"/>
      <w:marRight w:val="0"/>
      <w:marTop w:val="0"/>
      <w:marBottom w:val="0"/>
      <w:divBdr>
        <w:top w:val="none" w:sz="0" w:space="0" w:color="auto"/>
        <w:left w:val="none" w:sz="0" w:space="0" w:color="auto"/>
        <w:bottom w:val="none" w:sz="0" w:space="0" w:color="auto"/>
        <w:right w:val="none" w:sz="0" w:space="0" w:color="auto"/>
      </w:divBdr>
    </w:div>
    <w:div w:id="133719526">
      <w:bodyDiv w:val="1"/>
      <w:marLeft w:val="0"/>
      <w:marRight w:val="0"/>
      <w:marTop w:val="0"/>
      <w:marBottom w:val="0"/>
      <w:divBdr>
        <w:top w:val="none" w:sz="0" w:space="0" w:color="auto"/>
        <w:left w:val="none" w:sz="0" w:space="0" w:color="auto"/>
        <w:bottom w:val="none" w:sz="0" w:space="0" w:color="auto"/>
        <w:right w:val="none" w:sz="0" w:space="0" w:color="auto"/>
      </w:divBdr>
    </w:div>
    <w:div w:id="188422772">
      <w:bodyDiv w:val="1"/>
      <w:marLeft w:val="0"/>
      <w:marRight w:val="0"/>
      <w:marTop w:val="0"/>
      <w:marBottom w:val="0"/>
      <w:divBdr>
        <w:top w:val="none" w:sz="0" w:space="0" w:color="auto"/>
        <w:left w:val="none" w:sz="0" w:space="0" w:color="auto"/>
        <w:bottom w:val="none" w:sz="0" w:space="0" w:color="auto"/>
        <w:right w:val="none" w:sz="0" w:space="0" w:color="auto"/>
      </w:divBdr>
    </w:div>
    <w:div w:id="195429983">
      <w:bodyDiv w:val="1"/>
      <w:marLeft w:val="0"/>
      <w:marRight w:val="0"/>
      <w:marTop w:val="0"/>
      <w:marBottom w:val="0"/>
      <w:divBdr>
        <w:top w:val="none" w:sz="0" w:space="0" w:color="auto"/>
        <w:left w:val="none" w:sz="0" w:space="0" w:color="auto"/>
        <w:bottom w:val="none" w:sz="0" w:space="0" w:color="auto"/>
        <w:right w:val="none" w:sz="0" w:space="0" w:color="auto"/>
      </w:divBdr>
    </w:div>
    <w:div w:id="225921837">
      <w:bodyDiv w:val="1"/>
      <w:marLeft w:val="0"/>
      <w:marRight w:val="0"/>
      <w:marTop w:val="0"/>
      <w:marBottom w:val="0"/>
      <w:divBdr>
        <w:top w:val="none" w:sz="0" w:space="0" w:color="auto"/>
        <w:left w:val="none" w:sz="0" w:space="0" w:color="auto"/>
        <w:bottom w:val="none" w:sz="0" w:space="0" w:color="auto"/>
        <w:right w:val="none" w:sz="0" w:space="0" w:color="auto"/>
      </w:divBdr>
    </w:div>
    <w:div w:id="654917700">
      <w:bodyDiv w:val="1"/>
      <w:marLeft w:val="0"/>
      <w:marRight w:val="0"/>
      <w:marTop w:val="0"/>
      <w:marBottom w:val="0"/>
      <w:divBdr>
        <w:top w:val="none" w:sz="0" w:space="0" w:color="auto"/>
        <w:left w:val="none" w:sz="0" w:space="0" w:color="auto"/>
        <w:bottom w:val="none" w:sz="0" w:space="0" w:color="auto"/>
        <w:right w:val="none" w:sz="0" w:space="0" w:color="auto"/>
      </w:divBdr>
    </w:div>
    <w:div w:id="723139719">
      <w:bodyDiv w:val="1"/>
      <w:marLeft w:val="0"/>
      <w:marRight w:val="0"/>
      <w:marTop w:val="0"/>
      <w:marBottom w:val="0"/>
      <w:divBdr>
        <w:top w:val="none" w:sz="0" w:space="0" w:color="auto"/>
        <w:left w:val="none" w:sz="0" w:space="0" w:color="auto"/>
        <w:bottom w:val="none" w:sz="0" w:space="0" w:color="auto"/>
        <w:right w:val="none" w:sz="0" w:space="0" w:color="auto"/>
      </w:divBdr>
    </w:div>
    <w:div w:id="845704924">
      <w:bodyDiv w:val="1"/>
      <w:marLeft w:val="0"/>
      <w:marRight w:val="0"/>
      <w:marTop w:val="0"/>
      <w:marBottom w:val="0"/>
      <w:divBdr>
        <w:top w:val="none" w:sz="0" w:space="0" w:color="auto"/>
        <w:left w:val="none" w:sz="0" w:space="0" w:color="auto"/>
        <w:bottom w:val="none" w:sz="0" w:space="0" w:color="auto"/>
        <w:right w:val="none" w:sz="0" w:space="0" w:color="auto"/>
      </w:divBdr>
    </w:div>
    <w:div w:id="963124472">
      <w:bodyDiv w:val="1"/>
      <w:marLeft w:val="0"/>
      <w:marRight w:val="0"/>
      <w:marTop w:val="0"/>
      <w:marBottom w:val="0"/>
      <w:divBdr>
        <w:top w:val="none" w:sz="0" w:space="0" w:color="auto"/>
        <w:left w:val="none" w:sz="0" w:space="0" w:color="auto"/>
        <w:bottom w:val="none" w:sz="0" w:space="0" w:color="auto"/>
        <w:right w:val="none" w:sz="0" w:space="0" w:color="auto"/>
      </w:divBdr>
    </w:div>
    <w:div w:id="1032653251">
      <w:bodyDiv w:val="1"/>
      <w:marLeft w:val="0"/>
      <w:marRight w:val="0"/>
      <w:marTop w:val="0"/>
      <w:marBottom w:val="0"/>
      <w:divBdr>
        <w:top w:val="none" w:sz="0" w:space="0" w:color="auto"/>
        <w:left w:val="none" w:sz="0" w:space="0" w:color="auto"/>
        <w:bottom w:val="none" w:sz="0" w:space="0" w:color="auto"/>
        <w:right w:val="none" w:sz="0" w:space="0" w:color="auto"/>
      </w:divBdr>
    </w:div>
    <w:div w:id="1107508502">
      <w:bodyDiv w:val="1"/>
      <w:marLeft w:val="0"/>
      <w:marRight w:val="0"/>
      <w:marTop w:val="0"/>
      <w:marBottom w:val="0"/>
      <w:divBdr>
        <w:top w:val="none" w:sz="0" w:space="0" w:color="auto"/>
        <w:left w:val="none" w:sz="0" w:space="0" w:color="auto"/>
        <w:bottom w:val="none" w:sz="0" w:space="0" w:color="auto"/>
        <w:right w:val="none" w:sz="0" w:space="0" w:color="auto"/>
      </w:divBdr>
    </w:div>
    <w:div w:id="1250967504">
      <w:bodyDiv w:val="1"/>
      <w:marLeft w:val="0"/>
      <w:marRight w:val="0"/>
      <w:marTop w:val="0"/>
      <w:marBottom w:val="0"/>
      <w:divBdr>
        <w:top w:val="none" w:sz="0" w:space="0" w:color="auto"/>
        <w:left w:val="none" w:sz="0" w:space="0" w:color="auto"/>
        <w:bottom w:val="none" w:sz="0" w:space="0" w:color="auto"/>
        <w:right w:val="none" w:sz="0" w:space="0" w:color="auto"/>
      </w:divBdr>
    </w:div>
    <w:div w:id="1311789430">
      <w:bodyDiv w:val="1"/>
      <w:marLeft w:val="0"/>
      <w:marRight w:val="0"/>
      <w:marTop w:val="0"/>
      <w:marBottom w:val="0"/>
      <w:divBdr>
        <w:top w:val="none" w:sz="0" w:space="0" w:color="auto"/>
        <w:left w:val="none" w:sz="0" w:space="0" w:color="auto"/>
        <w:bottom w:val="none" w:sz="0" w:space="0" w:color="auto"/>
        <w:right w:val="none" w:sz="0" w:space="0" w:color="auto"/>
      </w:divBdr>
    </w:div>
    <w:div w:id="1367026580">
      <w:bodyDiv w:val="1"/>
      <w:marLeft w:val="0"/>
      <w:marRight w:val="0"/>
      <w:marTop w:val="0"/>
      <w:marBottom w:val="0"/>
      <w:divBdr>
        <w:top w:val="none" w:sz="0" w:space="0" w:color="auto"/>
        <w:left w:val="none" w:sz="0" w:space="0" w:color="auto"/>
        <w:bottom w:val="none" w:sz="0" w:space="0" w:color="auto"/>
        <w:right w:val="none" w:sz="0" w:space="0" w:color="auto"/>
      </w:divBdr>
    </w:div>
    <w:div w:id="1413577671">
      <w:bodyDiv w:val="1"/>
      <w:marLeft w:val="0"/>
      <w:marRight w:val="0"/>
      <w:marTop w:val="0"/>
      <w:marBottom w:val="0"/>
      <w:divBdr>
        <w:top w:val="none" w:sz="0" w:space="0" w:color="auto"/>
        <w:left w:val="none" w:sz="0" w:space="0" w:color="auto"/>
        <w:bottom w:val="none" w:sz="0" w:space="0" w:color="auto"/>
        <w:right w:val="none" w:sz="0" w:space="0" w:color="auto"/>
      </w:divBdr>
    </w:div>
    <w:div w:id="1447189770">
      <w:bodyDiv w:val="1"/>
      <w:marLeft w:val="0"/>
      <w:marRight w:val="0"/>
      <w:marTop w:val="0"/>
      <w:marBottom w:val="0"/>
      <w:divBdr>
        <w:top w:val="none" w:sz="0" w:space="0" w:color="auto"/>
        <w:left w:val="none" w:sz="0" w:space="0" w:color="auto"/>
        <w:bottom w:val="none" w:sz="0" w:space="0" w:color="auto"/>
        <w:right w:val="none" w:sz="0" w:space="0" w:color="auto"/>
      </w:divBdr>
    </w:div>
    <w:div w:id="1492987260">
      <w:bodyDiv w:val="1"/>
      <w:marLeft w:val="0"/>
      <w:marRight w:val="0"/>
      <w:marTop w:val="0"/>
      <w:marBottom w:val="0"/>
      <w:divBdr>
        <w:top w:val="none" w:sz="0" w:space="0" w:color="auto"/>
        <w:left w:val="none" w:sz="0" w:space="0" w:color="auto"/>
        <w:bottom w:val="none" w:sz="0" w:space="0" w:color="auto"/>
        <w:right w:val="none" w:sz="0" w:space="0" w:color="auto"/>
      </w:divBdr>
    </w:div>
    <w:div w:id="1499731067">
      <w:bodyDiv w:val="1"/>
      <w:marLeft w:val="0"/>
      <w:marRight w:val="0"/>
      <w:marTop w:val="0"/>
      <w:marBottom w:val="0"/>
      <w:divBdr>
        <w:top w:val="none" w:sz="0" w:space="0" w:color="auto"/>
        <w:left w:val="none" w:sz="0" w:space="0" w:color="auto"/>
        <w:bottom w:val="none" w:sz="0" w:space="0" w:color="auto"/>
        <w:right w:val="none" w:sz="0" w:space="0" w:color="auto"/>
      </w:divBdr>
    </w:div>
    <w:div w:id="1723552583">
      <w:bodyDiv w:val="1"/>
      <w:marLeft w:val="0"/>
      <w:marRight w:val="0"/>
      <w:marTop w:val="0"/>
      <w:marBottom w:val="0"/>
      <w:divBdr>
        <w:top w:val="none" w:sz="0" w:space="0" w:color="auto"/>
        <w:left w:val="none" w:sz="0" w:space="0" w:color="auto"/>
        <w:bottom w:val="none" w:sz="0" w:space="0" w:color="auto"/>
        <w:right w:val="none" w:sz="0" w:space="0" w:color="auto"/>
      </w:divBdr>
    </w:div>
    <w:div w:id="1746952068">
      <w:bodyDiv w:val="1"/>
      <w:marLeft w:val="0"/>
      <w:marRight w:val="0"/>
      <w:marTop w:val="0"/>
      <w:marBottom w:val="0"/>
      <w:divBdr>
        <w:top w:val="none" w:sz="0" w:space="0" w:color="auto"/>
        <w:left w:val="none" w:sz="0" w:space="0" w:color="auto"/>
        <w:bottom w:val="none" w:sz="0" w:space="0" w:color="auto"/>
        <w:right w:val="none" w:sz="0" w:space="0" w:color="auto"/>
      </w:divBdr>
    </w:div>
    <w:div w:id="1775199775">
      <w:bodyDiv w:val="1"/>
      <w:marLeft w:val="0"/>
      <w:marRight w:val="0"/>
      <w:marTop w:val="0"/>
      <w:marBottom w:val="0"/>
      <w:divBdr>
        <w:top w:val="none" w:sz="0" w:space="0" w:color="auto"/>
        <w:left w:val="none" w:sz="0" w:space="0" w:color="auto"/>
        <w:bottom w:val="none" w:sz="0" w:space="0" w:color="auto"/>
        <w:right w:val="none" w:sz="0" w:space="0" w:color="auto"/>
      </w:divBdr>
    </w:div>
    <w:div w:id="1989162645">
      <w:bodyDiv w:val="1"/>
      <w:marLeft w:val="0"/>
      <w:marRight w:val="0"/>
      <w:marTop w:val="0"/>
      <w:marBottom w:val="0"/>
      <w:divBdr>
        <w:top w:val="none" w:sz="0" w:space="0" w:color="auto"/>
        <w:left w:val="none" w:sz="0" w:space="0" w:color="auto"/>
        <w:bottom w:val="none" w:sz="0" w:space="0" w:color="auto"/>
        <w:right w:val="none" w:sz="0" w:space="0" w:color="auto"/>
      </w:divBdr>
    </w:div>
    <w:div w:id="20703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RegData/etudes/STUD/2021/690670/EPRS_STU(2021)690670_FR.pdf" TargetMode="External"/><Relationship Id="rId13"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fguerin@muzecommunicatio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lbergamo@muzecommunication.fr"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normandiepourlapaix.fr/" TargetMode="External"/><Relationship Id="rId4" Type="http://schemas.openxmlformats.org/officeDocument/2006/relationships/image" Target="media/image1.jpeg"/><Relationship Id="rId9" Type="http://schemas.openxmlformats.org/officeDocument/2006/relationships/hyperlink" Target="https://normandiepourlapaix.fr/manifeste-pour-la-pai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1017</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Bergamo</dc:creator>
  <cp:keywords/>
  <dc:description/>
  <cp:lastModifiedBy>TIRILLY Emmanuelle</cp:lastModifiedBy>
  <cp:revision>11</cp:revision>
  <dcterms:created xsi:type="dcterms:W3CDTF">2021-10-05T08:03:00Z</dcterms:created>
  <dcterms:modified xsi:type="dcterms:W3CDTF">2021-10-05T14:43:00Z</dcterms:modified>
</cp:coreProperties>
</file>