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19BA8" w14:textId="77777777" w:rsidR="00252193" w:rsidRDefault="00252193" w:rsidP="00252193"/>
    <w:p w14:paraId="2F0D440A" w14:textId="3538AABD" w:rsidR="00252193" w:rsidRDefault="00252193" w:rsidP="00252193">
      <w:pPr>
        <w:pStyle w:val="Sansinterligne"/>
        <w:jc w:val="both"/>
        <w:rPr>
          <w:rFonts w:ascii="Times New Roman" w:hAnsi="Times New Roman" w:cs="Times New Roman"/>
          <w:b/>
          <w:sz w:val="24"/>
          <w:szCs w:val="24"/>
          <w:lang w:eastAsia="fr-FR"/>
        </w:rPr>
      </w:pPr>
      <w:bookmarkStart w:id="0" w:name="_Hlk87465787"/>
      <w:r>
        <w:rPr>
          <w:rFonts w:ascii="Arial" w:hAnsi="Arial" w:cs="Arial"/>
          <w:noProof/>
        </w:rPr>
        <w:drawing>
          <wp:inline distT="0" distB="0" distL="0" distR="0" wp14:anchorId="58ED8198" wp14:editId="3B25D3BC">
            <wp:extent cx="5762625" cy="10763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2625" cy="1076325"/>
                    </a:xfrm>
                    <a:prstGeom prst="rect">
                      <a:avLst/>
                    </a:prstGeom>
                    <a:noFill/>
                    <a:ln>
                      <a:noFill/>
                    </a:ln>
                  </pic:spPr>
                </pic:pic>
              </a:graphicData>
            </a:graphic>
          </wp:inline>
        </w:drawing>
      </w:r>
    </w:p>
    <w:p w14:paraId="2AF7FC77" w14:textId="77777777" w:rsidR="00252193" w:rsidRDefault="00252193" w:rsidP="00252193">
      <w:pPr>
        <w:pStyle w:val="Sansinterligne"/>
        <w:jc w:val="both"/>
        <w:rPr>
          <w:rFonts w:ascii="Arial" w:hAnsi="Arial" w:cs="Arial"/>
          <w:b/>
        </w:rPr>
      </w:pPr>
    </w:p>
    <w:p w14:paraId="069D29FD" w14:textId="77777777" w:rsidR="00252193" w:rsidRDefault="00252193" w:rsidP="00252193">
      <w:pPr>
        <w:pStyle w:val="Sansinterligne"/>
        <w:jc w:val="right"/>
        <w:rPr>
          <w:rFonts w:ascii="Arial" w:hAnsi="Arial" w:cs="Arial"/>
          <w:szCs w:val="28"/>
        </w:rPr>
      </w:pPr>
      <w:r>
        <w:rPr>
          <w:rFonts w:ascii="Arial" w:hAnsi="Arial" w:cs="Arial"/>
          <w:szCs w:val="28"/>
        </w:rPr>
        <w:t>Le 10 novembre 2021</w:t>
      </w:r>
    </w:p>
    <w:p w14:paraId="566090B2" w14:textId="77777777" w:rsidR="00252193" w:rsidRDefault="00252193" w:rsidP="00252193">
      <w:pPr>
        <w:pStyle w:val="Sansinterligne"/>
        <w:jc w:val="both"/>
        <w:rPr>
          <w:rFonts w:ascii="Arial" w:hAnsi="Arial" w:cs="Arial"/>
          <w:b/>
          <w:sz w:val="28"/>
          <w:szCs w:val="28"/>
        </w:rPr>
      </w:pPr>
    </w:p>
    <w:p w14:paraId="519BE8EF" w14:textId="77777777" w:rsidR="00252193" w:rsidRDefault="00252193" w:rsidP="00252193">
      <w:pPr>
        <w:pStyle w:val="Sansinterligne"/>
        <w:jc w:val="both"/>
        <w:rPr>
          <w:rFonts w:ascii="Arial" w:hAnsi="Arial" w:cs="Arial"/>
          <w:b/>
          <w:sz w:val="28"/>
          <w:szCs w:val="28"/>
        </w:rPr>
      </w:pPr>
      <w:r>
        <w:rPr>
          <w:rFonts w:ascii="Arial" w:hAnsi="Arial" w:cs="Arial"/>
          <w:b/>
          <w:sz w:val="28"/>
          <w:szCs w:val="28"/>
        </w:rPr>
        <w:t xml:space="preserve">Déplacement d’Hervé Morin à Bruxelles </w:t>
      </w:r>
    </w:p>
    <w:p w14:paraId="654404B8" w14:textId="77777777" w:rsidR="00252193" w:rsidRDefault="00252193" w:rsidP="00252193">
      <w:pPr>
        <w:pStyle w:val="Sansinterligne"/>
        <w:jc w:val="both"/>
      </w:pPr>
      <w:r>
        <w:rPr>
          <w:rFonts w:ascii="Arial" w:hAnsi="Arial" w:cs="Arial"/>
          <w:b/>
          <w:bCs/>
        </w:rPr>
        <w:t> </w:t>
      </w:r>
    </w:p>
    <w:p w14:paraId="7B0B49EF" w14:textId="7DFF49D3" w:rsidR="00252193" w:rsidRPr="00A72D1C" w:rsidRDefault="00252193" w:rsidP="00252193">
      <w:pPr>
        <w:pStyle w:val="Sansinterligne"/>
        <w:jc w:val="both"/>
        <w:rPr>
          <w:rFonts w:ascii="Arial" w:hAnsi="Arial" w:cs="Arial"/>
          <w:b/>
          <w:bCs/>
        </w:rPr>
      </w:pPr>
      <w:r>
        <w:rPr>
          <w:rFonts w:ascii="Arial" w:hAnsi="Arial" w:cs="Arial"/>
          <w:b/>
          <w:bCs/>
        </w:rPr>
        <w:t xml:space="preserve">A l’occasion de son déplacement à Bruxelles, mardi 9 et mercredi 10 novembre, Hervé MORIN, Président de la Région Normandie a rencontré Philippe </w:t>
      </w:r>
      <w:proofErr w:type="spellStart"/>
      <w:r>
        <w:rPr>
          <w:rFonts w:ascii="Arial" w:hAnsi="Arial" w:cs="Arial"/>
          <w:b/>
          <w:bCs/>
        </w:rPr>
        <w:t>Léglise</w:t>
      </w:r>
      <w:proofErr w:type="spellEnd"/>
      <w:r>
        <w:rPr>
          <w:rFonts w:ascii="Arial" w:hAnsi="Arial" w:cs="Arial"/>
          <w:b/>
          <w:bCs/>
        </w:rPr>
        <w:t>-Costa, Représentant permanent de la France auprès de l’Union européenne, ainsi que plusieurs hauts responsables de la Commission européenne.</w:t>
      </w:r>
      <w:r w:rsidR="00A72D1C">
        <w:rPr>
          <w:rFonts w:ascii="Arial" w:hAnsi="Arial" w:cs="Arial"/>
          <w:b/>
          <w:bCs/>
        </w:rPr>
        <w:t xml:space="preserve"> Le Président de Région</w:t>
      </w:r>
      <w:r>
        <w:rPr>
          <w:rFonts w:ascii="Arial" w:hAnsi="Arial" w:cs="Arial"/>
          <w:b/>
          <w:bCs/>
        </w:rPr>
        <w:t xml:space="preserve"> a</w:t>
      </w:r>
      <w:r w:rsidR="00A72D1C">
        <w:rPr>
          <w:rFonts w:ascii="Arial" w:hAnsi="Arial" w:cs="Arial"/>
          <w:b/>
          <w:bCs/>
        </w:rPr>
        <w:t>,</w:t>
      </w:r>
      <w:r>
        <w:rPr>
          <w:rFonts w:ascii="Arial" w:hAnsi="Arial" w:cs="Arial"/>
          <w:b/>
          <w:bCs/>
        </w:rPr>
        <w:t xml:space="preserve"> par ailleurs</w:t>
      </w:r>
      <w:r w:rsidR="00A72D1C">
        <w:rPr>
          <w:rFonts w:ascii="Arial" w:hAnsi="Arial" w:cs="Arial"/>
          <w:b/>
          <w:bCs/>
        </w:rPr>
        <w:t>,</w:t>
      </w:r>
      <w:r>
        <w:rPr>
          <w:rFonts w:ascii="Arial" w:hAnsi="Arial" w:cs="Arial"/>
          <w:b/>
          <w:bCs/>
        </w:rPr>
        <w:t xml:space="preserve"> inauguré mercredi 10 novembre les nouveaux locaux de la Normandie et de l’Ile-de-France à Bruxelles, en présence de Benoît Jimenez, Conseiller régional d’Ile-de-France et d’eurodéputés normands et franciliens.</w:t>
      </w:r>
    </w:p>
    <w:p w14:paraId="7B205127" w14:textId="77777777" w:rsidR="00252193" w:rsidRDefault="00252193" w:rsidP="00252193">
      <w:pPr>
        <w:pStyle w:val="Sansinterligne"/>
        <w:jc w:val="both"/>
        <w:rPr>
          <w:rFonts w:ascii="Calibri" w:hAnsi="Calibri" w:cs="Calibri"/>
        </w:rPr>
      </w:pPr>
      <w:r>
        <w:rPr>
          <w:rFonts w:ascii="Arial" w:hAnsi="Arial" w:cs="Arial"/>
        </w:rPr>
        <w:t> </w:t>
      </w:r>
    </w:p>
    <w:p w14:paraId="21D644C6" w14:textId="1DE63C7E" w:rsidR="00252193" w:rsidRDefault="00252193" w:rsidP="00252193">
      <w:pPr>
        <w:pStyle w:val="Sansinterligne"/>
        <w:jc w:val="both"/>
      </w:pPr>
      <w:r>
        <w:rPr>
          <w:rFonts w:ascii="Arial" w:hAnsi="Arial" w:cs="Arial"/>
          <w:i/>
          <w:iCs/>
        </w:rPr>
        <w:t xml:space="preserve">« Ces rencontres ont permis de faire un point précis sur le financement et l’éligibilité de la Normandie aux différents programmes et d’obtenir des réponses concrètes auprès des instances de la commission européenne. La Région se veut pro active dans la recherche de financement et de participation aux différents programmes et appels à projets européens au service des Normands. La collectivité a géré </w:t>
      </w:r>
      <w:r w:rsidR="00793E5C">
        <w:rPr>
          <w:rFonts w:ascii="Arial" w:hAnsi="Arial" w:cs="Arial"/>
          <w:i/>
          <w:iCs/>
        </w:rPr>
        <w:t>plus de 1 milliard</w:t>
      </w:r>
      <w:r>
        <w:rPr>
          <w:rFonts w:ascii="Arial" w:hAnsi="Arial" w:cs="Arial"/>
          <w:i/>
          <w:iCs/>
        </w:rPr>
        <w:t xml:space="preserve"> de fonds européens pour la période 2014-2020 »</w:t>
      </w:r>
      <w:r>
        <w:rPr>
          <w:rFonts w:ascii="Arial" w:hAnsi="Arial" w:cs="Arial"/>
        </w:rPr>
        <w:t xml:space="preserve"> déclare Hervé Morin. </w:t>
      </w:r>
    </w:p>
    <w:p w14:paraId="3419204B" w14:textId="77777777" w:rsidR="00252193" w:rsidRDefault="00252193" w:rsidP="00252193">
      <w:pPr>
        <w:pStyle w:val="Sansinterligne"/>
        <w:jc w:val="both"/>
      </w:pPr>
      <w:r>
        <w:rPr>
          <w:rFonts w:ascii="Arial" w:hAnsi="Arial" w:cs="Arial"/>
        </w:rPr>
        <w:t>  </w:t>
      </w:r>
    </w:p>
    <w:p w14:paraId="42F8B836" w14:textId="77777777" w:rsidR="00252193" w:rsidRDefault="00252193" w:rsidP="00252193">
      <w:pPr>
        <w:pStyle w:val="Sansinterligne"/>
        <w:jc w:val="both"/>
        <w:rPr>
          <w:rFonts w:ascii="Arial" w:hAnsi="Arial" w:cs="Arial"/>
        </w:rPr>
      </w:pPr>
      <w:r>
        <w:rPr>
          <w:rFonts w:ascii="Arial" w:hAnsi="Arial" w:cs="Arial"/>
        </w:rPr>
        <w:t xml:space="preserve">Lors de sa rencontre mardi 9 novembre avec </w:t>
      </w:r>
      <w:r>
        <w:rPr>
          <w:rFonts w:ascii="Arial" w:hAnsi="Arial" w:cs="Arial"/>
          <w:b/>
          <w:bCs/>
        </w:rPr>
        <w:t xml:space="preserve">Philippe </w:t>
      </w:r>
      <w:proofErr w:type="spellStart"/>
      <w:r>
        <w:rPr>
          <w:rFonts w:ascii="Arial" w:hAnsi="Arial" w:cs="Arial"/>
          <w:b/>
          <w:bCs/>
        </w:rPr>
        <w:t>Léglise</w:t>
      </w:r>
      <w:proofErr w:type="spellEnd"/>
      <w:r>
        <w:rPr>
          <w:rFonts w:ascii="Arial" w:hAnsi="Arial" w:cs="Arial"/>
          <w:b/>
          <w:bCs/>
        </w:rPr>
        <w:t xml:space="preserve">-Costa, représentant permanent de la France auprès de l’UE, </w:t>
      </w:r>
      <w:r>
        <w:rPr>
          <w:rFonts w:ascii="Arial" w:hAnsi="Arial" w:cs="Arial"/>
        </w:rPr>
        <w:t>Hervé Morin a abordé les questions de l’impact du Brexit sur la pêche normande notamment sur les licences de pêche post-Brexit.</w:t>
      </w:r>
      <w:r>
        <w:t xml:space="preserve"> </w:t>
      </w:r>
      <w:r>
        <w:rPr>
          <w:rFonts w:ascii="Arial" w:hAnsi="Arial" w:cs="Arial"/>
        </w:rPr>
        <w:t xml:space="preserve">Hervé Morin a aussi abordé ce sujet avec </w:t>
      </w:r>
      <w:proofErr w:type="spellStart"/>
      <w:r>
        <w:rPr>
          <w:rFonts w:ascii="Arial" w:hAnsi="Arial" w:cs="Arial"/>
          <w:b/>
          <w:bCs/>
        </w:rPr>
        <w:t>Charlina</w:t>
      </w:r>
      <w:proofErr w:type="spellEnd"/>
      <w:r>
        <w:rPr>
          <w:rFonts w:ascii="Arial" w:hAnsi="Arial" w:cs="Arial"/>
          <w:b/>
          <w:bCs/>
        </w:rPr>
        <w:t xml:space="preserve"> </w:t>
      </w:r>
      <w:proofErr w:type="spellStart"/>
      <w:r>
        <w:rPr>
          <w:rFonts w:ascii="Arial" w:hAnsi="Arial" w:cs="Arial"/>
          <w:b/>
          <w:bCs/>
        </w:rPr>
        <w:t>Vitcheva</w:t>
      </w:r>
      <w:proofErr w:type="spellEnd"/>
      <w:r>
        <w:rPr>
          <w:rFonts w:ascii="Arial" w:hAnsi="Arial" w:cs="Arial"/>
          <w:b/>
          <w:bCs/>
        </w:rPr>
        <w:t>, Directrice générale de la DG Affaires maritimes et pêche (MARE) de la Commission européenne,</w:t>
      </w:r>
      <w:r>
        <w:rPr>
          <w:rFonts w:ascii="Arial" w:hAnsi="Arial" w:cs="Arial"/>
        </w:rPr>
        <w:t xml:space="preserve"> mercredi 10 novembre, qui a assuré au Président de Région que la Commission européenne travaillait activement sur le sujet. </w:t>
      </w:r>
    </w:p>
    <w:p w14:paraId="5ABFB6B9" w14:textId="77777777" w:rsidR="00252193" w:rsidRDefault="00252193" w:rsidP="00252193">
      <w:pPr>
        <w:pStyle w:val="Sansinterligne"/>
        <w:jc w:val="both"/>
      </w:pPr>
      <w:r>
        <w:rPr>
          <w:rFonts w:ascii="Arial" w:hAnsi="Arial" w:cs="Arial"/>
          <w:b/>
          <w:bCs/>
        </w:rPr>
        <w:t> </w:t>
      </w:r>
    </w:p>
    <w:p w14:paraId="07D1BF83" w14:textId="77777777" w:rsidR="00252193" w:rsidRDefault="00252193" w:rsidP="00252193">
      <w:pPr>
        <w:pStyle w:val="Sansinterligne"/>
        <w:jc w:val="both"/>
        <w:rPr>
          <w:rFonts w:ascii="Calibri" w:hAnsi="Calibri" w:cs="Calibri"/>
        </w:rPr>
      </w:pPr>
      <w:r>
        <w:rPr>
          <w:rFonts w:ascii="Arial" w:hAnsi="Arial" w:cs="Arial"/>
        </w:rPr>
        <w:t xml:space="preserve">Hervé Morin s’est également entretenu successivement avec : </w:t>
      </w:r>
    </w:p>
    <w:p w14:paraId="14ACB213" w14:textId="77777777" w:rsidR="00252193" w:rsidRDefault="00252193" w:rsidP="00252193">
      <w:pPr>
        <w:pStyle w:val="Sansinterligne"/>
        <w:jc w:val="both"/>
      </w:pPr>
      <w:r>
        <w:rPr>
          <w:rFonts w:ascii="Arial" w:hAnsi="Arial" w:cs="Arial"/>
          <w:b/>
          <w:bCs/>
        </w:rPr>
        <w:t> </w:t>
      </w:r>
    </w:p>
    <w:p w14:paraId="40384032" w14:textId="77777777" w:rsidR="00252193" w:rsidRDefault="00252193" w:rsidP="00252193">
      <w:pPr>
        <w:pStyle w:val="Sansinterligne"/>
        <w:jc w:val="both"/>
        <w:rPr>
          <w:rFonts w:ascii="Arial" w:hAnsi="Arial" w:cs="Arial"/>
          <w:bCs/>
        </w:rPr>
      </w:pPr>
      <w:r>
        <w:rPr>
          <w:rFonts w:ascii="Arial" w:hAnsi="Arial" w:cs="Arial"/>
          <w:b/>
          <w:bCs/>
        </w:rPr>
        <w:t xml:space="preserve">- </w:t>
      </w:r>
      <w:proofErr w:type="spellStart"/>
      <w:r>
        <w:rPr>
          <w:rFonts w:ascii="Arial" w:hAnsi="Arial" w:cs="Arial"/>
          <w:b/>
          <w:bCs/>
        </w:rPr>
        <w:t>Jorgo</w:t>
      </w:r>
      <w:proofErr w:type="spellEnd"/>
      <w:r>
        <w:rPr>
          <w:rFonts w:ascii="Arial" w:hAnsi="Arial" w:cs="Arial"/>
          <w:b/>
          <w:bCs/>
        </w:rPr>
        <w:t xml:space="preserve"> </w:t>
      </w:r>
      <w:proofErr w:type="spellStart"/>
      <w:r>
        <w:rPr>
          <w:rFonts w:ascii="Arial" w:hAnsi="Arial" w:cs="Arial"/>
          <w:b/>
          <w:bCs/>
        </w:rPr>
        <w:t>Chatzimarkakis</w:t>
      </w:r>
      <w:proofErr w:type="spellEnd"/>
      <w:r>
        <w:rPr>
          <w:rFonts w:ascii="Arial" w:hAnsi="Arial" w:cs="Arial"/>
          <w:b/>
          <w:bCs/>
        </w:rPr>
        <w:t>, CEO d’</w:t>
      </w:r>
      <w:proofErr w:type="spellStart"/>
      <w:r>
        <w:rPr>
          <w:rFonts w:ascii="Arial" w:hAnsi="Arial" w:cs="Arial"/>
          <w:b/>
          <w:bCs/>
        </w:rPr>
        <w:t>Hydrogen</w:t>
      </w:r>
      <w:proofErr w:type="spellEnd"/>
      <w:r>
        <w:rPr>
          <w:rFonts w:ascii="Arial" w:hAnsi="Arial" w:cs="Arial"/>
          <w:b/>
          <w:bCs/>
        </w:rPr>
        <w:t xml:space="preserve"> Europe, le lobby européen de l’hydrogène. </w:t>
      </w:r>
      <w:r>
        <w:rPr>
          <w:rFonts w:ascii="Arial" w:hAnsi="Arial" w:cs="Arial"/>
          <w:bCs/>
        </w:rPr>
        <w:t xml:space="preserve">Ce dernier a proposé à Hervé Morin d’intégrer le </w:t>
      </w:r>
      <w:proofErr w:type="spellStart"/>
      <w:r>
        <w:rPr>
          <w:rFonts w:ascii="Arial" w:hAnsi="Arial" w:cs="Arial"/>
          <w:bCs/>
        </w:rPr>
        <w:t>board</w:t>
      </w:r>
      <w:proofErr w:type="spellEnd"/>
      <w:r>
        <w:rPr>
          <w:rFonts w:ascii="Arial" w:hAnsi="Arial" w:cs="Arial"/>
          <w:bCs/>
        </w:rPr>
        <w:t xml:space="preserve"> d’</w:t>
      </w:r>
      <w:proofErr w:type="spellStart"/>
      <w:r>
        <w:rPr>
          <w:rFonts w:ascii="Arial" w:hAnsi="Arial" w:cs="Arial"/>
          <w:bCs/>
        </w:rPr>
        <w:t>Hydrogen</w:t>
      </w:r>
      <w:proofErr w:type="spellEnd"/>
      <w:r>
        <w:rPr>
          <w:rFonts w:ascii="Arial" w:hAnsi="Arial" w:cs="Arial"/>
          <w:bCs/>
        </w:rPr>
        <w:t xml:space="preserve"> Europe. Il s’agit d’une reconnaissance des atouts de la Normandie en matière d’hydrogène à l’échelle européenne, et cela permettra de conforter la visibilité de notre territoire.</w:t>
      </w:r>
    </w:p>
    <w:p w14:paraId="490387F8" w14:textId="77777777" w:rsidR="00252193" w:rsidRDefault="00252193" w:rsidP="00252193">
      <w:pPr>
        <w:pStyle w:val="Sansinterligne"/>
        <w:jc w:val="both"/>
        <w:rPr>
          <w:rFonts w:ascii="Arial" w:hAnsi="Arial" w:cs="Arial"/>
          <w:b/>
          <w:bCs/>
        </w:rPr>
      </w:pPr>
    </w:p>
    <w:p w14:paraId="27840BB6" w14:textId="77777777" w:rsidR="00252193" w:rsidRDefault="00252193" w:rsidP="00252193">
      <w:pPr>
        <w:pStyle w:val="Sansinterligne"/>
        <w:jc w:val="both"/>
        <w:rPr>
          <w:rFonts w:ascii="Arial" w:hAnsi="Arial" w:cs="Arial"/>
        </w:rPr>
      </w:pPr>
      <w:r>
        <w:rPr>
          <w:rFonts w:ascii="Arial" w:hAnsi="Arial" w:cs="Arial"/>
          <w:b/>
          <w:bCs/>
        </w:rPr>
        <w:t xml:space="preserve">- Marc Lemaitre, Directeur général de la DG Politique régionale et urbaine (REGIO) de la Commission européenne </w:t>
      </w:r>
      <w:r>
        <w:rPr>
          <w:rFonts w:ascii="Arial" w:hAnsi="Arial" w:cs="Arial"/>
        </w:rPr>
        <w:t>au sujet notamment du « Fonds de Transition Juste » et de la nécessité d’élargir le périmètre de ce Fonds à l’Axe Seine du Havre à Vernon. Ce dernier considère de manière favorable la demande normande de rendre l’Axe Seine en partie éligible au fonds pour la transition juste (FTJ), au-delà des seules frontières administratives de la Seine-Maritime. Il salue aussi les efforts de la Normandie pour concentrer au maximum le zonage du FTJ sur les territoires les plus émetteurs, pour les accompagner dans leur transition industrielle.</w:t>
      </w:r>
    </w:p>
    <w:p w14:paraId="0FC21E0F" w14:textId="77777777" w:rsidR="00252193" w:rsidRDefault="00252193" w:rsidP="00252193">
      <w:pPr>
        <w:pStyle w:val="Sansinterligne"/>
        <w:jc w:val="both"/>
      </w:pPr>
      <w:r>
        <w:rPr>
          <w:rFonts w:ascii="Arial" w:hAnsi="Arial" w:cs="Arial"/>
        </w:rPr>
        <w:t> </w:t>
      </w:r>
    </w:p>
    <w:p w14:paraId="2507F03B" w14:textId="77777777" w:rsidR="00252193" w:rsidRDefault="00252193" w:rsidP="00252193">
      <w:pPr>
        <w:pStyle w:val="Sansinterligne"/>
        <w:jc w:val="both"/>
        <w:rPr>
          <w:rFonts w:ascii="Arial" w:hAnsi="Arial" w:cs="Arial"/>
          <w:b/>
          <w:bCs/>
        </w:rPr>
      </w:pPr>
      <w:bookmarkStart w:id="1" w:name="_Hlk87470286"/>
      <w:r>
        <w:rPr>
          <w:rFonts w:ascii="Arial" w:hAnsi="Arial" w:cs="Arial"/>
          <w:b/>
          <w:bCs/>
        </w:rPr>
        <w:t xml:space="preserve">- </w:t>
      </w:r>
      <w:proofErr w:type="spellStart"/>
      <w:r>
        <w:rPr>
          <w:rFonts w:ascii="Arial" w:hAnsi="Arial" w:cs="Arial"/>
          <w:b/>
          <w:bCs/>
        </w:rPr>
        <w:t>Mariya</w:t>
      </w:r>
      <w:proofErr w:type="spellEnd"/>
      <w:r>
        <w:rPr>
          <w:rFonts w:ascii="Arial" w:hAnsi="Arial" w:cs="Arial"/>
          <w:b/>
          <w:bCs/>
        </w:rPr>
        <w:t xml:space="preserve"> Gabriel, Commissaire européenne en charge de l’innovation, de la recherche, de la culture, de l’éducation et de la jeunesse. </w:t>
      </w:r>
      <w:r>
        <w:rPr>
          <w:rFonts w:ascii="Arial" w:hAnsi="Arial" w:cs="Arial"/>
        </w:rPr>
        <w:t xml:space="preserve">A été principalement abordée l’intégration </w:t>
      </w:r>
      <w:r>
        <w:rPr>
          <w:rFonts w:ascii="Arial" w:hAnsi="Arial" w:cs="Arial"/>
        </w:rPr>
        <w:lastRenderedPageBreak/>
        <w:t>de la Normandie dans la mission « Adaptation au changement climatique » du programme Horizon Europe.</w:t>
      </w:r>
      <w:r>
        <w:rPr>
          <w:rFonts w:ascii="Arial" w:hAnsi="Arial" w:cs="Arial"/>
          <w:b/>
          <w:bCs/>
        </w:rPr>
        <w:t xml:space="preserve"> </w:t>
      </w:r>
      <w:r>
        <w:rPr>
          <w:rFonts w:ascii="Arial" w:hAnsi="Arial" w:cs="Arial"/>
        </w:rPr>
        <w:t>Ayant déjà eu vent des travaux du GIEC normand, la Commissaire européenne considère de ce fait que la Normandie aurait toute sa place dans ce nouvel outil européen dédié au financement de l’adaptation des territoires au changement.</w:t>
      </w:r>
    </w:p>
    <w:p w14:paraId="3C97C58D" w14:textId="77777777" w:rsidR="00252193" w:rsidRDefault="00252193" w:rsidP="00252193">
      <w:pPr>
        <w:pStyle w:val="Sansinterligne"/>
        <w:jc w:val="both"/>
        <w:rPr>
          <w:rFonts w:ascii="Arial" w:hAnsi="Arial" w:cs="Arial"/>
          <w:b/>
          <w:bCs/>
        </w:rPr>
      </w:pPr>
      <w:r>
        <w:rPr>
          <w:rFonts w:ascii="Arial" w:hAnsi="Arial" w:cs="Arial"/>
          <w:b/>
          <w:bCs/>
        </w:rPr>
        <w:t> </w:t>
      </w:r>
    </w:p>
    <w:p w14:paraId="1C4956F0" w14:textId="72293A19" w:rsidR="001B7CA3" w:rsidRDefault="001B7CA3" w:rsidP="00252193">
      <w:pPr>
        <w:pStyle w:val="Sansinterligne"/>
        <w:jc w:val="both"/>
        <w:rPr>
          <w:rFonts w:ascii="Arial" w:hAnsi="Arial" w:cs="Arial"/>
        </w:rPr>
      </w:pPr>
      <w:r w:rsidRPr="001B7CA3">
        <w:rPr>
          <w:rFonts w:ascii="Arial" w:hAnsi="Arial" w:cs="Arial"/>
        </w:rPr>
        <w:t>Répondant à l’invitation d’Hervé Morin, la Commissaire européenne a déclaré qu’elle souhaitait se rendre en Normandie début 2022. Son déplacement pourrait notamment être dédié à l'innovation, l'hadronthérapie et à l’énergie hydrolienne, pour laquelle la Normandie dispose d’atouts uniques en Europe avec les courants du Raz Blanchard, et pour laquelle un soutien financier européen est envisageable.</w:t>
      </w:r>
    </w:p>
    <w:p w14:paraId="5BBE8A77" w14:textId="37D2DF75" w:rsidR="001B7CA3" w:rsidRDefault="001B7CA3" w:rsidP="00252193">
      <w:pPr>
        <w:pStyle w:val="Sansinterligne"/>
        <w:jc w:val="both"/>
        <w:rPr>
          <w:rFonts w:ascii="Arial" w:hAnsi="Arial" w:cs="Arial"/>
        </w:rPr>
      </w:pPr>
    </w:p>
    <w:p w14:paraId="2F3230A9" w14:textId="77777777" w:rsidR="001B7CA3" w:rsidRPr="001B7CA3" w:rsidRDefault="001B7CA3" w:rsidP="001B7CA3">
      <w:pPr>
        <w:pStyle w:val="Sansinterligne"/>
        <w:jc w:val="both"/>
        <w:rPr>
          <w:rFonts w:ascii="Arial" w:hAnsi="Arial" w:cs="Arial"/>
          <w:bCs/>
        </w:rPr>
      </w:pPr>
      <w:r w:rsidRPr="001B7CA3">
        <w:rPr>
          <w:rFonts w:ascii="Arial" w:hAnsi="Arial" w:cs="Arial"/>
          <w:bCs/>
        </w:rPr>
        <w:t xml:space="preserve">Tudor </w:t>
      </w:r>
      <w:proofErr w:type="spellStart"/>
      <w:r w:rsidRPr="001B7CA3">
        <w:rPr>
          <w:rFonts w:ascii="Arial" w:hAnsi="Arial" w:cs="Arial"/>
          <w:bCs/>
        </w:rPr>
        <w:t>Constantinescu</w:t>
      </w:r>
      <w:proofErr w:type="spellEnd"/>
      <w:r w:rsidRPr="001B7CA3">
        <w:rPr>
          <w:rFonts w:ascii="Arial" w:hAnsi="Arial" w:cs="Arial"/>
          <w:bCs/>
        </w:rPr>
        <w:t xml:space="preserve">, Conseiller principal en charge de l’hydrogène auprès de la Directrice générale de la DG ENERGIE de la Commission européenne, et </w:t>
      </w:r>
      <w:proofErr w:type="spellStart"/>
      <w:r w:rsidRPr="001B7CA3">
        <w:rPr>
          <w:rFonts w:ascii="Arial" w:hAnsi="Arial" w:cs="Arial"/>
          <w:bCs/>
        </w:rPr>
        <w:t>Charlina</w:t>
      </w:r>
      <w:proofErr w:type="spellEnd"/>
      <w:r w:rsidRPr="001B7CA3">
        <w:rPr>
          <w:rFonts w:ascii="Arial" w:hAnsi="Arial" w:cs="Arial"/>
          <w:bCs/>
        </w:rPr>
        <w:t xml:space="preserve"> </w:t>
      </w:r>
      <w:proofErr w:type="spellStart"/>
      <w:r w:rsidRPr="001B7CA3">
        <w:rPr>
          <w:rFonts w:ascii="Arial" w:hAnsi="Arial" w:cs="Arial"/>
          <w:bCs/>
        </w:rPr>
        <w:t>Vitcheva</w:t>
      </w:r>
      <w:proofErr w:type="spellEnd"/>
      <w:r w:rsidRPr="001B7CA3">
        <w:rPr>
          <w:rFonts w:ascii="Arial" w:hAnsi="Arial" w:cs="Arial"/>
          <w:bCs/>
        </w:rPr>
        <w:t>, Directrice générale de la DG Affaires maritimes et pêche (MARE) de la Commission européenne ont aussi confirmé l’intérêt de l’UE pour le développement de l’énergie hydrolienne, qui s’inscrit parfaitement dans les priorités du Pacte vert pour l’Europe. La Normandie pourrait à ce titre bénéficier de financements pour développer cette nouvelle filière.</w:t>
      </w:r>
    </w:p>
    <w:bookmarkEnd w:id="1"/>
    <w:p w14:paraId="19DA0F4B" w14:textId="3381931F" w:rsidR="00252193" w:rsidRDefault="00252193" w:rsidP="00252193">
      <w:pPr>
        <w:pStyle w:val="Sansinterligne"/>
        <w:jc w:val="both"/>
      </w:pPr>
    </w:p>
    <w:p w14:paraId="5D8966F1" w14:textId="77777777" w:rsidR="00252193" w:rsidRDefault="00252193" w:rsidP="00252193">
      <w:pPr>
        <w:pStyle w:val="Sansinterligne"/>
        <w:jc w:val="both"/>
        <w:rPr>
          <w:rFonts w:ascii="Arial" w:hAnsi="Arial" w:cs="Arial"/>
        </w:rPr>
      </w:pPr>
      <w:r>
        <w:rPr>
          <w:rFonts w:ascii="Arial" w:hAnsi="Arial" w:cs="Arial"/>
          <w:b/>
          <w:bCs/>
        </w:rPr>
        <w:t>- Wolfgang Burtscher, Directeur général de la DG Agriculture et développement rural de la Commission européenne</w:t>
      </w:r>
      <w:r>
        <w:rPr>
          <w:rFonts w:ascii="Arial" w:hAnsi="Arial" w:cs="Arial"/>
        </w:rPr>
        <w:t>. Ce dernier</w:t>
      </w:r>
      <w:r>
        <w:t xml:space="preserve"> </w:t>
      </w:r>
      <w:r>
        <w:rPr>
          <w:rFonts w:ascii="Arial" w:hAnsi="Arial" w:cs="Arial"/>
        </w:rPr>
        <w:t>a indiqué regarder avec intérêt le nouvel outil prôné par la Normandie dans le cadre de la future PAC, consistant à proposer aux exploitations agricoles une démarche de transition personnalisée vers des pratiques plus favorables à l’environnement (MAEC forfaitaires).</w:t>
      </w:r>
    </w:p>
    <w:p w14:paraId="7B3F1C51" w14:textId="77777777" w:rsidR="00252193" w:rsidRDefault="00252193" w:rsidP="00252193">
      <w:pPr>
        <w:pStyle w:val="Sansinterligne"/>
        <w:jc w:val="both"/>
      </w:pPr>
      <w:r>
        <w:rPr>
          <w:rFonts w:ascii="Arial" w:hAnsi="Arial" w:cs="Arial"/>
          <w:b/>
          <w:bCs/>
        </w:rPr>
        <w:t> </w:t>
      </w:r>
    </w:p>
    <w:p w14:paraId="0D42549A" w14:textId="77777777" w:rsidR="00252193" w:rsidRDefault="00252193" w:rsidP="00252193">
      <w:pPr>
        <w:pStyle w:val="Sansinterligne"/>
        <w:jc w:val="both"/>
      </w:pPr>
      <w:bookmarkStart w:id="2" w:name="_GoBack"/>
      <w:bookmarkEnd w:id="2"/>
    </w:p>
    <w:p w14:paraId="44B46067" w14:textId="77777777" w:rsidR="00252193" w:rsidRDefault="00252193" w:rsidP="00252193">
      <w:pPr>
        <w:spacing w:after="0" w:line="240" w:lineRule="auto"/>
        <w:rPr>
          <w:rFonts w:ascii="Arial" w:hAnsi="Arial" w:cs="Arial"/>
        </w:rPr>
      </w:pPr>
      <w:r>
        <w:rPr>
          <w:rFonts w:ascii="Arial" w:hAnsi="Arial" w:cs="Arial"/>
        </w:rPr>
        <w:t xml:space="preserve">Contacts presse : </w:t>
      </w:r>
    </w:p>
    <w:p w14:paraId="56E31BB2" w14:textId="77777777" w:rsidR="00252193" w:rsidRDefault="00252193" w:rsidP="00252193">
      <w:pPr>
        <w:autoSpaceDE w:val="0"/>
        <w:autoSpaceDN w:val="0"/>
        <w:spacing w:after="0" w:line="240" w:lineRule="auto"/>
        <w:jc w:val="both"/>
        <w:rPr>
          <w:rFonts w:ascii="Arial" w:hAnsi="Arial" w:cs="Arial"/>
        </w:rPr>
      </w:pPr>
      <w:r>
        <w:rPr>
          <w:rFonts w:ascii="Arial" w:hAnsi="Arial" w:cs="Arial"/>
        </w:rPr>
        <w:t xml:space="preserve">Emmanuelle </w:t>
      </w:r>
      <w:proofErr w:type="spellStart"/>
      <w:r>
        <w:rPr>
          <w:rFonts w:ascii="Arial" w:hAnsi="Arial" w:cs="Arial"/>
        </w:rPr>
        <w:t>Tirilly</w:t>
      </w:r>
      <w:proofErr w:type="spellEnd"/>
      <w:r>
        <w:rPr>
          <w:rFonts w:ascii="Arial" w:hAnsi="Arial" w:cs="Arial"/>
        </w:rPr>
        <w:t xml:space="preserve"> – 06 13 99 87 28 – </w:t>
      </w:r>
      <w:hyperlink r:id="rId8" w:history="1">
        <w:r>
          <w:rPr>
            <w:rStyle w:val="Lienhypertexte"/>
            <w:rFonts w:ascii="Arial" w:hAnsi="Arial" w:cs="Arial"/>
          </w:rPr>
          <w:t>emmanuelle.tirilly@normandie.fr</w:t>
        </w:r>
      </w:hyperlink>
    </w:p>
    <w:p w14:paraId="61AA520E" w14:textId="77777777" w:rsidR="00252193" w:rsidRDefault="00252193" w:rsidP="00252193">
      <w:pPr>
        <w:spacing w:after="0" w:line="240" w:lineRule="auto"/>
        <w:rPr>
          <w:rFonts w:ascii="Calibri" w:hAnsi="Calibri" w:cs="Calibri"/>
        </w:rPr>
      </w:pPr>
      <w:r>
        <w:rPr>
          <w:rFonts w:ascii="Arial" w:hAnsi="Arial" w:cs="Arial"/>
        </w:rPr>
        <w:t xml:space="preserve">Charlotte Chanteloup - 06 42 08 11 68 - </w:t>
      </w:r>
      <w:hyperlink r:id="rId9" w:history="1">
        <w:r>
          <w:rPr>
            <w:rStyle w:val="Lienhypertexte"/>
            <w:rFonts w:ascii="Arial" w:hAnsi="Arial" w:cs="Arial"/>
          </w:rPr>
          <w:t>charlotte.chanteloup@normandie.fr</w:t>
        </w:r>
      </w:hyperlink>
      <w:bookmarkEnd w:id="0"/>
    </w:p>
    <w:p w14:paraId="5E1ACD7C" w14:textId="77777777" w:rsidR="00252193" w:rsidRDefault="00252193" w:rsidP="00252193"/>
    <w:p w14:paraId="59071145" w14:textId="300ADF5A" w:rsidR="00C43D8B" w:rsidRDefault="00C43D8B" w:rsidP="00C43D8B"/>
    <w:sectPr w:rsidR="00C43D8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EF785" w14:textId="77777777" w:rsidR="00D032F4" w:rsidRDefault="00D032F4" w:rsidP="007B6593">
      <w:pPr>
        <w:spacing w:after="0" w:line="240" w:lineRule="auto"/>
      </w:pPr>
      <w:r>
        <w:separator/>
      </w:r>
    </w:p>
  </w:endnote>
  <w:endnote w:type="continuationSeparator" w:id="0">
    <w:p w14:paraId="38601EDB" w14:textId="77777777" w:rsidR="00D032F4" w:rsidRDefault="00D032F4" w:rsidP="007B6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5377752"/>
      <w:docPartObj>
        <w:docPartGallery w:val="Page Numbers (Bottom of Page)"/>
        <w:docPartUnique/>
      </w:docPartObj>
    </w:sdtPr>
    <w:sdtEndPr/>
    <w:sdtContent>
      <w:p w14:paraId="12225AD6" w14:textId="77777777" w:rsidR="00D032F4" w:rsidRDefault="00D032F4">
        <w:pPr>
          <w:pStyle w:val="Pieddepage"/>
          <w:jc w:val="center"/>
        </w:pPr>
        <w:r>
          <w:fldChar w:fldCharType="begin"/>
        </w:r>
        <w:r>
          <w:instrText>PAGE   \* MERGEFORMAT</w:instrText>
        </w:r>
        <w:r>
          <w:fldChar w:fldCharType="separate"/>
        </w:r>
        <w:r>
          <w:t>2</w:t>
        </w:r>
        <w:r>
          <w:fldChar w:fldCharType="end"/>
        </w:r>
      </w:p>
    </w:sdtContent>
  </w:sdt>
  <w:p w14:paraId="4B038E38" w14:textId="77777777" w:rsidR="00D032F4" w:rsidRDefault="00D032F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1710C" w14:textId="77777777" w:rsidR="00D032F4" w:rsidRDefault="00D032F4" w:rsidP="007B6593">
      <w:pPr>
        <w:spacing w:after="0" w:line="240" w:lineRule="auto"/>
      </w:pPr>
      <w:r>
        <w:separator/>
      </w:r>
    </w:p>
  </w:footnote>
  <w:footnote w:type="continuationSeparator" w:id="0">
    <w:p w14:paraId="520A9D38" w14:textId="77777777" w:rsidR="00D032F4" w:rsidRDefault="00D032F4" w:rsidP="007B6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D77F6"/>
    <w:multiLevelType w:val="hybridMultilevel"/>
    <w:tmpl w:val="3C9A3C44"/>
    <w:lvl w:ilvl="0" w:tplc="034E17E6">
      <w:numFmt w:val="bullet"/>
      <w:lvlText w:val="-"/>
      <w:lvlJc w:val="left"/>
      <w:pPr>
        <w:ind w:left="720" w:hanging="360"/>
      </w:pPr>
      <w:rPr>
        <w:rFonts w:ascii="Arial" w:eastAsiaTheme="minorHAns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13C10F4"/>
    <w:multiLevelType w:val="hybridMultilevel"/>
    <w:tmpl w:val="1BCCDEF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06D61D8"/>
    <w:multiLevelType w:val="hybridMultilevel"/>
    <w:tmpl w:val="F68E2C88"/>
    <w:lvl w:ilvl="0" w:tplc="F2B6DAAE">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A9C"/>
    <w:rsid w:val="00002AD2"/>
    <w:rsid w:val="001729C1"/>
    <w:rsid w:val="001B7CA3"/>
    <w:rsid w:val="00252193"/>
    <w:rsid w:val="002E4168"/>
    <w:rsid w:val="00336B93"/>
    <w:rsid w:val="003F7B1A"/>
    <w:rsid w:val="004168A8"/>
    <w:rsid w:val="00475796"/>
    <w:rsid w:val="005560BF"/>
    <w:rsid w:val="00580636"/>
    <w:rsid w:val="00644368"/>
    <w:rsid w:val="00693AAD"/>
    <w:rsid w:val="00694DD8"/>
    <w:rsid w:val="00793E5C"/>
    <w:rsid w:val="007B2CFA"/>
    <w:rsid w:val="007B6593"/>
    <w:rsid w:val="00803FA8"/>
    <w:rsid w:val="00923629"/>
    <w:rsid w:val="00A33072"/>
    <w:rsid w:val="00A338A0"/>
    <w:rsid w:val="00A71EBE"/>
    <w:rsid w:val="00A72D1C"/>
    <w:rsid w:val="00A91BD0"/>
    <w:rsid w:val="00AE0523"/>
    <w:rsid w:val="00B80E5D"/>
    <w:rsid w:val="00BD0D13"/>
    <w:rsid w:val="00C43D8B"/>
    <w:rsid w:val="00D032F4"/>
    <w:rsid w:val="00D50E38"/>
    <w:rsid w:val="00D96A8A"/>
    <w:rsid w:val="00DF6CFA"/>
    <w:rsid w:val="00E67A9C"/>
    <w:rsid w:val="00F5092E"/>
    <w:rsid w:val="00F85B77"/>
    <w:rsid w:val="00F911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8DC69"/>
  <w15:chartTrackingRefBased/>
  <w15:docId w15:val="{A6250BF8-DAFF-42C9-B8C0-6F8B0CA0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3FA8"/>
    <w:pPr>
      <w:spacing w:after="200" w:line="276" w:lineRule="auto"/>
    </w:pPr>
    <w:rPr>
      <w:rFonts w:asciiTheme="minorHAnsi" w:hAnsiTheme="minorHAnsi" w:cstheme="minorBid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03FA8"/>
    <w:pPr>
      <w:spacing w:after="0" w:line="240" w:lineRule="auto"/>
    </w:pPr>
    <w:rPr>
      <w:rFonts w:asciiTheme="minorHAnsi" w:hAnsiTheme="minorHAnsi" w:cstheme="minorBidi"/>
    </w:rPr>
  </w:style>
  <w:style w:type="paragraph" w:styleId="Pieddepage">
    <w:name w:val="footer"/>
    <w:basedOn w:val="Normal"/>
    <w:link w:val="PieddepageCar"/>
    <w:uiPriority w:val="99"/>
    <w:unhideWhenUsed/>
    <w:rsid w:val="00803FA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3FA8"/>
    <w:rPr>
      <w:rFonts w:asciiTheme="minorHAnsi" w:hAnsiTheme="minorHAnsi" w:cstheme="minorBidi"/>
    </w:rPr>
  </w:style>
  <w:style w:type="paragraph" w:customStyle="1" w:styleId="textefilantTDIE">
    <w:name w:val="texte filant TDIE"/>
    <w:basedOn w:val="Normal"/>
    <w:qFormat/>
    <w:rsid w:val="007B6593"/>
    <w:pPr>
      <w:autoSpaceDE w:val="0"/>
      <w:autoSpaceDN w:val="0"/>
      <w:adjustRightInd w:val="0"/>
      <w:spacing w:after="0"/>
      <w:contextualSpacing/>
      <w:jc w:val="both"/>
    </w:pPr>
    <w:rPr>
      <w:rFonts w:ascii="Arial" w:hAnsi="Arial" w:cs="Arial"/>
      <w:color w:val="000000"/>
      <w:sz w:val="20"/>
      <w:szCs w:val="20"/>
    </w:rPr>
  </w:style>
  <w:style w:type="paragraph" w:styleId="Notedebasdepage">
    <w:name w:val="footnote text"/>
    <w:basedOn w:val="Normal"/>
    <w:link w:val="NotedebasdepageCar"/>
    <w:uiPriority w:val="99"/>
    <w:unhideWhenUsed/>
    <w:rsid w:val="007B6593"/>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rsid w:val="007B6593"/>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7B6593"/>
    <w:pPr>
      <w:spacing w:after="0" w:line="240" w:lineRule="auto"/>
      <w:ind w:left="720"/>
      <w:contextualSpacing/>
    </w:pPr>
    <w:rPr>
      <w:rFonts w:ascii="Times New Roman" w:eastAsia="Times New Roman" w:hAnsi="Times New Roman" w:cs="Times New Roman"/>
      <w:sz w:val="24"/>
      <w:szCs w:val="24"/>
      <w:lang w:eastAsia="fr-FR"/>
    </w:rPr>
  </w:style>
  <w:style w:type="character" w:styleId="Appelnotedebasdep">
    <w:name w:val="footnote reference"/>
    <w:basedOn w:val="Policepardfaut"/>
    <w:uiPriority w:val="99"/>
    <w:unhideWhenUsed/>
    <w:rsid w:val="007B6593"/>
    <w:rPr>
      <w:vertAlign w:val="superscript"/>
    </w:rPr>
  </w:style>
  <w:style w:type="character" w:styleId="Lienhypertexte">
    <w:name w:val="Hyperlink"/>
    <w:basedOn w:val="Policepardfaut"/>
    <w:uiPriority w:val="99"/>
    <w:semiHidden/>
    <w:unhideWhenUsed/>
    <w:rsid w:val="0058063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237823">
      <w:bodyDiv w:val="1"/>
      <w:marLeft w:val="0"/>
      <w:marRight w:val="0"/>
      <w:marTop w:val="0"/>
      <w:marBottom w:val="0"/>
      <w:divBdr>
        <w:top w:val="none" w:sz="0" w:space="0" w:color="auto"/>
        <w:left w:val="none" w:sz="0" w:space="0" w:color="auto"/>
        <w:bottom w:val="none" w:sz="0" w:space="0" w:color="auto"/>
        <w:right w:val="none" w:sz="0" w:space="0" w:color="auto"/>
      </w:divBdr>
    </w:div>
    <w:div w:id="510342744">
      <w:bodyDiv w:val="1"/>
      <w:marLeft w:val="0"/>
      <w:marRight w:val="0"/>
      <w:marTop w:val="0"/>
      <w:marBottom w:val="0"/>
      <w:divBdr>
        <w:top w:val="none" w:sz="0" w:space="0" w:color="auto"/>
        <w:left w:val="none" w:sz="0" w:space="0" w:color="auto"/>
        <w:bottom w:val="none" w:sz="0" w:space="0" w:color="auto"/>
        <w:right w:val="none" w:sz="0" w:space="0" w:color="auto"/>
      </w:divBdr>
    </w:div>
    <w:div w:id="1028919091">
      <w:bodyDiv w:val="1"/>
      <w:marLeft w:val="0"/>
      <w:marRight w:val="0"/>
      <w:marTop w:val="0"/>
      <w:marBottom w:val="0"/>
      <w:divBdr>
        <w:top w:val="none" w:sz="0" w:space="0" w:color="auto"/>
        <w:left w:val="none" w:sz="0" w:space="0" w:color="auto"/>
        <w:bottom w:val="none" w:sz="0" w:space="0" w:color="auto"/>
        <w:right w:val="none" w:sz="0" w:space="0" w:color="auto"/>
      </w:divBdr>
    </w:div>
    <w:div w:id="155893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nuelle.tirilly@normandie.f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harlotte.chanteloup@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734</Words>
  <Characters>4043</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CHANTELOUP Charlotte</cp:lastModifiedBy>
  <cp:revision>8</cp:revision>
  <cp:lastPrinted>2021-11-10T18:20:00Z</cp:lastPrinted>
  <dcterms:created xsi:type="dcterms:W3CDTF">2021-11-10T17:09:00Z</dcterms:created>
  <dcterms:modified xsi:type="dcterms:W3CDTF">2021-11-10T20:01:00Z</dcterms:modified>
</cp:coreProperties>
</file>