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F9B03" w14:textId="47C8D433" w:rsidR="0029269B" w:rsidRDefault="0029269B" w:rsidP="0029269B">
      <w:pPr>
        <w:pStyle w:val="default"/>
        <w:spacing w:before="0" w:beforeAutospacing="0" w:after="0" w:afterAutospacing="0"/>
        <w:rPr>
          <w:rFonts w:ascii="Candara" w:hAnsi="Candara"/>
          <w:color w:val="000000"/>
        </w:rPr>
      </w:pPr>
      <w:r>
        <w:rPr>
          <w:rFonts w:ascii="Arial" w:hAnsi="Arial" w:cs="Arial"/>
          <w:color w:val="000000"/>
          <w:sz w:val="22"/>
          <w:szCs w:val="22"/>
        </w:rPr>
        <w:fldChar w:fldCharType="begin"/>
      </w:r>
      <w:r w:rsidR="00A35901">
        <w:rPr>
          <w:rFonts w:ascii="Arial" w:hAnsi="Arial" w:cs="Arial"/>
          <w:color w:val="000000"/>
          <w:sz w:val="22"/>
          <w:szCs w:val="22"/>
        </w:rPr>
        <w:instrText xml:space="preserve"> INCLUDEPICTURE "\\\\intra.crnormandie.fr\\var\\folders\\_c\\x_3lt01x0nq2fxj9cyd4t71h0000gp\\T\\com.microsoft.Word\\WebArchiveCopyPasteTempFiles\\cidimage005.jpg@01D714D8.87F6AA20" \* MERGEFORMAT </w:instrText>
      </w:r>
      <w:r>
        <w:rPr>
          <w:rFonts w:ascii="Arial" w:hAnsi="Arial" w:cs="Arial"/>
          <w:color w:val="000000"/>
          <w:sz w:val="22"/>
          <w:szCs w:val="22"/>
        </w:rPr>
        <w:fldChar w:fldCharType="separate"/>
      </w:r>
      <w:r>
        <w:rPr>
          <w:rFonts w:ascii="Arial" w:hAnsi="Arial" w:cs="Arial"/>
          <w:noProof/>
          <w:color w:val="000000"/>
          <w:sz w:val="22"/>
          <w:szCs w:val="22"/>
        </w:rPr>
        <w:drawing>
          <wp:inline distT="0" distB="0" distL="0" distR="0" wp14:anchorId="2914B642" wp14:editId="1AA0C7AA">
            <wp:extent cx="5760720" cy="541655"/>
            <wp:effectExtent l="0" t="0" r="508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a:ln>
                      <a:noFill/>
                    </a:ln>
                  </pic:spPr>
                </pic:pic>
              </a:graphicData>
            </a:graphic>
          </wp:inline>
        </w:drawing>
      </w:r>
      <w:r>
        <w:rPr>
          <w:rFonts w:ascii="Arial" w:hAnsi="Arial" w:cs="Arial"/>
          <w:color w:val="000000"/>
          <w:sz w:val="22"/>
          <w:szCs w:val="22"/>
        </w:rPr>
        <w:fldChar w:fldCharType="end"/>
      </w:r>
    </w:p>
    <w:tbl>
      <w:tblPr>
        <w:tblW w:w="0" w:type="auto"/>
        <w:tblCellMar>
          <w:left w:w="0" w:type="dxa"/>
          <w:right w:w="0" w:type="dxa"/>
        </w:tblCellMar>
        <w:tblLook w:val="04A0" w:firstRow="1" w:lastRow="0" w:firstColumn="1" w:lastColumn="0" w:noHBand="0" w:noVBand="1"/>
      </w:tblPr>
      <w:tblGrid>
        <w:gridCol w:w="2263"/>
        <w:gridCol w:w="3900"/>
        <w:gridCol w:w="2899"/>
      </w:tblGrid>
      <w:tr w:rsidR="0029269B" w14:paraId="27A2BC0B" w14:textId="77777777" w:rsidTr="00F828B9">
        <w:tc>
          <w:tcPr>
            <w:tcW w:w="2263" w:type="dxa"/>
            <w:tcMar>
              <w:top w:w="0" w:type="dxa"/>
              <w:left w:w="108" w:type="dxa"/>
              <w:bottom w:w="0" w:type="dxa"/>
              <w:right w:w="108" w:type="dxa"/>
            </w:tcMar>
            <w:hideMark/>
          </w:tcPr>
          <w:p w14:paraId="391A860D" w14:textId="4E6A436C" w:rsidR="0029269B" w:rsidRDefault="0029269B" w:rsidP="00F828B9">
            <w:pPr>
              <w:spacing w:after="200" w:line="253" w:lineRule="atLeast"/>
              <w:rPr>
                <w:rFonts w:ascii="Calibri" w:hAnsi="Calibri" w:cs="Calibri"/>
                <w:sz w:val="22"/>
                <w:szCs w:val="22"/>
              </w:rPr>
            </w:pPr>
            <w:r>
              <w:rPr>
                <w:rFonts w:ascii="Calibri Light" w:hAnsi="Calibri Light" w:cs="Calibri Light"/>
                <w:b/>
                <w:bCs/>
                <w:sz w:val="22"/>
                <w:szCs w:val="22"/>
              </w:rPr>
              <w:fldChar w:fldCharType="begin"/>
            </w:r>
            <w:r w:rsidR="00A35901">
              <w:rPr>
                <w:rFonts w:ascii="Calibri Light" w:hAnsi="Calibri Light" w:cs="Calibri Light"/>
                <w:b/>
                <w:bCs/>
                <w:sz w:val="22"/>
                <w:szCs w:val="22"/>
              </w:rPr>
              <w:instrText xml:space="preserve"> INCLUDEPICTURE "\\\\intra.crnormandie.fr\\var\\folders\\_c\\x_3lt01x0nq2fxj9cyd4t71h0000gp\\T\\com.microsoft.Word\\WebArchiveCopyPasteTempFiles\\cidimage006.jpg@01D714D8.87F6AA20" \* MERGEFORMAT </w:instrText>
            </w:r>
            <w:r>
              <w:rPr>
                <w:rFonts w:ascii="Calibri Light" w:hAnsi="Calibri Light" w:cs="Calibri Light"/>
                <w:b/>
                <w:bCs/>
                <w:sz w:val="22"/>
                <w:szCs w:val="22"/>
              </w:rPr>
              <w:fldChar w:fldCharType="separate"/>
            </w:r>
            <w:r>
              <w:rPr>
                <w:rFonts w:ascii="Calibri Light" w:hAnsi="Calibri Light" w:cs="Calibri Light"/>
                <w:b/>
                <w:bCs/>
                <w:noProof/>
                <w:sz w:val="22"/>
                <w:szCs w:val="22"/>
              </w:rPr>
              <w:drawing>
                <wp:inline distT="0" distB="0" distL="0" distR="0" wp14:anchorId="25187563" wp14:editId="6EDC5CD8">
                  <wp:extent cx="556846" cy="528171"/>
                  <wp:effectExtent l="0" t="0" r="2540" b="5715"/>
                  <wp:docPr id="3"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017" cy="547304"/>
                          </a:xfrm>
                          <a:prstGeom prst="rect">
                            <a:avLst/>
                          </a:prstGeom>
                          <a:noFill/>
                          <a:ln>
                            <a:noFill/>
                          </a:ln>
                        </pic:spPr>
                      </pic:pic>
                    </a:graphicData>
                  </a:graphic>
                </wp:inline>
              </w:drawing>
            </w:r>
            <w:r>
              <w:rPr>
                <w:rFonts w:ascii="Calibri Light" w:hAnsi="Calibri Light" w:cs="Calibri Light"/>
                <w:b/>
                <w:bCs/>
                <w:sz w:val="22"/>
                <w:szCs w:val="22"/>
              </w:rPr>
              <w:fldChar w:fldCharType="end"/>
            </w:r>
          </w:p>
        </w:tc>
        <w:tc>
          <w:tcPr>
            <w:tcW w:w="3900" w:type="dxa"/>
            <w:tcMar>
              <w:top w:w="0" w:type="dxa"/>
              <w:left w:w="108" w:type="dxa"/>
              <w:bottom w:w="0" w:type="dxa"/>
              <w:right w:w="108" w:type="dxa"/>
            </w:tcMar>
            <w:hideMark/>
          </w:tcPr>
          <w:p w14:paraId="499570E5" w14:textId="603F4A2E" w:rsidR="0029269B" w:rsidRDefault="00840D67" w:rsidP="00F828B9">
            <w:pPr>
              <w:spacing w:after="200" w:line="253" w:lineRule="atLeast"/>
              <w:jc w:val="center"/>
              <w:rPr>
                <w:rFonts w:ascii="Calibri" w:hAnsi="Calibri" w:cs="Calibri"/>
                <w:sz w:val="22"/>
                <w:szCs w:val="22"/>
              </w:rPr>
            </w:pPr>
            <w:r>
              <w:rPr>
                <w:noProof/>
              </w:rPr>
              <w:drawing>
                <wp:inline distT="0" distB="0" distL="0" distR="0" wp14:anchorId="770DB347" wp14:editId="1B5D9667">
                  <wp:extent cx="1377461" cy="509540"/>
                  <wp:effectExtent l="0" t="0" r="0" b="0"/>
                  <wp:docPr id="15" name="Image 15" descr="Le prix des 15-25 ans pour la Liberté | Normandie pour la pa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prix des 15-25 ans pour la Liberté | Normandie pour la pai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4984" cy="549314"/>
                          </a:xfrm>
                          <a:prstGeom prst="rect">
                            <a:avLst/>
                          </a:prstGeom>
                          <a:noFill/>
                          <a:ln>
                            <a:noFill/>
                          </a:ln>
                        </pic:spPr>
                      </pic:pic>
                    </a:graphicData>
                  </a:graphic>
                </wp:inline>
              </w:drawing>
            </w:r>
          </w:p>
        </w:tc>
        <w:tc>
          <w:tcPr>
            <w:tcW w:w="2899" w:type="dxa"/>
            <w:tcMar>
              <w:top w:w="0" w:type="dxa"/>
              <w:left w:w="108" w:type="dxa"/>
              <w:bottom w:w="0" w:type="dxa"/>
              <w:right w:w="108" w:type="dxa"/>
            </w:tcMar>
            <w:hideMark/>
          </w:tcPr>
          <w:p w14:paraId="0518E8AC" w14:textId="243651D8" w:rsidR="0029269B" w:rsidRDefault="0029269B" w:rsidP="00F828B9">
            <w:pPr>
              <w:spacing w:after="200" w:line="253" w:lineRule="atLeast"/>
              <w:jc w:val="right"/>
              <w:rPr>
                <w:rFonts w:ascii="Calibri" w:hAnsi="Calibri" w:cs="Calibri"/>
                <w:sz w:val="22"/>
                <w:szCs w:val="22"/>
              </w:rPr>
            </w:pPr>
            <w:r>
              <w:rPr>
                <w:rFonts w:ascii="Calibri" w:hAnsi="Calibri" w:cs="Calibri"/>
                <w:sz w:val="22"/>
                <w:szCs w:val="22"/>
              </w:rPr>
              <w:fldChar w:fldCharType="begin"/>
            </w:r>
            <w:r w:rsidR="00A35901">
              <w:rPr>
                <w:rFonts w:ascii="Calibri" w:hAnsi="Calibri" w:cs="Calibri"/>
                <w:sz w:val="22"/>
                <w:szCs w:val="22"/>
              </w:rPr>
              <w:instrText xml:space="preserve"> INCLUDEPICTURE "\\\\intra.crnormandie.fr\\var\\folders\\_c\\x_3lt01x0nq2fxj9cyd4t71h0000gp\\T\\com.microsoft.Word\\WebArchiveCopyPasteTempFiles\\cidimage004.png@01D7143F.B0B499C0" \* MERGEFORMAT </w:instrText>
            </w:r>
            <w:r>
              <w:rPr>
                <w:rFonts w:ascii="Calibri" w:hAnsi="Calibri" w:cs="Calibri"/>
                <w:sz w:val="22"/>
                <w:szCs w:val="22"/>
              </w:rPr>
              <w:fldChar w:fldCharType="separate"/>
            </w:r>
            <w:r>
              <w:rPr>
                <w:rFonts w:ascii="Calibri" w:hAnsi="Calibri" w:cs="Calibri"/>
                <w:noProof/>
                <w:sz w:val="22"/>
                <w:szCs w:val="22"/>
              </w:rPr>
              <w:drawing>
                <wp:inline distT="0" distB="0" distL="0" distR="0" wp14:anchorId="0B4EA3AA" wp14:editId="3810FCFE">
                  <wp:extent cx="756115" cy="4953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194" cy="521554"/>
                          </a:xfrm>
                          <a:prstGeom prst="rect">
                            <a:avLst/>
                          </a:prstGeom>
                          <a:noFill/>
                          <a:ln>
                            <a:noFill/>
                          </a:ln>
                        </pic:spPr>
                      </pic:pic>
                    </a:graphicData>
                  </a:graphic>
                </wp:inline>
              </w:drawing>
            </w:r>
            <w:r>
              <w:rPr>
                <w:rFonts w:ascii="Calibri" w:hAnsi="Calibri" w:cs="Calibri"/>
                <w:sz w:val="22"/>
                <w:szCs w:val="22"/>
              </w:rPr>
              <w:fldChar w:fldCharType="end"/>
            </w:r>
          </w:p>
        </w:tc>
      </w:tr>
    </w:tbl>
    <w:p w14:paraId="562502F9" w14:textId="557E1786" w:rsidR="00840D67" w:rsidRPr="00840D67" w:rsidRDefault="00840D67" w:rsidP="00D402BF">
      <w:pPr>
        <w:jc w:val="right"/>
        <w:rPr>
          <w:rFonts w:ascii="Arial" w:hAnsi="Arial" w:cs="Arial"/>
          <w:sz w:val="20"/>
          <w:szCs w:val="20"/>
        </w:rPr>
      </w:pPr>
    </w:p>
    <w:p w14:paraId="5F866A7A" w14:textId="4D7748DA" w:rsidR="0062653D" w:rsidRDefault="00D402BF" w:rsidP="00D402BF">
      <w:pPr>
        <w:jc w:val="right"/>
        <w:rPr>
          <w:rFonts w:ascii="Arial" w:hAnsi="Arial" w:cs="Arial"/>
          <w:sz w:val="22"/>
          <w:szCs w:val="22"/>
        </w:rPr>
      </w:pPr>
      <w:r w:rsidRPr="00D402BF">
        <w:rPr>
          <w:rFonts w:ascii="Arial" w:hAnsi="Arial" w:cs="Arial"/>
          <w:sz w:val="22"/>
          <w:szCs w:val="22"/>
        </w:rPr>
        <w:t xml:space="preserve">Le </w:t>
      </w:r>
      <w:r w:rsidR="009C6E7C">
        <w:rPr>
          <w:rFonts w:ascii="Arial" w:hAnsi="Arial" w:cs="Arial"/>
          <w:sz w:val="22"/>
          <w:szCs w:val="22"/>
        </w:rPr>
        <w:t>26</w:t>
      </w:r>
      <w:r w:rsidRPr="00D402BF">
        <w:rPr>
          <w:rFonts w:ascii="Arial" w:hAnsi="Arial" w:cs="Arial"/>
          <w:sz w:val="22"/>
          <w:szCs w:val="22"/>
        </w:rPr>
        <w:t xml:space="preserve"> avril 202</w:t>
      </w:r>
      <w:r w:rsidR="00EF51F5">
        <w:rPr>
          <w:rFonts w:ascii="Arial" w:hAnsi="Arial" w:cs="Arial"/>
          <w:sz w:val="22"/>
          <w:szCs w:val="22"/>
        </w:rPr>
        <w:t>2</w:t>
      </w:r>
    </w:p>
    <w:p w14:paraId="30B0C144" w14:textId="5FF57563" w:rsidR="0056444C" w:rsidRPr="009D37C2" w:rsidRDefault="0056444C" w:rsidP="00D402BF">
      <w:pPr>
        <w:jc w:val="right"/>
        <w:rPr>
          <w:rFonts w:ascii="Arial" w:hAnsi="Arial" w:cs="Arial"/>
        </w:rPr>
      </w:pPr>
    </w:p>
    <w:p w14:paraId="7974C54C" w14:textId="0BA548B7" w:rsidR="0062653D" w:rsidRPr="009D37C2" w:rsidRDefault="009D37C2" w:rsidP="0062653D">
      <w:pPr>
        <w:jc w:val="center"/>
        <w:rPr>
          <w:rFonts w:ascii="Arial" w:hAnsi="Arial" w:cs="Arial"/>
          <w:b/>
          <w:bCs/>
          <w:color w:val="7030A0"/>
        </w:rPr>
      </w:pPr>
      <w:proofErr w:type="spellStart"/>
      <w:r w:rsidRPr="009D37C2">
        <w:rPr>
          <w:rFonts w:ascii="Arial" w:hAnsi="Arial" w:cs="Arial"/>
          <w:b/>
          <w:bCs/>
          <w:color w:val="7030A0"/>
        </w:rPr>
        <w:t>Child’s</w:t>
      </w:r>
      <w:proofErr w:type="spellEnd"/>
      <w:r w:rsidRPr="009D37C2">
        <w:rPr>
          <w:rFonts w:ascii="Arial" w:hAnsi="Arial" w:cs="Arial"/>
          <w:b/>
          <w:bCs/>
          <w:color w:val="7030A0"/>
        </w:rPr>
        <w:t xml:space="preserve"> Right and </w:t>
      </w:r>
      <w:proofErr w:type="spellStart"/>
      <w:r w:rsidRPr="009D37C2">
        <w:rPr>
          <w:rFonts w:ascii="Arial" w:hAnsi="Arial" w:cs="Arial"/>
          <w:b/>
          <w:bCs/>
          <w:color w:val="7030A0"/>
        </w:rPr>
        <w:t>Rehabilitation</w:t>
      </w:r>
      <w:proofErr w:type="spellEnd"/>
      <w:r w:rsidRPr="009D37C2">
        <w:rPr>
          <w:rFonts w:ascii="Arial" w:hAnsi="Arial" w:cs="Arial"/>
          <w:b/>
          <w:bCs/>
          <w:color w:val="7030A0"/>
        </w:rPr>
        <w:t xml:space="preserve"> Network, </w:t>
      </w:r>
      <w:r w:rsidR="0062653D" w:rsidRPr="009D37C2">
        <w:rPr>
          <w:rFonts w:ascii="Arial" w:hAnsi="Arial" w:cs="Arial"/>
          <w:b/>
          <w:bCs/>
          <w:color w:val="7030A0"/>
        </w:rPr>
        <w:t>lauréat</w:t>
      </w:r>
      <w:r w:rsidRPr="009D37C2">
        <w:rPr>
          <w:rFonts w:ascii="Arial" w:hAnsi="Arial" w:cs="Arial"/>
          <w:b/>
          <w:bCs/>
          <w:color w:val="7030A0"/>
        </w:rPr>
        <w:t xml:space="preserve"> </w:t>
      </w:r>
      <w:r w:rsidR="0062653D" w:rsidRPr="009D37C2">
        <w:rPr>
          <w:rFonts w:ascii="Arial" w:hAnsi="Arial" w:cs="Arial"/>
          <w:b/>
          <w:bCs/>
          <w:color w:val="7030A0"/>
        </w:rPr>
        <w:t>du Prix Liberté 202</w:t>
      </w:r>
      <w:r w:rsidR="00EF51F5" w:rsidRPr="009D37C2">
        <w:rPr>
          <w:rFonts w:ascii="Arial" w:hAnsi="Arial" w:cs="Arial"/>
          <w:b/>
          <w:bCs/>
          <w:color w:val="7030A0"/>
        </w:rPr>
        <w:t>2</w:t>
      </w:r>
    </w:p>
    <w:p w14:paraId="40E9962D" w14:textId="5C33107E" w:rsidR="0062653D" w:rsidRPr="008F5785" w:rsidRDefault="0062653D">
      <w:pPr>
        <w:rPr>
          <w:rFonts w:ascii="Arial" w:hAnsi="Arial" w:cs="Arial"/>
          <w:color w:val="002060"/>
        </w:rPr>
      </w:pPr>
    </w:p>
    <w:p w14:paraId="2E0C8AF1" w14:textId="15D64CC1" w:rsidR="0062653D" w:rsidRPr="00D97A13" w:rsidRDefault="0062653D" w:rsidP="00D97A13">
      <w:pPr>
        <w:jc w:val="center"/>
        <w:rPr>
          <w:rFonts w:ascii="Arial" w:hAnsi="Arial" w:cs="Arial"/>
          <w:b/>
          <w:bCs/>
          <w:color w:val="2F5496" w:themeColor="accent1" w:themeShade="BF"/>
        </w:rPr>
      </w:pPr>
      <w:r w:rsidRPr="00D97A13">
        <w:rPr>
          <w:rFonts w:ascii="Arial" w:hAnsi="Arial" w:cs="Arial"/>
          <w:b/>
          <w:bCs/>
          <w:color w:val="2F5496" w:themeColor="accent1" w:themeShade="BF"/>
        </w:rPr>
        <w:t xml:space="preserve">Remis par </w:t>
      </w:r>
      <w:r w:rsidR="003758C0" w:rsidRPr="00D97A13">
        <w:rPr>
          <w:rFonts w:ascii="Arial" w:hAnsi="Arial" w:cs="Arial"/>
          <w:b/>
          <w:bCs/>
          <w:color w:val="2F5496" w:themeColor="accent1" w:themeShade="BF"/>
        </w:rPr>
        <w:t>des</w:t>
      </w:r>
      <w:r w:rsidR="00A0297A" w:rsidRPr="00D97A13">
        <w:rPr>
          <w:rFonts w:ascii="Arial" w:hAnsi="Arial" w:cs="Arial"/>
          <w:b/>
          <w:bCs/>
          <w:color w:val="2F5496" w:themeColor="accent1" w:themeShade="BF"/>
        </w:rPr>
        <w:t xml:space="preserve"> </w:t>
      </w:r>
      <w:r w:rsidRPr="00D97A13">
        <w:rPr>
          <w:rFonts w:ascii="Arial" w:hAnsi="Arial" w:cs="Arial"/>
          <w:b/>
          <w:bCs/>
          <w:color w:val="2F5496" w:themeColor="accent1" w:themeShade="BF"/>
        </w:rPr>
        <w:t>jeunes de 15 à 25 ans</w:t>
      </w:r>
      <w:r w:rsidR="003758C0" w:rsidRPr="00D97A13">
        <w:rPr>
          <w:rFonts w:ascii="Arial" w:hAnsi="Arial" w:cs="Arial"/>
          <w:b/>
          <w:bCs/>
          <w:color w:val="2F5496" w:themeColor="accent1" w:themeShade="BF"/>
        </w:rPr>
        <w:t xml:space="preserve"> du monde entier</w:t>
      </w:r>
      <w:r w:rsidRPr="00D97A13">
        <w:rPr>
          <w:rFonts w:ascii="Arial" w:hAnsi="Arial" w:cs="Arial"/>
          <w:b/>
          <w:bCs/>
          <w:color w:val="2F5496" w:themeColor="accent1" w:themeShade="BF"/>
        </w:rPr>
        <w:t xml:space="preserve">, le Prix </w:t>
      </w:r>
      <w:r w:rsidR="000E01FB">
        <w:rPr>
          <w:rFonts w:ascii="Arial" w:hAnsi="Arial" w:cs="Arial"/>
          <w:b/>
          <w:bCs/>
          <w:color w:val="2F5496" w:themeColor="accent1" w:themeShade="BF"/>
        </w:rPr>
        <w:t>L</w:t>
      </w:r>
      <w:r w:rsidRPr="00D97A13">
        <w:rPr>
          <w:rFonts w:ascii="Arial" w:hAnsi="Arial" w:cs="Arial"/>
          <w:b/>
          <w:bCs/>
          <w:color w:val="2F5496" w:themeColor="accent1" w:themeShade="BF"/>
        </w:rPr>
        <w:t xml:space="preserve">iberté récompense chaque année une personne ou une organisation </w:t>
      </w:r>
      <w:r w:rsidR="0069101E" w:rsidRPr="00D97A13">
        <w:rPr>
          <w:rFonts w:ascii="Arial" w:hAnsi="Arial" w:cs="Arial"/>
          <w:b/>
          <w:bCs/>
          <w:color w:val="2F5496" w:themeColor="accent1" w:themeShade="BF"/>
        </w:rPr>
        <w:t xml:space="preserve">engagée dans un combat </w:t>
      </w:r>
      <w:r w:rsidRPr="00D97A13">
        <w:rPr>
          <w:rFonts w:ascii="Arial" w:hAnsi="Arial" w:cs="Arial"/>
          <w:b/>
          <w:bCs/>
          <w:color w:val="2F5496" w:themeColor="accent1" w:themeShade="BF"/>
        </w:rPr>
        <w:t>en faveur de la liberté.</w:t>
      </w:r>
    </w:p>
    <w:p w14:paraId="5AD16FD4" w14:textId="77777777" w:rsidR="00C14658" w:rsidRPr="009D37C2" w:rsidRDefault="00C14658" w:rsidP="0062653D">
      <w:pPr>
        <w:jc w:val="both"/>
        <w:rPr>
          <w:rFonts w:ascii="Arial" w:hAnsi="Arial" w:cs="Arial"/>
          <w:sz w:val="22"/>
          <w:szCs w:val="22"/>
        </w:rPr>
      </w:pPr>
      <w:bookmarkStart w:id="0" w:name="_Hlk101881444"/>
    </w:p>
    <w:p w14:paraId="757E28AD" w14:textId="16E813D4" w:rsidR="009D37C2" w:rsidRPr="009D37C2" w:rsidRDefault="00915C19" w:rsidP="009D37C2">
      <w:pPr>
        <w:jc w:val="both"/>
        <w:rPr>
          <w:rFonts w:ascii="Arial" w:hAnsi="Arial" w:cs="Arial"/>
          <w:b/>
          <w:color w:val="000000"/>
          <w:sz w:val="22"/>
          <w:szCs w:val="22"/>
        </w:rPr>
      </w:pPr>
      <w:r w:rsidRPr="009D37C2">
        <w:rPr>
          <w:rFonts w:ascii="Arial" w:hAnsi="Arial" w:cs="Arial"/>
          <w:b/>
          <w:sz w:val="22"/>
          <w:szCs w:val="22"/>
        </w:rPr>
        <w:t>7</w:t>
      </w:r>
      <w:r w:rsidR="00A5727E">
        <w:rPr>
          <w:rFonts w:ascii="Arial" w:hAnsi="Arial" w:cs="Arial"/>
          <w:b/>
          <w:sz w:val="22"/>
          <w:szCs w:val="22"/>
        </w:rPr>
        <w:t xml:space="preserve"> </w:t>
      </w:r>
      <w:r w:rsidRPr="009D37C2">
        <w:rPr>
          <w:rFonts w:ascii="Arial" w:hAnsi="Arial" w:cs="Arial"/>
          <w:b/>
          <w:sz w:val="22"/>
          <w:szCs w:val="22"/>
        </w:rPr>
        <w:t>111</w:t>
      </w:r>
      <w:r w:rsidR="0056444C" w:rsidRPr="009D37C2">
        <w:rPr>
          <w:rFonts w:ascii="Arial" w:hAnsi="Arial" w:cs="Arial"/>
          <w:b/>
          <w:sz w:val="22"/>
          <w:szCs w:val="22"/>
        </w:rPr>
        <w:t xml:space="preserve"> </w:t>
      </w:r>
      <w:r w:rsidR="0062653D" w:rsidRPr="009D37C2">
        <w:rPr>
          <w:rFonts w:ascii="Arial" w:hAnsi="Arial" w:cs="Arial"/>
          <w:b/>
          <w:sz w:val="22"/>
          <w:szCs w:val="22"/>
        </w:rPr>
        <w:t xml:space="preserve">jeunes issus </w:t>
      </w:r>
      <w:r w:rsidR="0056444C" w:rsidRPr="009D37C2">
        <w:rPr>
          <w:rFonts w:ascii="Arial" w:hAnsi="Arial" w:cs="Arial"/>
          <w:b/>
          <w:sz w:val="22"/>
          <w:szCs w:val="22"/>
        </w:rPr>
        <w:t xml:space="preserve">de </w:t>
      </w:r>
      <w:r w:rsidRPr="009D37C2">
        <w:rPr>
          <w:rFonts w:ascii="Arial" w:hAnsi="Arial" w:cs="Arial"/>
          <w:b/>
          <w:sz w:val="22"/>
          <w:szCs w:val="22"/>
        </w:rPr>
        <w:t>41</w:t>
      </w:r>
      <w:r w:rsidR="0056444C" w:rsidRPr="009D37C2">
        <w:rPr>
          <w:rFonts w:ascii="Arial" w:hAnsi="Arial" w:cs="Arial"/>
          <w:b/>
          <w:sz w:val="22"/>
          <w:szCs w:val="22"/>
        </w:rPr>
        <w:t xml:space="preserve"> pays</w:t>
      </w:r>
      <w:r w:rsidR="009D37C2">
        <w:rPr>
          <w:rFonts w:ascii="Arial" w:hAnsi="Arial" w:cs="Arial"/>
          <w:b/>
          <w:sz w:val="22"/>
          <w:szCs w:val="22"/>
        </w:rPr>
        <w:t xml:space="preserve"> </w:t>
      </w:r>
      <w:r w:rsidR="0062653D" w:rsidRPr="009D37C2">
        <w:rPr>
          <w:rFonts w:ascii="Arial" w:hAnsi="Arial" w:cs="Arial"/>
          <w:b/>
          <w:sz w:val="22"/>
          <w:szCs w:val="22"/>
        </w:rPr>
        <w:t xml:space="preserve">viennent de désigner </w:t>
      </w:r>
      <w:proofErr w:type="spellStart"/>
      <w:r w:rsidR="009D37C2" w:rsidRPr="009D37C2">
        <w:rPr>
          <w:rFonts w:ascii="Arial" w:hAnsi="Arial" w:cs="Arial"/>
          <w:b/>
          <w:bCs/>
          <w:sz w:val="22"/>
          <w:szCs w:val="22"/>
        </w:rPr>
        <w:t>Child’s</w:t>
      </w:r>
      <w:proofErr w:type="spellEnd"/>
      <w:r w:rsidR="009D37C2" w:rsidRPr="009D37C2">
        <w:rPr>
          <w:rFonts w:ascii="Arial" w:hAnsi="Arial" w:cs="Arial"/>
          <w:b/>
          <w:bCs/>
          <w:sz w:val="22"/>
          <w:szCs w:val="22"/>
        </w:rPr>
        <w:t xml:space="preserve"> Right and </w:t>
      </w:r>
      <w:proofErr w:type="spellStart"/>
      <w:r w:rsidR="009D37C2" w:rsidRPr="009D37C2">
        <w:rPr>
          <w:rFonts w:ascii="Arial" w:hAnsi="Arial" w:cs="Arial"/>
          <w:b/>
          <w:bCs/>
          <w:sz w:val="22"/>
          <w:szCs w:val="22"/>
        </w:rPr>
        <w:t>Rehabilitation</w:t>
      </w:r>
      <w:proofErr w:type="spellEnd"/>
      <w:r w:rsidR="009D37C2" w:rsidRPr="009D37C2">
        <w:rPr>
          <w:rFonts w:ascii="Arial" w:hAnsi="Arial" w:cs="Arial"/>
          <w:b/>
          <w:bCs/>
          <w:sz w:val="22"/>
          <w:szCs w:val="22"/>
        </w:rPr>
        <w:t xml:space="preserve"> Network</w:t>
      </w:r>
      <w:r w:rsidR="0062653D" w:rsidRPr="009D37C2">
        <w:rPr>
          <w:rFonts w:ascii="Arial" w:hAnsi="Arial" w:cs="Arial"/>
          <w:b/>
          <w:sz w:val="22"/>
          <w:szCs w:val="22"/>
        </w:rPr>
        <w:t>, lauréat d</w:t>
      </w:r>
      <w:r w:rsidR="00557C09" w:rsidRPr="009D37C2">
        <w:rPr>
          <w:rFonts w:ascii="Arial" w:hAnsi="Arial" w:cs="Arial"/>
          <w:b/>
          <w:sz w:val="22"/>
          <w:szCs w:val="22"/>
        </w:rPr>
        <w:t xml:space="preserve">e la </w:t>
      </w:r>
      <w:r w:rsidR="00EF51F5" w:rsidRPr="009D37C2">
        <w:rPr>
          <w:rFonts w:ascii="Arial" w:hAnsi="Arial" w:cs="Arial"/>
          <w:b/>
          <w:sz w:val="22"/>
          <w:szCs w:val="22"/>
        </w:rPr>
        <w:t>quatrième</w:t>
      </w:r>
      <w:r w:rsidR="00557C09" w:rsidRPr="009D37C2">
        <w:rPr>
          <w:rFonts w:ascii="Arial" w:hAnsi="Arial" w:cs="Arial"/>
          <w:b/>
          <w:sz w:val="22"/>
          <w:szCs w:val="22"/>
        </w:rPr>
        <w:t xml:space="preserve"> édition du</w:t>
      </w:r>
      <w:r w:rsidR="0062653D" w:rsidRPr="009D37C2">
        <w:rPr>
          <w:rFonts w:ascii="Arial" w:hAnsi="Arial" w:cs="Arial"/>
          <w:b/>
          <w:sz w:val="22"/>
          <w:szCs w:val="22"/>
        </w:rPr>
        <w:t xml:space="preserve"> Prix Liberté</w:t>
      </w:r>
      <w:r w:rsidR="00E97705">
        <w:rPr>
          <w:rFonts w:ascii="Arial" w:hAnsi="Arial" w:cs="Arial"/>
          <w:b/>
          <w:sz w:val="22"/>
          <w:szCs w:val="22"/>
        </w:rPr>
        <w:t xml:space="preserve"> </w:t>
      </w:r>
      <w:r w:rsidR="00E97705" w:rsidRPr="00E97705">
        <w:rPr>
          <w:rFonts w:ascii="Arial" w:hAnsi="Arial" w:cs="Arial"/>
          <w:b/>
          <w:bCs/>
          <w:sz w:val="22"/>
          <w:szCs w:val="22"/>
        </w:rPr>
        <w:t xml:space="preserve">pour ses actions en faveur des </w:t>
      </w:r>
      <w:r w:rsidR="00E97705" w:rsidRPr="00E97705">
        <w:rPr>
          <w:rFonts w:ascii="Arial" w:hAnsi="Arial" w:cs="Arial"/>
          <w:b/>
          <w:bCs/>
          <w:color w:val="000000"/>
          <w:sz w:val="22"/>
          <w:szCs w:val="22"/>
        </w:rPr>
        <w:t>enfants des rues</w:t>
      </w:r>
      <w:r w:rsidR="00E97705">
        <w:rPr>
          <w:rFonts w:ascii="Arial" w:hAnsi="Arial" w:cs="Arial"/>
          <w:b/>
          <w:bCs/>
          <w:color w:val="000000"/>
          <w:sz w:val="22"/>
          <w:szCs w:val="22"/>
        </w:rPr>
        <w:t xml:space="preserve">. Ces enfants, </w:t>
      </w:r>
      <w:r w:rsidR="00E97705" w:rsidRPr="00E97705">
        <w:rPr>
          <w:rFonts w:ascii="Arial" w:hAnsi="Arial" w:cs="Arial"/>
          <w:b/>
          <w:bCs/>
          <w:color w:val="000000" w:themeColor="text1"/>
          <w:sz w:val="22"/>
          <w:szCs w:val="22"/>
        </w:rPr>
        <w:t>accusés d’être des « enfants sorciers »</w:t>
      </w:r>
      <w:r w:rsidR="00E97705">
        <w:rPr>
          <w:rFonts w:ascii="Arial" w:hAnsi="Arial" w:cs="Arial"/>
          <w:b/>
          <w:bCs/>
          <w:color w:val="000000" w:themeColor="text1"/>
          <w:sz w:val="22"/>
          <w:szCs w:val="22"/>
        </w:rPr>
        <w:t xml:space="preserve">, </w:t>
      </w:r>
      <w:r w:rsidR="00E97705">
        <w:rPr>
          <w:rFonts w:ascii="Arial" w:hAnsi="Arial" w:cs="Arial"/>
          <w:b/>
          <w:bCs/>
          <w:color w:val="000000"/>
          <w:sz w:val="22"/>
          <w:szCs w:val="22"/>
        </w:rPr>
        <w:t>sont</w:t>
      </w:r>
      <w:r w:rsidR="00E97705" w:rsidRPr="00E97705">
        <w:rPr>
          <w:rFonts w:ascii="Arial" w:hAnsi="Arial" w:cs="Arial"/>
          <w:b/>
          <w:bCs/>
          <w:color w:val="000000"/>
          <w:sz w:val="22"/>
          <w:szCs w:val="22"/>
        </w:rPr>
        <w:t xml:space="preserve"> victimes </w:t>
      </w:r>
      <w:bookmarkStart w:id="1" w:name="_GoBack"/>
      <w:bookmarkEnd w:id="1"/>
      <w:r w:rsidR="00E97705" w:rsidRPr="00E97705">
        <w:rPr>
          <w:rFonts w:ascii="Arial" w:hAnsi="Arial" w:cs="Arial"/>
          <w:b/>
          <w:bCs/>
          <w:color w:val="000000"/>
          <w:sz w:val="22"/>
          <w:szCs w:val="22"/>
        </w:rPr>
        <w:t>de discrimination</w:t>
      </w:r>
      <w:r w:rsidR="0056444C" w:rsidRPr="00E97705">
        <w:rPr>
          <w:rFonts w:ascii="Arial" w:hAnsi="Arial" w:cs="Arial"/>
          <w:b/>
          <w:color w:val="000000" w:themeColor="text1"/>
          <w:sz w:val="22"/>
          <w:szCs w:val="22"/>
        </w:rPr>
        <w:t>.</w:t>
      </w:r>
      <w:r w:rsidR="0056444C" w:rsidRPr="00E97705">
        <w:rPr>
          <w:rFonts w:ascii="Arial" w:hAnsi="Arial" w:cs="Arial"/>
          <w:b/>
          <w:i/>
          <w:color w:val="000000" w:themeColor="text1"/>
          <w:sz w:val="22"/>
          <w:szCs w:val="22"/>
        </w:rPr>
        <w:t> </w:t>
      </w:r>
      <w:bookmarkEnd w:id="0"/>
      <w:r w:rsidR="0062653D" w:rsidRPr="009D37C2">
        <w:rPr>
          <w:rFonts w:ascii="Arial" w:hAnsi="Arial" w:cs="Arial"/>
          <w:b/>
          <w:sz w:val="22"/>
          <w:szCs w:val="22"/>
        </w:rPr>
        <w:t xml:space="preserve">Le vote en ligne s’est déroulé du 15 mars au 25 avril </w:t>
      </w:r>
      <w:r w:rsidR="00557C09" w:rsidRPr="009D37C2">
        <w:rPr>
          <w:rFonts w:ascii="Arial" w:hAnsi="Arial" w:cs="Arial"/>
          <w:b/>
          <w:sz w:val="22"/>
          <w:szCs w:val="22"/>
        </w:rPr>
        <w:t>202</w:t>
      </w:r>
      <w:r w:rsidR="003B7D5A" w:rsidRPr="009D37C2">
        <w:rPr>
          <w:rFonts w:ascii="Arial" w:hAnsi="Arial" w:cs="Arial"/>
          <w:b/>
          <w:sz w:val="22"/>
          <w:szCs w:val="22"/>
        </w:rPr>
        <w:t>2</w:t>
      </w:r>
      <w:r w:rsidR="00D2320E" w:rsidRPr="009D37C2">
        <w:rPr>
          <w:rFonts w:ascii="Arial" w:hAnsi="Arial" w:cs="Arial"/>
          <w:b/>
          <w:sz w:val="22"/>
          <w:szCs w:val="22"/>
        </w:rPr>
        <w:t xml:space="preserve">. </w:t>
      </w:r>
      <w:r w:rsidR="004F52D2" w:rsidRPr="009D37C2">
        <w:rPr>
          <w:rFonts w:ascii="Arial" w:hAnsi="Arial" w:cs="Arial"/>
          <w:b/>
          <w:sz w:val="22"/>
          <w:szCs w:val="22"/>
        </w:rPr>
        <w:t xml:space="preserve">Les deux autres </w:t>
      </w:r>
      <w:r w:rsidR="000E01FB" w:rsidRPr="009D37C2">
        <w:rPr>
          <w:rFonts w:ascii="Arial" w:hAnsi="Arial" w:cs="Arial"/>
          <w:b/>
          <w:sz w:val="22"/>
          <w:szCs w:val="22"/>
        </w:rPr>
        <w:t xml:space="preserve">nommés </w:t>
      </w:r>
      <w:r w:rsidR="00E42626" w:rsidRPr="009D37C2">
        <w:rPr>
          <w:rFonts w:ascii="Arial" w:hAnsi="Arial" w:cs="Arial"/>
          <w:b/>
          <w:sz w:val="22"/>
          <w:szCs w:val="22"/>
        </w:rPr>
        <w:t xml:space="preserve">étaient : </w:t>
      </w:r>
      <w:r w:rsidR="009D37C2" w:rsidRPr="009D37C2">
        <w:rPr>
          <w:rFonts w:ascii="Arial" w:hAnsi="Arial" w:cs="Arial"/>
          <w:b/>
          <w:bCs/>
          <w:color w:val="000000"/>
          <w:sz w:val="22"/>
          <w:szCs w:val="22"/>
        </w:rPr>
        <w:t xml:space="preserve">Mohamad Al </w:t>
      </w:r>
      <w:proofErr w:type="spellStart"/>
      <w:r w:rsidR="009D37C2" w:rsidRPr="009D37C2">
        <w:rPr>
          <w:rFonts w:ascii="Arial" w:hAnsi="Arial" w:cs="Arial"/>
          <w:b/>
          <w:bCs/>
          <w:color w:val="000000"/>
          <w:sz w:val="22"/>
          <w:szCs w:val="22"/>
        </w:rPr>
        <w:t>Jounde</w:t>
      </w:r>
      <w:proofErr w:type="spellEnd"/>
      <w:r w:rsidR="009D37C2" w:rsidRPr="009D37C2">
        <w:rPr>
          <w:rFonts w:ascii="Arial" w:hAnsi="Arial" w:cs="Arial"/>
          <w:b/>
          <w:bCs/>
          <w:color w:val="000000"/>
          <w:sz w:val="22"/>
          <w:szCs w:val="22"/>
        </w:rPr>
        <w:t xml:space="preserve"> et </w:t>
      </w:r>
      <w:r w:rsidR="009D37C2" w:rsidRPr="009D37C2">
        <w:rPr>
          <w:rFonts w:ascii="Arial" w:hAnsi="Arial" w:cs="Arial"/>
          <w:b/>
          <w:bCs/>
          <w:color w:val="000000"/>
          <w:sz w:val="22"/>
          <w:szCs w:val="22"/>
          <w:shd w:val="clear" w:color="auto" w:fill="FFFFFF"/>
        </w:rPr>
        <w:t xml:space="preserve">Theresa </w:t>
      </w:r>
      <w:proofErr w:type="spellStart"/>
      <w:r w:rsidR="009D37C2" w:rsidRPr="009D37C2">
        <w:rPr>
          <w:rFonts w:ascii="Arial" w:hAnsi="Arial" w:cs="Arial"/>
          <w:b/>
          <w:bCs/>
          <w:color w:val="000000"/>
          <w:sz w:val="22"/>
          <w:szCs w:val="22"/>
          <w:shd w:val="clear" w:color="auto" w:fill="FFFFFF"/>
        </w:rPr>
        <w:t>Kachindamoto</w:t>
      </w:r>
      <w:proofErr w:type="spellEnd"/>
      <w:r w:rsidR="009D37C2" w:rsidRPr="009D37C2">
        <w:rPr>
          <w:rFonts w:ascii="Arial" w:hAnsi="Arial" w:cs="Arial"/>
          <w:b/>
          <w:bCs/>
          <w:color w:val="000000"/>
          <w:sz w:val="22"/>
          <w:szCs w:val="22"/>
          <w:shd w:val="clear" w:color="auto" w:fill="FFFFFF"/>
        </w:rPr>
        <w:t>.</w:t>
      </w:r>
    </w:p>
    <w:p w14:paraId="0AB9C2ED" w14:textId="4A211E40" w:rsidR="003C1381" w:rsidRPr="009D37C2" w:rsidRDefault="003C1381" w:rsidP="0062653D">
      <w:pPr>
        <w:jc w:val="both"/>
        <w:rPr>
          <w:rFonts w:ascii="Arial" w:hAnsi="Arial" w:cs="Arial"/>
          <w:sz w:val="22"/>
          <w:szCs w:val="22"/>
        </w:rPr>
      </w:pPr>
    </w:p>
    <w:p w14:paraId="455BCEC1" w14:textId="7E0C2DB7" w:rsidR="009C6E7C" w:rsidRPr="009D37C2" w:rsidRDefault="009002BA" w:rsidP="009C6E7C">
      <w:pPr>
        <w:jc w:val="both"/>
        <w:rPr>
          <w:rFonts w:ascii="Arial" w:hAnsi="Arial" w:cs="Arial"/>
          <w:bCs/>
          <w:sz w:val="22"/>
          <w:szCs w:val="22"/>
        </w:rPr>
      </w:pPr>
      <w:r w:rsidRPr="009D37C2">
        <w:rPr>
          <w:rFonts w:ascii="Arial" w:hAnsi="Arial" w:cs="Arial"/>
          <w:bCs/>
          <w:sz w:val="22"/>
          <w:szCs w:val="22"/>
        </w:rPr>
        <w:t xml:space="preserve">La cérémonie du Prix Liberté 2022 aura lieu mardi 31 mai à 14h au Zénith de Caen. </w:t>
      </w:r>
      <w:r w:rsidR="009D37C2" w:rsidRPr="009D37C2">
        <w:rPr>
          <w:rFonts w:ascii="Arial" w:hAnsi="Arial" w:cs="Arial"/>
          <w:bCs/>
          <w:sz w:val="22"/>
          <w:szCs w:val="22"/>
        </w:rPr>
        <w:t xml:space="preserve">L’organisation </w:t>
      </w:r>
      <w:proofErr w:type="spellStart"/>
      <w:r w:rsidR="009D37C2" w:rsidRPr="009D37C2">
        <w:rPr>
          <w:rFonts w:ascii="Arial" w:hAnsi="Arial" w:cs="Arial"/>
          <w:bCs/>
          <w:sz w:val="22"/>
          <w:szCs w:val="22"/>
        </w:rPr>
        <w:t>Child’s</w:t>
      </w:r>
      <w:proofErr w:type="spellEnd"/>
      <w:r w:rsidR="009D37C2" w:rsidRPr="009D37C2">
        <w:rPr>
          <w:rFonts w:ascii="Arial" w:hAnsi="Arial" w:cs="Arial"/>
          <w:bCs/>
          <w:sz w:val="22"/>
          <w:szCs w:val="22"/>
        </w:rPr>
        <w:t xml:space="preserve"> Right and </w:t>
      </w:r>
      <w:proofErr w:type="spellStart"/>
      <w:r w:rsidR="009D37C2" w:rsidRPr="009D37C2">
        <w:rPr>
          <w:rFonts w:ascii="Arial" w:hAnsi="Arial" w:cs="Arial"/>
          <w:bCs/>
          <w:sz w:val="22"/>
          <w:szCs w:val="22"/>
        </w:rPr>
        <w:t>Rehabilitation</w:t>
      </w:r>
      <w:proofErr w:type="spellEnd"/>
      <w:r w:rsidR="009D37C2" w:rsidRPr="009D37C2">
        <w:rPr>
          <w:rFonts w:ascii="Arial" w:hAnsi="Arial" w:cs="Arial"/>
          <w:bCs/>
          <w:sz w:val="22"/>
          <w:szCs w:val="22"/>
        </w:rPr>
        <w:t xml:space="preserve"> Network</w:t>
      </w:r>
      <w:r w:rsidRPr="009D37C2">
        <w:rPr>
          <w:rFonts w:ascii="Arial" w:hAnsi="Arial" w:cs="Arial"/>
          <w:bCs/>
          <w:sz w:val="22"/>
          <w:szCs w:val="22"/>
        </w:rPr>
        <w:t xml:space="preserve"> </w:t>
      </w:r>
      <w:r w:rsidR="009C6E7C" w:rsidRPr="009D37C2">
        <w:rPr>
          <w:rFonts w:ascii="Arial" w:hAnsi="Arial" w:cs="Arial"/>
          <w:bCs/>
          <w:sz w:val="22"/>
          <w:szCs w:val="22"/>
        </w:rPr>
        <w:t xml:space="preserve">recevra un chèque de 25 000 euros pour défendre sa cause </w:t>
      </w:r>
      <w:r w:rsidR="009C6E7C" w:rsidRPr="009D37C2">
        <w:rPr>
          <w:rFonts w:ascii="Arial" w:hAnsi="Arial" w:cs="Arial"/>
          <w:color w:val="000000" w:themeColor="text1"/>
          <w:sz w:val="22"/>
          <w:szCs w:val="22"/>
        </w:rPr>
        <w:t>ainsi qu’un trophée réalisé par des élèves d</w:t>
      </w:r>
      <w:r w:rsidR="000E01FB" w:rsidRPr="009D37C2">
        <w:rPr>
          <w:rFonts w:ascii="Arial" w:hAnsi="Arial" w:cs="Arial"/>
          <w:color w:val="000000" w:themeColor="text1"/>
          <w:sz w:val="22"/>
          <w:szCs w:val="22"/>
        </w:rPr>
        <w:t>e l’Institut Lemonnier de Caen.</w:t>
      </w:r>
      <w:r w:rsidR="009C6E7C" w:rsidRPr="009D37C2">
        <w:rPr>
          <w:rFonts w:ascii="Arial" w:hAnsi="Arial" w:cs="Arial"/>
          <w:color w:val="000000" w:themeColor="text1"/>
          <w:sz w:val="22"/>
          <w:szCs w:val="22"/>
        </w:rPr>
        <w:t xml:space="preserve"> </w:t>
      </w:r>
    </w:p>
    <w:p w14:paraId="69A3A0C7" w14:textId="77777777" w:rsidR="009C6E7C" w:rsidRPr="00D402BF" w:rsidRDefault="009C6E7C" w:rsidP="0062653D">
      <w:pPr>
        <w:jc w:val="both"/>
        <w:rPr>
          <w:rFonts w:ascii="Arial" w:hAnsi="Arial" w:cs="Arial"/>
          <w:sz w:val="22"/>
          <w:szCs w:val="22"/>
        </w:rPr>
      </w:pPr>
    </w:p>
    <w:p w14:paraId="099854F2" w14:textId="763C0194" w:rsidR="00557C09" w:rsidRDefault="003C1381" w:rsidP="00AA273B">
      <w:pPr>
        <w:jc w:val="both"/>
        <w:rPr>
          <w:rFonts w:ascii="Arial" w:hAnsi="Arial" w:cs="Arial"/>
          <w:b/>
          <w:bCs/>
          <w:color w:val="002060"/>
          <w:sz w:val="22"/>
          <w:szCs w:val="22"/>
        </w:rPr>
      </w:pPr>
      <w:r w:rsidRPr="009D37C2">
        <w:rPr>
          <w:rFonts w:ascii="Arial" w:hAnsi="Arial" w:cs="Arial"/>
          <w:b/>
          <w:bCs/>
          <w:color w:val="002060"/>
          <w:sz w:val="22"/>
          <w:szCs w:val="22"/>
        </w:rPr>
        <w:t>A propos d</w:t>
      </w:r>
      <w:r w:rsidR="009D37C2">
        <w:rPr>
          <w:rFonts w:ascii="Arial" w:hAnsi="Arial" w:cs="Arial"/>
          <w:b/>
          <w:bCs/>
          <w:color w:val="002060"/>
          <w:sz w:val="22"/>
          <w:szCs w:val="22"/>
        </w:rPr>
        <w:t>e l’organisation</w:t>
      </w:r>
      <w:r w:rsidR="003B7D5A" w:rsidRPr="009D37C2">
        <w:rPr>
          <w:rFonts w:ascii="Arial" w:hAnsi="Arial" w:cs="Arial"/>
          <w:b/>
          <w:bCs/>
          <w:color w:val="002060"/>
          <w:sz w:val="22"/>
          <w:szCs w:val="22"/>
        </w:rPr>
        <w:t xml:space="preserve"> </w:t>
      </w:r>
      <w:r w:rsidR="00D402BF" w:rsidRPr="009D37C2">
        <w:rPr>
          <w:rFonts w:ascii="Arial" w:hAnsi="Arial" w:cs="Arial"/>
          <w:b/>
          <w:bCs/>
          <w:color w:val="002060"/>
          <w:sz w:val="22"/>
          <w:szCs w:val="22"/>
        </w:rPr>
        <w:t>l</w:t>
      </w:r>
      <w:r w:rsidRPr="009D37C2">
        <w:rPr>
          <w:rFonts w:ascii="Arial" w:hAnsi="Arial" w:cs="Arial"/>
          <w:b/>
          <w:bCs/>
          <w:color w:val="002060"/>
          <w:sz w:val="22"/>
          <w:szCs w:val="22"/>
        </w:rPr>
        <w:t>auréat</w:t>
      </w:r>
      <w:r w:rsidR="009D37C2">
        <w:rPr>
          <w:rFonts w:ascii="Arial" w:hAnsi="Arial" w:cs="Arial"/>
          <w:b/>
          <w:bCs/>
          <w:color w:val="002060"/>
          <w:sz w:val="22"/>
          <w:szCs w:val="22"/>
        </w:rPr>
        <w:t>e</w:t>
      </w:r>
    </w:p>
    <w:p w14:paraId="4218D340" w14:textId="77777777" w:rsidR="009C6E7C" w:rsidRPr="009C6E7C" w:rsidRDefault="009C6E7C" w:rsidP="00AA273B">
      <w:pPr>
        <w:jc w:val="both"/>
        <w:rPr>
          <w:rFonts w:ascii="Arial" w:hAnsi="Arial" w:cs="Arial"/>
          <w:b/>
          <w:bCs/>
          <w:color w:val="002060"/>
          <w:sz w:val="22"/>
          <w:szCs w:val="22"/>
        </w:rPr>
      </w:pPr>
    </w:p>
    <w:p w14:paraId="7EF5F3EC" w14:textId="77777777" w:rsidR="00843E1A" w:rsidRPr="00843E1A" w:rsidRDefault="00843E1A" w:rsidP="00007205">
      <w:pPr>
        <w:ind w:right="283"/>
        <w:jc w:val="both"/>
        <w:rPr>
          <w:rFonts w:ascii="Arial" w:hAnsi="Arial" w:cs="Arial"/>
          <w:color w:val="000000"/>
          <w:sz w:val="20"/>
          <w:szCs w:val="20"/>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076"/>
      </w:tblGrid>
      <w:tr w:rsidR="009C6E7C" w14:paraId="3937A388" w14:textId="77777777" w:rsidTr="008F5785">
        <w:trPr>
          <w:trHeight w:val="2696"/>
        </w:trPr>
        <w:tc>
          <w:tcPr>
            <w:tcW w:w="1980" w:type="dxa"/>
          </w:tcPr>
          <w:p w14:paraId="7E3B97B6" w14:textId="25D64073" w:rsidR="009C6E7C" w:rsidRDefault="009C6E7C" w:rsidP="009C6E7C">
            <w:pPr>
              <w:jc w:val="both"/>
              <w:rPr>
                <w:rFonts w:ascii="Arial" w:hAnsi="Arial" w:cs="Arial"/>
                <w:color w:val="000000"/>
                <w:sz w:val="20"/>
                <w:szCs w:val="20"/>
              </w:rPr>
            </w:pPr>
            <w:r>
              <w:rPr>
                <w:noProof/>
              </w:rPr>
              <w:drawing>
                <wp:anchor distT="0" distB="0" distL="114300" distR="114300" simplePos="0" relativeHeight="251659264" behindDoc="0" locked="0" layoutInCell="1" allowOverlap="1" wp14:anchorId="3638EED6" wp14:editId="03C83ACC">
                  <wp:simplePos x="0" y="0"/>
                  <wp:positionH relativeFrom="column">
                    <wp:posOffset>5373</wp:posOffset>
                  </wp:positionH>
                  <wp:positionV relativeFrom="paragraph">
                    <wp:posOffset>293</wp:posOffset>
                  </wp:positionV>
                  <wp:extent cx="1068070" cy="1480820"/>
                  <wp:effectExtent l="0" t="0" r="0" b="5080"/>
                  <wp:wrapSquare wrapText="bothSides"/>
                  <wp:docPr id="6" name="Image 6" descr="Une image contenant personne, extérieur, fou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extérieur, foule&#10;&#10;Description générée automatiquement"/>
                          <pic:cNvPicPr/>
                        </pic:nvPicPr>
                        <pic:blipFill rotWithShape="1">
                          <a:blip r:embed="rId9" cstate="print">
                            <a:extLst>
                              <a:ext uri="{28A0092B-C50C-407E-A947-70E740481C1C}">
                                <a14:useLocalDpi xmlns:a14="http://schemas.microsoft.com/office/drawing/2010/main" val="0"/>
                              </a:ext>
                            </a:extLst>
                          </a:blip>
                          <a:srcRect r="3057"/>
                          <a:stretch/>
                        </pic:blipFill>
                        <pic:spPr bwMode="auto">
                          <a:xfrm>
                            <a:off x="0" y="0"/>
                            <a:ext cx="1068070" cy="148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076" w:type="dxa"/>
          </w:tcPr>
          <w:p w14:paraId="797A6A6C" w14:textId="77777777" w:rsidR="009C6E7C" w:rsidRPr="00007205" w:rsidRDefault="009C6E7C" w:rsidP="009C6E7C">
            <w:pPr>
              <w:jc w:val="both"/>
              <w:rPr>
                <w:rFonts w:ascii="Arial" w:hAnsi="Arial" w:cs="Arial"/>
                <w:color w:val="000000"/>
                <w:sz w:val="20"/>
                <w:szCs w:val="20"/>
                <w:lang w:val="en-US"/>
              </w:rPr>
            </w:pPr>
            <w:r w:rsidRPr="00007205">
              <w:rPr>
                <w:rFonts w:ascii="Arial" w:hAnsi="Arial" w:cs="Arial"/>
                <w:b/>
                <w:bCs/>
                <w:color w:val="000000"/>
                <w:sz w:val="20"/>
                <w:szCs w:val="20"/>
                <w:lang w:val="en-US"/>
              </w:rPr>
              <w:t>Child’s Right and Rehabilitation Network / CRARN</w:t>
            </w:r>
          </w:p>
          <w:p w14:paraId="4BFA3514" w14:textId="33845F3B" w:rsidR="009C6E7C" w:rsidRDefault="009C6E7C" w:rsidP="009C6E7C">
            <w:pPr>
              <w:jc w:val="both"/>
              <w:rPr>
                <w:rFonts w:ascii="Arial" w:hAnsi="Arial" w:cs="Arial"/>
                <w:color w:val="000000"/>
                <w:sz w:val="20"/>
                <w:szCs w:val="20"/>
              </w:rPr>
            </w:pPr>
            <w:r w:rsidRPr="00007205">
              <w:rPr>
                <w:rFonts w:ascii="Arial" w:hAnsi="Arial" w:cs="Arial"/>
                <w:color w:val="000000"/>
                <w:sz w:val="20"/>
                <w:szCs w:val="20"/>
              </w:rPr>
              <w:t xml:space="preserve">Fondée en 2003 dans les Etats de Rivers et Akwa </w:t>
            </w:r>
            <w:proofErr w:type="spellStart"/>
            <w:r w:rsidRPr="00007205">
              <w:rPr>
                <w:rFonts w:ascii="Arial" w:hAnsi="Arial" w:cs="Arial"/>
                <w:color w:val="000000"/>
                <w:sz w:val="20"/>
                <w:szCs w:val="20"/>
              </w:rPr>
              <w:t>Ibom</w:t>
            </w:r>
            <w:proofErr w:type="spellEnd"/>
            <w:r w:rsidRPr="00007205">
              <w:rPr>
                <w:rFonts w:ascii="Arial" w:hAnsi="Arial" w:cs="Arial"/>
                <w:color w:val="000000"/>
                <w:sz w:val="20"/>
                <w:szCs w:val="20"/>
              </w:rPr>
              <w:t xml:space="preserve"> au Nigéria, l’organisation CRARN veille à apporter un soutien médico-social, psychologique et humanitaire aux </w:t>
            </w:r>
            <w:bookmarkStart w:id="2" w:name="_Hlk101878644"/>
            <w:r w:rsidRPr="00007205">
              <w:rPr>
                <w:rFonts w:ascii="Arial" w:hAnsi="Arial" w:cs="Arial"/>
                <w:color w:val="000000"/>
                <w:sz w:val="20"/>
                <w:szCs w:val="20"/>
              </w:rPr>
              <w:t>enfants des rues victimes de discrimination en raison de prétendus pouvoirs maléfiques</w:t>
            </w:r>
            <w:bookmarkEnd w:id="2"/>
            <w:r w:rsidRPr="00007205">
              <w:rPr>
                <w:rFonts w:ascii="Arial" w:hAnsi="Arial" w:cs="Arial"/>
                <w:color w:val="000000"/>
                <w:sz w:val="20"/>
                <w:szCs w:val="20"/>
              </w:rPr>
              <w:t>. CRARN administre un centre d’accueil et une école où les enfants peuvent se reconstruire. Depuis 2003, CRARN a secouru et assisté plus de 1000 enfants. </w:t>
            </w:r>
          </w:p>
          <w:p w14:paraId="784619F8" w14:textId="77777777" w:rsidR="008F5785" w:rsidRPr="00007205" w:rsidRDefault="008F5785" w:rsidP="009C6E7C">
            <w:pPr>
              <w:jc w:val="both"/>
              <w:rPr>
                <w:rFonts w:ascii="Arial" w:hAnsi="Arial" w:cs="Arial"/>
                <w:color w:val="000000"/>
                <w:sz w:val="20"/>
                <w:szCs w:val="20"/>
              </w:rPr>
            </w:pPr>
          </w:p>
          <w:p w14:paraId="453A1649" w14:textId="15F20E0B" w:rsidR="008F5785" w:rsidRPr="008F5785" w:rsidRDefault="009C6E7C" w:rsidP="008F5785">
            <w:pPr>
              <w:ind w:right="283"/>
              <w:jc w:val="both"/>
              <w:rPr>
                <w:rFonts w:ascii="Arial" w:hAnsi="Arial" w:cs="Arial"/>
                <w:i/>
                <w:iCs/>
                <w:color w:val="0F0F0F"/>
                <w:spacing w:val="-2"/>
                <w:sz w:val="20"/>
                <w:szCs w:val="20"/>
              </w:rPr>
            </w:pPr>
            <w:r w:rsidRPr="008F5785">
              <w:rPr>
                <w:rFonts w:ascii="Arial" w:hAnsi="Arial" w:cs="Arial"/>
                <w:i/>
                <w:iCs/>
                <w:color w:val="0F0F0F"/>
                <w:sz w:val="20"/>
                <w:szCs w:val="20"/>
              </w:rPr>
              <w:t>Candidature</w:t>
            </w:r>
            <w:r w:rsidRPr="008F5785">
              <w:rPr>
                <w:rStyle w:val="apple-converted-space"/>
                <w:rFonts w:ascii="Arial" w:hAnsi="Arial" w:cs="Arial"/>
                <w:i/>
                <w:iCs/>
                <w:color w:val="0F0F0F"/>
                <w:spacing w:val="-6"/>
                <w:sz w:val="20"/>
                <w:szCs w:val="20"/>
              </w:rPr>
              <w:t> </w:t>
            </w:r>
            <w:r w:rsidRPr="008F5785">
              <w:rPr>
                <w:rFonts w:ascii="Arial" w:hAnsi="Arial" w:cs="Arial"/>
                <w:i/>
                <w:iCs/>
                <w:color w:val="0F0F0F"/>
                <w:sz w:val="20"/>
                <w:szCs w:val="20"/>
              </w:rPr>
              <w:t>proposée</w:t>
            </w:r>
            <w:r w:rsidRPr="008F5785">
              <w:rPr>
                <w:rStyle w:val="apple-converted-space"/>
                <w:rFonts w:ascii="Arial" w:hAnsi="Arial" w:cs="Arial"/>
                <w:i/>
                <w:iCs/>
                <w:color w:val="0F0F0F"/>
                <w:spacing w:val="-1"/>
                <w:sz w:val="20"/>
                <w:szCs w:val="20"/>
              </w:rPr>
              <w:t> </w:t>
            </w:r>
            <w:r w:rsidRPr="008F5785">
              <w:rPr>
                <w:rFonts w:ascii="Arial" w:hAnsi="Arial" w:cs="Arial"/>
                <w:i/>
                <w:iCs/>
                <w:color w:val="0F0F0F"/>
                <w:sz w:val="20"/>
                <w:szCs w:val="20"/>
              </w:rPr>
              <w:t>par</w:t>
            </w:r>
            <w:r w:rsidRPr="008F5785">
              <w:rPr>
                <w:rStyle w:val="apple-converted-space"/>
                <w:rFonts w:ascii="Arial" w:hAnsi="Arial" w:cs="Arial"/>
                <w:i/>
                <w:iCs/>
                <w:color w:val="0F0F0F"/>
                <w:spacing w:val="-2"/>
                <w:sz w:val="20"/>
                <w:szCs w:val="20"/>
              </w:rPr>
              <w:t> </w:t>
            </w:r>
            <w:r w:rsidRPr="008F5785">
              <w:rPr>
                <w:rFonts w:ascii="Arial" w:hAnsi="Arial" w:cs="Arial"/>
                <w:i/>
                <w:iCs/>
                <w:color w:val="0F0F0F"/>
                <w:spacing w:val="-2"/>
                <w:sz w:val="20"/>
                <w:szCs w:val="20"/>
              </w:rPr>
              <w:t>le lycée Camille Saint-Saëns de Rouen</w:t>
            </w:r>
            <w:r w:rsidRPr="008F5785">
              <w:rPr>
                <w:rStyle w:val="apple-converted-space"/>
                <w:rFonts w:ascii="Arial" w:hAnsi="Arial" w:cs="Arial"/>
                <w:i/>
                <w:iCs/>
                <w:color w:val="0F0F0F"/>
                <w:spacing w:val="-2"/>
                <w:sz w:val="20"/>
                <w:szCs w:val="20"/>
              </w:rPr>
              <w:t> </w:t>
            </w:r>
          </w:p>
          <w:p w14:paraId="4F382D88" w14:textId="40FAC195" w:rsidR="009C6E7C" w:rsidRDefault="008A4864" w:rsidP="009C6E7C">
            <w:pPr>
              <w:jc w:val="both"/>
              <w:rPr>
                <w:rFonts w:ascii="Arial" w:hAnsi="Arial" w:cs="Arial"/>
                <w:color w:val="000000"/>
                <w:sz w:val="20"/>
                <w:szCs w:val="20"/>
              </w:rPr>
            </w:pPr>
            <w:hyperlink r:id="rId10" w:history="1">
              <w:r w:rsidR="008F5785" w:rsidRPr="008F5785">
                <w:rPr>
                  <w:rStyle w:val="Lienhypertexte"/>
                  <w:rFonts w:ascii="Arial" w:hAnsi="Arial" w:cs="Arial"/>
                  <w:sz w:val="20"/>
                  <w:szCs w:val="20"/>
                </w:rPr>
                <w:t>https://youtu.be/0iNFRD4RW2I</w:t>
              </w:r>
            </w:hyperlink>
          </w:p>
        </w:tc>
      </w:tr>
    </w:tbl>
    <w:p w14:paraId="4242944F" w14:textId="77777777" w:rsidR="003758C0" w:rsidRPr="00966130" w:rsidRDefault="003758C0" w:rsidP="00AA273B">
      <w:pPr>
        <w:jc w:val="both"/>
        <w:rPr>
          <w:rFonts w:ascii="Arial" w:hAnsi="Arial" w:cs="Arial"/>
          <w:sz w:val="21"/>
          <w:szCs w:val="21"/>
        </w:rPr>
      </w:pPr>
    </w:p>
    <w:p w14:paraId="69A68E96" w14:textId="5E067514" w:rsidR="00557C09" w:rsidRDefault="00557C09" w:rsidP="00AA273B">
      <w:pPr>
        <w:jc w:val="both"/>
        <w:rPr>
          <w:rFonts w:ascii="Arial" w:hAnsi="Arial" w:cs="Arial"/>
          <w:sz w:val="20"/>
          <w:szCs w:val="20"/>
        </w:rPr>
      </w:pPr>
      <w:r w:rsidRPr="00007205">
        <w:rPr>
          <w:rFonts w:ascii="Arial" w:hAnsi="Arial" w:cs="Arial"/>
          <w:sz w:val="20"/>
          <w:szCs w:val="20"/>
        </w:rPr>
        <w:t>Les deux autres</w:t>
      </w:r>
      <w:r w:rsidR="003C3EE6" w:rsidRPr="00007205">
        <w:rPr>
          <w:rFonts w:ascii="Arial" w:hAnsi="Arial" w:cs="Arial"/>
          <w:sz w:val="20"/>
          <w:szCs w:val="20"/>
        </w:rPr>
        <w:t xml:space="preserve"> no</w:t>
      </w:r>
      <w:r w:rsidR="00E97705">
        <w:rPr>
          <w:rFonts w:ascii="Arial" w:hAnsi="Arial" w:cs="Arial"/>
          <w:sz w:val="20"/>
          <w:szCs w:val="20"/>
        </w:rPr>
        <w:t>mmés</w:t>
      </w:r>
      <w:r w:rsidR="0056444C" w:rsidRPr="00007205">
        <w:rPr>
          <w:rFonts w:ascii="Arial" w:hAnsi="Arial" w:cs="Arial"/>
          <w:sz w:val="20"/>
          <w:szCs w:val="20"/>
        </w:rPr>
        <w:t xml:space="preserve"> étaient :</w:t>
      </w:r>
    </w:p>
    <w:p w14:paraId="5AC597C6" w14:textId="77777777" w:rsidR="008F5785" w:rsidRPr="00007205" w:rsidRDefault="008F5785" w:rsidP="00AA273B">
      <w:pPr>
        <w:jc w:val="both"/>
        <w:rPr>
          <w:rFonts w:ascii="Arial" w:hAnsi="Arial" w:cs="Arial"/>
          <w:sz w:val="20"/>
          <w:szCs w:val="20"/>
        </w:rPr>
      </w:pPr>
    </w:p>
    <w:p w14:paraId="3D968C54" w14:textId="47F192EF" w:rsidR="008F5785" w:rsidRPr="008F5785" w:rsidRDefault="007B2271" w:rsidP="008F5785">
      <w:pPr>
        <w:pStyle w:val="Paragraphedeliste"/>
        <w:numPr>
          <w:ilvl w:val="0"/>
          <w:numId w:val="5"/>
        </w:numPr>
        <w:spacing w:before="0" w:beforeAutospacing="0" w:after="0" w:afterAutospacing="0"/>
        <w:ind w:left="357" w:hanging="357"/>
        <w:jc w:val="both"/>
        <w:rPr>
          <w:rFonts w:ascii="Arial" w:hAnsi="Arial" w:cs="Arial"/>
          <w:i/>
          <w:iCs/>
          <w:sz w:val="20"/>
          <w:szCs w:val="20"/>
        </w:rPr>
      </w:pPr>
      <w:r w:rsidRPr="008F5785">
        <w:rPr>
          <w:rFonts w:ascii="Arial" w:hAnsi="Arial" w:cs="Arial"/>
          <w:b/>
          <w:bCs/>
          <w:i/>
          <w:iCs/>
          <w:color w:val="000000"/>
          <w:sz w:val="20"/>
          <w:szCs w:val="20"/>
          <w:shd w:val="clear" w:color="auto" w:fill="FFFFFF"/>
        </w:rPr>
        <w:t xml:space="preserve">Mohamad Al </w:t>
      </w:r>
      <w:proofErr w:type="spellStart"/>
      <w:r w:rsidRPr="008F5785">
        <w:rPr>
          <w:rFonts w:ascii="Arial" w:hAnsi="Arial" w:cs="Arial"/>
          <w:b/>
          <w:bCs/>
          <w:i/>
          <w:iCs/>
          <w:color w:val="000000"/>
          <w:sz w:val="20"/>
          <w:szCs w:val="20"/>
          <w:shd w:val="clear" w:color="auto" w:fill="FFFFFF"/>
        </w:rPr>
        <w:t>Jounde</w:t>
      </w:r>
      <w:proofErr w:type="spellEnd"/>
      <w:r w:rsidRPr="00007205">
        <w:rPr>
          <w:rFonts w:ascii="Arial" w:hAnsi="Arial" w:cs="Arial"/>
          <w:i/>
          <w:iCs/>
          <w:color w:val="000000"/>
          <w:sz w:val="20"/>
          <w:szCs w:val="20"/>
          <w:shd w:val="clear" w:color="auto" w:fill="FFFFFF"/>
        </w:rPr>
        <w:t xml:space="preserve">, 20 ans, a grandi en Syrie mais il a dû fuir son pays pour se réfugier au Liban. Avec l’aide de sa famille et d’autres bénévoles, Mohamad a fondé l’école de </w:t>
      </w:r>
      <w:proofErr w:type="spellStart"/>
      <w:r w:rsidRPr="00007205">
        <w:rPr>
          <w:rFonts w:ascii="Arial" w:hAnsi="Arial" w:cs="Arial"/>
          <w:i/>
          <w:iCs/>
          <w:color w:val="000000"/>
          <w:sz w:val="20"/>
          <w:szCs w:val="20"/>
          <w:shd w:val="clear" w:color="auto" w:fill="FFFFFF"/>
        </w:rPr>
        <w:t>Gharsah</w:t>
      </w:r>
      <w:proofErr w:type="spellEnd"/>
      <w:r w:rsidRPr="00007205">
        <w:rPr>
          <w:rFonts w:ascii="Arial" w:hAnsi="Arial" w:cs="Arial"/>
          <w:i/>
          <w:iCs/>
          <w:color w:val="000000"/>
          <w:sz w:val="20"/>
          <w:szCs w:val="20"/>
          <w:shd w:val="clear" w:color="auto" w:fill="FFFFFF"/>
        </w:rPr>
        <w:t xml:space="preserve"> dans son camp de réfugiés.</w:t>
      </w:r>
      <w:r w:rsidRPr="00007205">
        <w:rPr>
          <w:rFonts w:ascii="Arial" w:hAnsi="Arial" w:cs="Arial"/>
          <w:color w:val="000000"/>
          <w:sz w:val="20"/>
          <w:szCs w:val="20"/>
          <w:shd w:val="clear" w:color="auto" w:fill="FFFFFF"/>
        </w:rPr>
        <w:t xml:space="preserve"> </w:t>
      </w:r>
      <w:r w:rsidRPr="00007205">
        <w:rPr>
          <w:rFonts w:ascii="Arial" w:hAnsi="Arial" w:cs="Arial"/>
          <w:i/>
          <w:iCs/>
          <w:color w:val="000000"/>
          <w:sz w:val="20"/>
          <w:szCs w:val="20"/>
          <w:shd w:val="clear" w:color="auto" w:fill="FFFFFF"/>
        </w:rPr>
        <w:t xml:space="preserve">Réfugié en Suède depuis, Mohamad Al </w:t>
      </w:r>
      <w:proofErr w:type="spellStart"/>
      <w:r w:rsidRPr="00007205">
        <w:rPr>
          <w:rFonts w:ascii="Arial" w:hAnsi="Arial" w:cs="Arial"/>
          <w:i/>
          <w:iCs/>
          <w:color w:val="000000"/>
          <w:sz w:val="20"/>
          <w:szCs w:val="20"/>
          <w:shd w:val="clear" w:color="auto" w:fill="FFFFFF"/>
        </w:rPr>
        <w:t>Jounde</w:t>
      </w:r>
      <w:proofErr w:type="spellEnd"/>
      <w:r w:rsidRPr="00007205">
        <w:rPr>
          <w:rFonts w:ascii="Arial" w:hAnsi="Arial" w:cs="Arial"/>
          <w:i/>
          <w:iCs/>
          <w:color w:val="000000"/>
          <w:sz w:val="20"/>
          <w:szCs w:val="20"/>
          <w:shd w:val="clear" w:color="auto" w:fill="FFFFFF"/>
        </w:rPr>
        <w:t xml:space="preserve"> est l’un des héros du film “</w:t>
      </w:r>
      <w:proofErr w:type="spellStart"/>
      <w:r w:rsidRPr="00007205">
        <w:rPr>
          <w:rFonts w:ascii="Arial" w:hAnsi="Arial" w:cs="Arial"/>
          <w:i/>
          <w:iCs/>
          <w:color w:val="000000"/>
          <w:sz w:val="20"/>
          <w:szCs w:val="20"/>
          <w:shd w:val="clear" w:color="auto" w:fill="FFFFFF"/>
        </w:rPr>
        <w:t>Bigger</w:t>
      </w:r>
      <w:proofErr w:type="spellEnd"/>
      <w:r w:rsidRPr="00007205">
        <w:rPr>
          <w:rFonts w:ascii="Arial" w:hAnsi="Arial" w:cs="Arial"/>
          <w:i/>
          <w:iCs/>
          <w:color w:val="000000"/>
          <w:sz w:val="20"/>
          <w:szCs w:val="20"/>
          <w:shd w:val="clear" w:color="auto" w:fill="FFFFFF"/>
        </w:rPr>
        <w:t xml:space="preserve"> </w:t>
      </w:r>
      <w:proofErr w:type="spellStart"/>
      <w:r w:rsidRPr="00007205">
        <w:rPr>
          <w:rFonts w:ascii="Arial" w:hAnsi="Arial" w:cs="Arial"/>
          <w:i/>
          <w:iCs/>
          <w:color w:val="000000"/>
          <w:sz w:val="20"/>
          <w:szCs w:val="20"/>
          <w:shd w:val="clear" w:color="auto" w:fill="FFFFFF"/>
        </w:rPr>
        <w:t>than</w:t>
      </w:r>
      <w:proofErr w:type="spellEnd"/>
      <w:r w:rsidRPr="00007205">
        <w:rPr>
          <w:rFonts w:ascii="Arial" w:hAnsi="Arial" w:cs="Arial"/>
          <w:i/>
          <w:iCs/>
          <w:color w:val="000000"/>
          <w:sz w:val="20"/>
          <w:szCs w:val="20"/>
          <w:shd w:val="clear" w:color="auto" w:fill="FFFFFF"/>
        </w:rPr>
        <w:t xml:space="preserve"> us” sorti en 2021. </w:t>
      </w:r>
      <w:hyperlink r:id="rId11" w:history="1">
        <w:r w:rsidR="008F5785" w:rsidRPr="00A64010">
          <w:rPr>
            <w:rStyle w:val="Lienhypertexte"/>
            <w:rFonts w:ascii="Arial" w:hAnsi="Arial" w:cs="Arial"/>
            <w:i/>
            <w:iCs/>
            <w:sz w:val="20"/>
            <w:szCs w:val="20"/>
            <w:shd w:val="clear" w:color="auto" w:fill="FFFFFF"/>
          </w:rPr>
          <w:t>https://youtu.be/y4N67LZ9kGk</w:t>
        </w:r>
      </w:hyperlink>
    </w:p>
    <w:p w14:paraId="0F8EE698" w14:textId="77777777" w:rsidR="008F5785" w:rsidRPr="008F5785" w:rsidRDefault="008F5785" w:rsidP="008F5785">
      <w:pPr>
        <w:jc w:val="both"/>
        <w:rPr>
          <w:rFonts w:ascii="Arial" w:hAnsi="Arial" w:cs="Arial"/>
          <w:i/>
          <w:iCs/>
          <w:sz w:val="20"/>
          <w:szCs w:val="20"/>
        </w:rPr>
      </w:pPr>
    </w:p>
    <w:p w14:paraId="0069C94C" w14:textId="2DA4BFB3" w:rsidR="00BB4876" w:rsidRPr="00007205" w:rsidRDefault="00BB4876" w:rsidP="008F5785">
      <w:pPr>
        <w:pStyle w:val="Paragraphedeliste"/>
        <w:numPr>
          <w:ilvl w:val="0"/>
          <w:numId w:val="5"/>
        </w:numPr>
        <w:spacing w:before="0" w:beforeAutospacing="0" w:after="0" w:afterAutospacing="0"/>
        <w:ind w:left="357" w:hanging="357"/>
        <w:jc w:val="both"/>
        <w:rPr>
          <w:rFonts w:ascii="Arial" w:hAnsi="Arial" w:cs="Arial"/>
          <w:i/>
          <w:iCs/>
          <w:sz w:val="20"/>
          <w:szCs w:val="20"/>
        </w:rPr>
      </w:pPr>
      <w:r w:rsidRPr="008F5785">
        <w:rPr>
          <w:rFonts w:ascii="Arial" w:hAnsi="Arial" w:cs="Arial"/>
          <w:b/>
          <w:bCs/>
          <w:i/>
          <w:iCs/>
          <w:color w:val="000000"/>
          <w:sz w:val="20"/>
          <w:szCs w:val="20"/>
          <w:shd w:val="clear" w:color="auto" w:fill="FFFFFF"/>
        </w:rPr>
        <w:t xml:space="preserve">Theresa </w:t>
      </w:r>
      <w:proofErr w:type="spellStart"/>
      <w:r w:rsidRPr="008F5785">
        <w:rPr>
          <w:rFonts w:ascii="Arial" w:hAnsi="Arial" w:cs="Arial"/>
          <w:b/>
          <w:bCs/>
          <w:i/>
          <w:iCs/>
          <w:color w:val="000000"/>
          <w:sz w:val="20"/>
          <w:szCs w:val="20"/>
          <w:shd w:val="clear" w:color="auto" w:fill="FFFFFF"/>
        </w:rPr>
        <w:t>Kachindamoto</w:t>
      </w:r>
      <w:proofErr w:type="spellEnd"/>
      <w:r w:rsidRPr="00007205">
        <w:rPr>
          <w:rFonts w:ascii="Arial" w:hAnsi="Arial" w:cs="Arial"/>
          <w:i/>
          <w:iCs/>
          <w:color w:val="000000"/>
          <w:sz w:val="20"/>
          <w:szCs w:val="20"/>
          <w:shd w:val="clear" w:color="auto" w:fill="FFFFFF"/>
        </w:rPr>
        <w:t xml:space="preserve"> est une cheffe traditionnelle du district de </w:t>
      </w:r>
      <w:proofErr w:type="spellStart"/>
      <w:r w:rsidRPr="00007205">
        <w:rPr>
          <w:rFonts w:ascii="Arial" w:hAnsi="Arial" w:cs="Arial"/>
          <w:i/>
          <w:iCs/>
          <w:color w:val="000000"/>
          <w:sz w:val="20"/>
          <w:szCs w:val="20"/>
          <w:shd w:val="clear" w:color="auto" w:fill="FFFFFF"/>
        </w:rPr>
        <w:t>Dedza</w:t>
      </w:r>
      <w:proofErr w:type="spellEnd"/>
      <w:r w:rsidRPr="00007205">
        <w:rPr>
          <w:rFonts w:ascii="Arial" w:hAnsi="Arial" w:cs="Arial"/>
          <w:i/>
          <w:iCs/>
          <w:color w:val="000000"/>
          <w:sz w:val="20"/>
          <w:szCs w:val="20"/>
          <w:shd w:val="clear" w:color="auto" w:fill="FFFFFF"/>
        </w:rPr>
        <w:t xml:space="preserve"> au</w:t>
      </w:r>
      <w:r w:rsidRPr="00007205">
        <w:rPr>
          <w:rStyle w:val="apple-converted-space"/>
          <w:rFonts w:ascii="Arial" w:hAnsi="Arial" w:cs="Arial"/>
          <w:i/>
          <w:iCs/>
          <w:color w:val="000000"/>
          <w:sz w:val="20"/>
          <w:szCs w:val="20"/>
          <w:shd w:val="clear" w:color="auto" w:fill="FFFFFF"/>
        </w:rPr>
        <w:t> </w:t>
      </w:r>
      <w:r w:rsidRPr="00007205">
        <w:rPr>
          <w:rFonts w:ascii="Arial" w:hAnsi="Arial" w:cs="Arial"/>
          <w:i/>
          <w:iCs/>
          <w:sz w:val="20"/>
          <w:szCs w:val="20"/>
          <w:shd w:val="clear" w:color="auto" w:fill="FFFFFF"/>
        </w:rPr>
        <w:t>Malawi</w:t>
      </w:r>
      <w:r w:rsidRPr="00007205">
        <w:rPr>
          <w:rFonts w:ascii="Arial" w:hAnsi="Arial" w:cs="Arial"/>
          <w:i/>
          <w:iCs/>
          <w:color w:val="000000"/>
          <w:sz w:val="20"/>
          <w:szCs w:val="20"/>
          <w:shd w:val="clear" w:color="auto" w:fill="FFFFFF"/>
        </w:rPr>
        <w:t>.</w:t>
      </w:r>
      <w:r w:rsidR="00CA15DE" w:rsidRPr="00007205">
        <w:rPr>
          <w:rFonts w:ascii="Arial" w:hAnsi="Arial" w:cs="Arial"/>
          <w:color w:val="000000"/>
          <w:sz w:val="20"/>
          <w:szCs w:val="20"/>
          <w:shd w:val="clear" w:color="auto" w:fill="FFFFFF"/>
        </w:rPr>
        <w:t xml:space="preserve"> </w:t>
      </w:r>
      <w:r w:rsidR="00CA15DE" w:rsidRPr="00007205">
        <w:rPr>
          <w:rFonts w:ascii="Arial" w:hAnsi="Arial" w:cs="Arial"/>
          <w:i/>
          <w:iCs/>
          <w:color w:val="000000"/>
          <w:sz w:val="20"/>
          <w:szCs w:val="20"/>
          <w:shd w:val="clear" w:color="auto" w:fill="FFFFFF"/>
        </w:rPr>
        <w:t>Elle a été choisie il y a 16 ans pour assumer les fonctions de cheffe dans sa région natale, "pour sa bienveillance envers les gens".</w:t>
      </w:r>
      <w:r w:rsidR="00CA15DE" w:rsidRPr="00007205">
        <w:rPr>
          <w:rFonts w:ascii="Arial" w:hAnsi="Arial" w:cs="Arial"/>
          <w:i/>
          <w:iCs/>
          <w:sz w:val="20"/>
          <w:szCs w:val="20"/>
        </w:rPr>
        <w:t xml:space="preserve"> </w:t>
      </w:r>
      <w:r w:rsidRPr="00007205">
        <w:rPr>
          <w:rFonts w:ascii="Arial" w:hAnsi="Arial" w:cs="Arial"/>
          <w:i/>
          <w:iCs/>
          <w:color w:val="000000"/>
          <w:sz w:val="20"/>
          <w:szCs w:val="20"/>
          <w:shd w:val="clear" w:color="auto" w:fill="FFFFFF"/>
        </w:rPr>
        <w:t>Elle est connue pour son militantisme pour l'éducation des filles et des garçons et pour sa lutte contre les mariages précoces.</w:t>
      </w:r>
      <w:r w:rsidR="00007205">
        <w:rPr>
          <w:rFonts w:ascii="Arial" w:hAnsi="Arial" w:cs="Arial"/>
          <w:i/>
          <w:iCs/>
          <w:color w:val="000000"/>
          <w:sz w:val="20"/>
          <w:szCs w:val="20"/>
          <w:shd w:val="clear" w:color="auto" w:fill="FFFFFF"/>
        </w:rPr>
        <w:t xml:space="preserve"> </w:t>
      </w:r>
      <w:hyperlink r:id="rId12" w:history="1">
        <w:r w:rsidR="008F5785" w:rsidRPr="008F5785">
          <w:rPr>
            <w:rStyle w:val="Lienhypertexte"/>
            <w:rFonts w:ascii="Arial" w:hAnsi="Arial" w:cs="Arial"/>
            <w:sz w:val="20"/>
            <w:szCs w:val="20"/>
          </w:rPr>
          <w:t>https://youtu.be/kkAPJilWqzM</w:t>
        </w:r>
      </w:hyperlink>
    </w:p>
    <w:p w14:paraId="7A2FEEE5" w14:textId="245AF831" w:rsidR="00BB4876" w:rsidRDefault="00BB4876" w:rsidP="00AA273B">
      <w:pPr>
        <w:jc w:val="both"/>
        <w:rPr>
          <w:rFonts w:ascii="Arial" w:hAnsi="Arial" w:cs="Arial"/>
          <w:sz w:val="21"/>
          <w:szCs w:val="21"/>
        </w:rPr>
      </w:pPr>
    </w:p>
    <w:p w14:paraId="50F03230" w14:textId="77777777" w:rsidR="008F5785" w:rsidRPr="00966130" w:rsidRDefault="008F5785" w:rsidP="00AA273B">
      <w:pPr>
        <w:jc w:val="both"/>
        <w:rPr>
          <w:rFonts w:ascii="Arial" w:hAnsi="Arial" w:cs="Arial"/>
          <w:sz w:val="21"/>
          <w:szCs w:val="21"/>
        </w:rPr>
      </w:pPr>
    </w:p>
    <w:p w14:paraId="45775723" w14:textId="3BE73305" w:rsidR="003C1381" w:rsidRPr="008F5785" w:rsidRDefault="003C1381" w:rsidP="0062653D">
      <w:pPr>
        <w:jc w:val="both"/>
        <w:rPr>
          <w:rFonts w:ascii="Arial" w:hAnsi="Arial" w:cs="Arial"/>
          <w:b/>
          <w:bCs/>
          <w:color w:val="002060"/>
        </w:rPr>
      </w:pPr>
      <w:r w:rsidRPr="008F5785">
        <w:rPr>
          <w:rFonts w:ascii="Arial" w:hAnsi="Arial" w:cs="Arial"/>
          <w:b/>
          <w:bCs/>
          <w:color w:val="002060"/>
        </w:rPr>
        <w:lastRenderedPageBreak/>
        <w:t xml:space="preserve">Un prix </w:t>
      </w:r>
      <w:r w:rsidR="00557C09" w:rsidRPr="008F5785">
        <w:rPr>
          <w:rFonts w:ascii="Arial" w:hAnsi="Arial" w:cs="Arial"/>
          <w:b/>
          <w:bCs/>
          <w:color w:val="002060"/>
        </w:rPr>
        <w:t xml:space="preserve">unique voté, conçu et </w:t>
      </w:r>
      <w:r w:rsidRPr="008F5785">
        <w:rPr>
          <w:rFonts w:ascii="Arial" w:hAnsi="Arial" w:cs="Arial"/>
          <w:b/>
          <w:bCs/>
          <w:color w:val="002060"/>
        </w:rPr>
        <w:t xml:space="preserve">décerné par les </w:t>
      </w:r>
      <w:r w:rsidR="00557C09" w:rsidRPr="008F5785">
        <w:rPr>
          <w:rFonts w:ascii="Arial" w:hAnsi="Arial" w:cs="Arial"/>
          <w:b/>
          <w:bCs/>
          <w:color w:val="002060"/>
        </w:rPr>
        <w:t>jeunes du monde entier</w:t>
      </w:r>
    </w:p>
    <w:p w14:paraId="4B27C155" w14:textId="4F30C879" w:rsidR="00D402BF" w:rsidRPr="00007205" w:rsidRDefault="00D402BF" w:rsidP="0062653D">
      <w:pPr>
        <w:jc w:val="both"/>
        <w:rPr>
          <w:rFonts w:ascii="Arial" w:hAnsi="Arial" w:cs="Arial"/>
          <w:sz w:val="20"/>
          <w:szCs w:val="20"/>
        </w:rPr>
      </w:pPr>
    </w:p>
    <w:p w14:paraId="54BCF5E5" w14:textId="64F8FE43" w:rsidR="00A0297A" w:rsidRDefault="008F5785" w:rsidP="0062653D">
      <w:pPr>
        <w:jc w:val="both"/>
        <w:rPr>
          <w:rFonts w:ascii="Arial" w:hAnsi="Arial" w:cs="Arial"/>
          <w:b/>
          <w:bCs/>
          <w:sz w:val="20"/>
          <w:szCs w:val="20"/>
        </w:rPr>
      </w:pPr>
      <w:r w:rsidRPr="00D46CD1">
        <w:rPr>
          <w:rFonts w:ascii="Arial" w:hAnsi="Arial" w:cs="Arial"/>
          <w:color w:val="000000" w:themeColor="text1"/>
          <w:sz w:val="20"/>
          <w:szCs w:val="20"/>
        </w:rPr>
        <w:t>«</w:t>
      </w:r>
      <w:r w:rsidRPr="00D46CD1">
        <w:rPr>
          <w:rFonts w:ascii="Arial" w:hAnsi="Arial" w:cs="Arial"/>
          <w:b/>
          <w:bCs/>
          <w:color w:val="000000" w:themeColor="text1"/>
          <w:sz w:val="20"/>
          <w:szCs w:val="20"/>
        </w:rPr>
        <w:t> </w:t>
      </w:r>
      <w:r w:rsidR="00D402BF" w:rsidRPr="00D46CD1">
        <w:rPr>
          <w:rFonts w:ascii="Arial" w:hAnsi="Arial" w:cs="Arial"/>
          <w:i/>
          <w:iCs/>
          <w:color w:val="000000" w:themeColor="text1"/>
          <w:sz w:val="20"/>
          <w:szCs w:val="20"/>
        </w:rPr>
        <w:t xml:space="preserve">De nombreuses situations à travers le monde montrent que la liberté demeure fragile, </w:t>
      </w:r>
      <w:r w:rsidRPr="00D46CD1">
        <w:rPr>
          <w:rFonts w:ascii="Arial" w:hAnsi="Arial" w:cs="Arial"/>
          <w:i/>
          <w:iCs/>
          <w:color w:val="000000" w:themeColor="text1"/>
          <w:sz w:val="20"/>
          <w:szCs w:val="20"/>
        </w:rPr>
        <w:t xml:space="preserve">et nous le constatons en ce moment à travers </w:t>
      </w:r>
      <w:r w:rsidR="009002BA" w:rsidRPr="00D46CD1">
        <w:rPr>
          <w:rFonts w:ascii="Arial" w:hAnsi="Arial" w:cs="Arial"/>
          <w:i/>
          <w:iCs/>
          <w:color w:val="000000" w:themeColor="text1"/>
          <w:sz w:val="20"/>
          <w:szCs w:val="20"/>
        </w:rPr>
        <w:t xml:space="preserve">la guerre </w:t>
      </w:r>
      <w:r w:rsidRPr="00D46CD1">
        <w:rPr>
          <w:rFonts w:ascii="Arial" w:hAnsi="Arial" w:cs="Arial"/>
          <w:i/>
          <w:iCs/>
          <w:color w:val="000000" w:themeColor="text1"/>
          <w:sz w:val="20"/>
          <w:szCs w:val="20"/>
        </w:rPr>
        <w:t xml:space="preserve">en Ukraine. </w:t>
      </w:r>
      <w:r w:rsidR="00D402BF" w:rsidRPr="008F5785">
        <w:rPr>
          <w:rFonts w:ascii="Arial" w:hAnsi="Arial" w:cs="Arial"/>
          <w:i/>
          <w:iCs/>
          <w:sz w:val="20"/>
          <w:szCs w:val="20"/>
        </w:rPr>
        <w:t xml:space="preserve">Le combat pour la liberté se défend sans cesse et sans relâche. En invitant des jeunes du monde entier à élire chaque année une personnalité qui se sera engagée de façon exceptionnelle pour cet idéal, le Prix Liberté entend relayer ce message au-delà des frontières et faire ainsi œuvre d’éducation et de transmission </w:t>
      </w:r>
      <w:r w:rsidR="00D402BF" w:rsidRPr="008F5785">
        <w:rPr>
          <w:rFonts w:ascii="Arial" w:hAnsi="Arial" w:cs="Arial"/>
          <w:sz w:val="20"/>
          <w:szCs w:val="20"/>
        </w:rPr>
        <w:t xml:space="preserve">» déclare </w:t>
      </w:r>
      <w:r w:rsidR="00D402BF" w:rsidRPr="008F5785">
        <w:rPr>
          <w:rFonts w:ascii="Arial" w:hAnsi="Arial" w:cs="Arial"/>
          <w:b/>
          <w:bCs/>
          <w:sz w:val="20"/>
          <w:szCs w:val="20"/>
        </w:rPr>
        <w:t>Hervé Morin, Président de la Région Normandie</w:t>
      </w:r>
      <w:r w:rsidR="00920DB5" w:rsidRPr="008F5785">
        <w:rPr>
          <w:rFonts w:ascii="Arial" w:hAnsi="Arial" w:cs="Arial"/>
          <w:b/>
          <w:bCs/>
          <w:sz w:val="20"/>
          <w:szCs w:val="20"/>
        </w:rPr>
        <w:t>.</w:t>
      </w:r>
    </w:p>
    <w:p w14:paraId="4AE5F900" w14:textId="738E63D1" w:rsidR="009002BA" w:rsidRPr="00E97705" w:rsidRDefault="009002BA" w:rsidP="0062653D">
      <w:pPr>
        <w:jc w:val="both"/>
        <w:rPr>
          <w:rFonts w:ascii="Arial" w:hAnsi="Arial" w:cs="Arial"/>
          <w:b/>
          <w:bCs/>
          <w:i/>
          <w:iCs/>
          <w:color w:val="000000" w:themeColor="text1"/>
          <w:sz w:val="20"/>
          <w:szCs w:val="20"/>
        </w:rPr>
      </w:pPr>
    </w:p>
    <w:p w14:paraId="43320038" w14:textId="77777777" w:rsidR="009002BA" w:rsidRPr="008F5785" w:rsidRDefault="009002BA" w:rsidP="009002BA">
      <w:pPr>
        <w:adjustRightInd w:val="0"/>
        <w:ind w:right="142"/>
        <w:jc w:val="both"/>
        <w:rPr>
          <w:rFonts w:ascii="Arial" w:hAnsi="Arial" w:cs="Arial"/>
          <w:sz w:val="20"/>
          <w:szCs w:val="20"/>
        </w:rPr>
      </w:pPr>
      <w:r w:rsidRPr="00D46CD1">
        <w:rPr>
          <w:rFonts w:ascii="Arial" w:hAnsi="Arial" w:cs="Arial"/>
          <w:b/>
          <w:bCs/>
          <w:sz w:val="20"/>
          <w:szCs w:val="20"/>
        </w:rPr>
        <w:t xml:space="preserve">Rony </w:t>
      </w:r>
      <w:proofErr w:type="spellStart"/>
      <w:r w:rsidRPr="00D46CD1">
        <w:rPr>
          <w:rFonts w:ascii="Arial" w:hAnsi="Arial" w:cs="Arial"/>
          <w:b/>
          <w:bCs/>
          <w:sz w:val="20"/>
          <w:szCs w:val="20"/>
        </w:rPr>
        <w:t>Brauman</w:t>
      </w:r>
      <w:proofErr w:type="spellEnd"/>
      <w:r w:rsidRPr="00D46CD1">
        <w:rPr>
          <w:rFonts w:ascii="Arial" w:hAnsi="Arial" w:cs="Arial"/>
          <w:b/>
          <w:bCs/>
          <w:sz w:val="20"/>
          <w:szCs w:val="20"/>
        </w:rPr>
        <w:t>, Président du Jury Prix Liberté 2022,</w:t>
      </w:r>
      <w:r w:rsidRPr="00D46CD1">
        <w:rPr>
          <w:rFonts w:ascii="Arial" w:hAnsi="Arial" w:cs="Arial"/>
          <w:sz w:val="20"/>
          <w:szCs w:val="20"/>
        </w:rPr>
        <w:t xml:space="preserve"> a déclaré : « </w:t>
      </w:r>
      <w:r w:rsidRPr="00D46CD1">
        <w:rPr>
          <w:rFonts w:ascii="Arial" w:hAnsi="Arial" w:cs="Arial"/>
          <w:i/>
          <w:iCs/>
          <w:sz w:val="20"/>
          <w:szCs w:val="20"/>
        </w:rPr>
        <w:t>Je trouve cela très encourageant et réconfortant de constater l’engagement de tous ces jeunes en faveur des droits de l’homme. Je serai heureux d’être aux côtés du jury international le 31 mai au Zénith pour remettre le trophée du Prix Liberté 2022 à celui ou à celle qui aura été choisi par des milliers de votants de 15 ans à 25 ans à travers le monde.</w:t>
      </w:r>
      <w:r w:rsidRPr="00D46CD1">
        <w:rPr>
          <w:rFonts w:ascii="Arial" w:hAnsi="Arial" w:cs="Arial"/>
          <w:sz w:val="20"/>
          <w:szCs w:val="20"/>
        </w:rPr>
        <w:t xml:space="preserve"> »</w:t>
      </w:r>
    </w:p>
    <w:p w14:paraId="50D594CF" w14:textId="77777777" w:rsidR="00A0297A" w:rsidRPr="00007205" w:rsidRDefault="00A0297A" w:rsidP="0062653D">
      <w:pPr>
        <w:jc w:val="both"/>
        <w:rPr>
          <w:rFonts w:ascii="Arial" w:hAnsi="Arial" w:cs="Arial"/>
          <w:sz w:val="20"/>
          <w:szCs w:val="20"/>
        </w:rPr>
      </w:pPr>
    </w:p>
    <w:p w14:paraId="29C85DDC" w14:textId="5BAAAE1B" w:rsidR="004F52D2" w:rsidRPr="00007205" w:rsidRDefault="00557C09" w:rsidP="0062653D">
      <w:pPr>
        <w:jc w:val="both"/>
        <w:rPr>
          <w:rFonts w:ascii="Arial" w:hAnsi="Arial" w:cs="Arial"/>
          <w:sz w:val="20"/>
          <w:szCs w:val="20"/>
        </w:rPr>
      </w:pPr>
      <w:r w:rsidRPr="00007205">
        <w:rPr>
          <w:rFonts w:ascii="Arial" w:hAnsi="Arial" w:cs="Arial"/>
          <w:color w:val="000000"/>
          <w:sz w:val="20"/>
          <w:szCs w:val="20"/>
        </w:rPr>
        <w:t xml:space="preserve">Créé par la Région Normandie en association avec l’Institut </w:t>
      </w:r>
      <w:r w:rsidR="003C3EE6" w:rsidRPr="00007205">
        <w:rPr>
          <w:rFonts w:ascii="Arial" w:hAnsi="Arial" w:cs="Arial"/>
          <w:color w:val="000000"/>
          <w:sz w:val="20"/>
          <w:szCs w:val="20"/>
        </w:rPr>
        <w:t>i</w:t>
      </w:r>
      <w:r w:rsidRPr="00007205">
        <w:rPr>
          <w:rFonts w:ascii="Arial" w:hAnsi="Arial" w:cs="Arial"/>
          <w:color w:val="000000"/>
          <w:sz w:val="20"/>
          <w:szCs w:val="20"/>
        </w:rPr>
        <w:t>nternational des droi</w:t>
      </w:r>
      <w:r w:rsidRPr="00007205">
        <w:rPr>
          <w:rFonts w:ascii="Arial" w:hAnsi="Arial" w:cs="Arial"/>
          <w:sz w:val="20"/>
          <w:szCs w:val="20"/>
        </w:rPr>
        <w:t xml:space="preserve">ts de l’Homme et de la </w:t>
      </w:r>
      <w:r w:rsidR="003C3EE6" w:rsidRPr="00007205">
        <w:rPr>
          <w:rFonts w:ascii="Arial" w:hAnsi="Arial" w:cs="Arial"/>
          <w:sz w:val="20"/>
          <w:szCs w:val="20"/>
        </w:rPr>
        <w:t>p</w:t>
      </w:r>
      <w:r w:rsidRPr="00007205">
        <w:rPr>
          <w:rFonts w:ascii="Arial" w:hAnsi="Arial" w:cs="Arial"/>
          <w:sz w:val="20"/>
          <w:szCs w:val="20"/>
        </w:rPr>
        <w:t>aix, les autorités académiques de Normandie et le réseau Canopé, le Prix Liberté</w:t>
      </w:r>
      <w:r w:rsidRPr="00007205">
        <w:rPr>
          <w:rFonts w:ascii="Arial" w:hAnsi="Arial" w:cs="Arial"/>
          <w:i/>
          <w:iCs/>
          <w:sz w:val="20"/>
          <w:szCs w:val="20"/>
        </w:rPr>
        <w:t xml:space="preserve"> </w:t>
      </w:r>
      <w:r w:rsidRPr="00007205">
        <w:rPr>
          <w:rFonts w:ascii="Arial" w:hAnsi="Arial" w:cs="Arial"/>
          <w:sz w:val="20"/>
          <w:szCs w:val="20"/>
        </w:rPr>
        <w:t xml:space="preserve">a pour but de rendre hommage </w:t>
      </w:r>
      <w:r w:rsidR="004F52D2" w:rsidRPr="00007205">
        <w:rPr>
          <w:rFonts w:ascii="Arial" w:hAnsi="Arial" w:cs="Arial"/>
          <w:sz w:val="20"/>
          <w:szCs w:val="20"/>
        </w:rPr>
        <w:t xml:space="preserve">mais également de sensibiliser le jeune public aux combats de celles et ceux </w:t>
      </w:r>
      <w:r w:rsidRPr="00007205">
        <w:rPr>
          <w:rFonts w:ascii="Arial" w:hAnsi="Arial" w:cs="Arial"/>
          <w:sz w:val="20"/>
          <w:szCs w:val="20"/>
        </w:rPr>
        <w:t>qui défendent la liberté et la paix dans le mond</w:t>
      </w:r>
      <w:r w:rsidR="004F52D2" w:rsidRPr="00007205">
        <w:rPr>
          <w:rFonts w:ascii="Arial" w:hAnsi="Arial" w:cs="Arial"/>
          <w:sz w:val="20"/>
          <w:szCs w:val="20"/>
        </w:rPr>
        <w:t>e</w:t>
      </w:r>
      <w:r w:rsidRPr="00007205">
        <w:rPr>
          <w:rFonts w:ascii="Arial" w:hAnsi="Arial" w:cs="Arial"/>
          <w:sz w:val="20"/>
          <w:szCs w:val="20"/>
        </w:rPr>
        <w:t xml:space="preserve">. </w:t>
      </w:r>
    </w:p>
    <w:p w14:paraId="631A4A10" w14:textId="77777777" w:rsidR="004F52D2" w:rsidRPr="00007205" w:rsidRDefault="004F52D2" w:rsidP="0062653D">
      <w:pPr>
        <w:jc w:val="both"/>
        <w:rPr>
          <w:rFonts w:ascii="Arial" w:hAnsi="Arial" w:cs="Arial"/>
          <w:sz w:val="20"/>
          <w:szCs w:val="20"/>
        </w:rPr>
      </w:pPr>
    </w:p>
    <w:p w14:paraId="03DD809B" w14:textId="3B91ABA9" w:rsidR="00007205" w:rsidRDefault="004F52D2" w:rsidP="00007205">
      <w:pPr>
        <w:jc w:val="both"/>
        <w:rPr>
          <w:rFonts w:ascii="Arial" w:hAnsi="Arial" w:cs="Arial"/>
          <w:sz w:val="20"/>
          <w:szCs w:val="20"/>
        </w:rPr>
      </w:pPr>
      <w:r w:rsidRPr="00007205">
        <w:rPr>
          <w:rFonts w:ascii="Arial" w:hAnsi="Arial" w:cs="Arial"/>
          <w:sz w:val="20"/>
          <w:szCs w:val="20"/>
        </w:rPr>
        <w:t>L’édition 202</w:t>
      </w:r>
      <w:r w:rsidR="003B7D5A" w:rsidRPr="00007205">
        <w:rPr>
          <w:rFonts w:ascii="Arial" w:hAnsi="Arial" w:cs="Arial"/>
          <w:sz w:val="20"/>
          <w:szCs w:val="20"/>
        </w:rPr>
        <w:t>2</w:t>
      </w:r>
      <w:r w:rsidRPr="00007205">
        <w:rPr>
          <w:rFonts w:ascii="Arial" w:hAnsi="Arial" w:cs="Arial"/>
          <w:sz w:val="20"/>
          <w:szCs w:val="20"/>
        </w:rPr>
        <w:t xml:space="preserve"> s’est articulée autour d’un dispositif éducatif en 3 grandes étapes :</w:t>
      </w:r>
    </w:p>
    <w:p w14:paraId="1905C6CC" w14:textId="694CF3F1" w:rsidR="00007205" w:rsidRPr="00843E1A" w:rsidRDefault="000C4E65" w:rsidP="00843E1A">
      <w:pPr>
        <w:pStyle w:val="Paragraphedeliste"/>
        <w:numPr>
          <w:ilvl w:val="0"/>
          <w:numId w:val="6"/>
        </w:numPr>
        <w:spacing w:before="0" w:beforeAutospacing="0" w:after="0" w:afterAutospacing="0"/>
        <w:jc w:val="both"/>
        <w:rPr>
          <w:rFonts w:ascii="Arial" w:hAnsi="Arial" w:cs="Arial"/>
          <w:sz w:val="20"/>
          <w:szCs w:val="20"/>
        </w:rPr>
      </w:pPr>
      <w:r w:rsidRPr="00840D67">
        <w:rPr>
          <w:rFonts w:ascii="Arial" w:hAnsi="Arial" w:cs="Arial"/>
          <w:b/>
          <w:bCs/>
          <w:sz w:val="20"/>
          <w:szCs w:val="20"/>
        </w:rPr>
        <w:t>L’</w:t>
      </w:r>
      <w:r w:rsidR="004F52D2" w:rsidRPr="00840D67">
        <w:rPr>
          <w:rFonts w:ascii="Arial" w:hAnsi="Arial" w:cs="Arial"/>
          <w:b/>
          <w:bCs/>
          <w:sz w:val="20"/>
          <w:szCs w:val="20"/>
        </w:rPr>
        <w:t>appel à proposition « Notre Prix Liberté 202</w:t>
      </w:r>
      <w:r w:rsidR="00D1451B" w:rsidRPr="00840D67">
        <w:rPr>
          <w:rFonts w:ascii="Arial" w:hAnsi="Arial" w:cs="Arial"/>
          <w:b/>
          <w:bCs/>
          <w:sz w:val="20"/>
          <w:szCs w:val="20"/>
        </w:rPr>
        <w:t>2</w:t>
      </w:r>
      <w:r w:rsidR="004F52D2" w:rsidRPr="00840D67">
        <w:rPr>
          <w:rFonts w:ascii="Arial" w:hAnsi="Arial" w:cs="Arial"/>
          <w:b/>
          <w:bCs/>
          <w:sz w:val="20"/>
          <w:szCs w:val="20"/>
        </w:rPr>
        <w:t> »</w:t>
      </w:r>
      <w:r w:rsidR="004F52D2" w:rsidRPr="00840D67">
        <w:rPr>
          <w:rFonts w:ascii="Arial" w:hAnsi="Arial" w:cs="Arial"/>
          <w:sz w:val="20"/>
          <w:szCs w:val="20"/>
        </w:rPr>
        <w:t>,</w:t>
      </w:r>
      <w:r w:rsidRPr="00840D67">
        <w:rPr>
          <w:rFonts w:ascii="Arial" w:hAnsi="Arial" w:cs="Arial"/>
          <w:sz w:val="20"/>
          <w:szCs w:val="20"/>
        </w:rPr>
        <w:t xml:space="preserve"> </w:t>
      </w:r>
      <w:r w:rsidR="003C3EE6" w:rsidRPr="00840D67">
        <w:rPr>
          <w:rFonts w:ascii="Arial" w:hAnsi="Arial" w:cs="Arial"/>
          <w:sz w:val="20"/>
          <w:szCs w:val="20"/>
        </w:rPr>
        <w:t>clos le</w:t>
      </w:r>
      <w:r w:rsidRPr="00840D67">
        <w:rPr>
          <w:rFonts w:ascii="Arial" w:hAnsi="Arial" w:cs="Arial"/>
          <w:sz w:val="20"/>
          <w:szCs w:val="20"/>
        </w:rPr>
        <w:t xml:space="preserve"> </w:t>
      </w:r>
      <w:r w:rsidR="00356D71" w:rsidRPr="00840D67">
        <w:rPr>
          <w:rFonts w:ascii="Arial" w:hAnsi="Arial" w:cs="Arial"/>
          <w:sz w:val="20"/>
          <w:szCs w:val="20"/>
        </w:rPr>
        <w:t>1</w:t>
      </w:r>
      <w:r w:rsidR="00E97705">
        <w:rPr>
          <w:rFonts w:ascii="Arial" w:hAnsi="Arial" w:cs="Arial"/>
          <w:sz w:val="20"/>
          <w:szCs w:val="20"/>
        </w:rPr>
        <w:t>0</w:t>
      </w:r>
      <w:r w:rsidR="00356D71" w:rsidRPr="00840D67">
        <w:rPr>
          <w:rFonts w:ascii="Arial" w:hAnsi="Arial" w:cs="Arial"/>
          <w:sz w:val="20"/>
          <w:szCs w:val="20"/>
        </w:rPr>
        <w:t xml:space="preserve"> janvier</w:t>
      </w:r>
      <w:r w:rsidRPr="00840D67">
        <w:rPr>
          <w:rFonts w:ascii="Arial" w:hAnsi="Arial" w:cs="Arial"/>
          <w:sz w:val="20"/>
          <w:szCs w:val="20"/>
        </w:rPr>
        <w:t xml:space="preserve"> 202</w:t>
      </w:r>
      <w:r w:rsidR="00C96E1A" w:rsidRPr="00840D67">
        <w:rPr>
          <w:rFonts w:ascii="Arial" w:hAnsi="Arial" w:cs="Arial"/>
          <w:sz w:val="20"/>
          <w:szCs w:val="20"/>
        </w:rPr>
        <w:t>2</w:t>
      </w:r>
      <w:r w:rsidRPr="00840D67">
        <w:rPr>
          <w:rFonts w:ascii="Arial" w:hAnsi="Arial" w:cs="Arial"/>
          <w:sz w:val="20"/>
          <w:szCs w:val="20"/>
        </w:rPr>
        <w:t>, a</w:t>
      </w:r>
      <w:r w:rsidR="004F52D2" w:rsidRPr="00840D67">
        <w:rPr>
          <w:rFonts w:ascii="Arial" w:hAnsi="Arial" w:cs="Arial"/>
          <w:sz w:val="20"/>
          <w:szCs w:val="20"/>
        </w:rPr>
        <w:t xml:space="preserve"> </w:t>
      </w:r>
      <w:r w:rsidR="00C96E1A" w:rsidRPr="00840D67">
        <w:rPr>
          <w:rFonts w:ascii="Arial" w:hAnsi="Arial" w:cs="Arial"/>
          <w:sz w:val="20"/>
          <w:szCs w:val="20"/>
        </w:rPr>
        <w:t>permis à tous les jeunes de proposer une</w:t>
      </w:r>
      <w:r w:rsidR="000E01FB">
        <w:rPr>
          <w:rFonts w:ascii="Arial" w:hAnsi="Arial" w:cs="Arial"/>
          <w:sz w:val="20"/>
          <w:szCs w:val="20"/>
        </w:rPr>
        <w:t xml:space="preserve"> personne</w:t>
      </w:r>
      <w:r w:rsidR="00C96E1A" w:rsidRPr="00840D67">
        <w:rPr>
          <w:rFonts w:ascii="Arial" w:hAnsi="Arial" w:cs="Arial"/>
          <w:sz w:val="20"/>
          <w:szCs w:val="20"/>
        </w:rPr>
        <w:t xml:space="preserve"> ou une organisation</w:t>
      </w:r>
      <w:r w:rsidR="00966130" w:rsidRPr="00840D67">
        <w:rPr>
          <w:rFonts w:ascii="Arial" w:hAnsi="Arial" w:cs="Arial"/>
          <w:sz w:val="20"/>
          <w:szCs w:val="20"/>
        </w:rPr>
        <w:t xml:space="preserve">. Près de </w:t>
      </w:r>
      <w:r w:rsidR="00966130" w:rsidRPr="00840D67">
        <w:rPr>
          <w:rFonts w:ascii="Arial" w:hAnsi="Arial" w:cs="Arial"/>
          <w:b/>
          <w:bCs/>
          <w:sz w:val="20"/>
          <w:szCs w:val="20"/>
        </w:rPr>
        <w:t xml:space="preserve">1400 jeunes </w:t>
      </w:r>
      <w:r w:rsidR="00966130" w:rsidRPr="00840D67">
        <w:rPr>
          <w:rFonts w:ascii="Arial" w:hAnsi="Arial" w:cs="Arial"/>
          <w:sz w:val="20"/>
          <w:szCs w:val="20"/>
        </w:rPr>
        <w:t xml:space="preserve">de </w:t>
      </w:r>
      <w:r w:rsidR="00966130" w:rsidRPr="00840D67">
        <w:rPr>
          <w:rFonts w:ascii="Arial" w:hAnsi="Arial" w:cs="Arial"/>
          <w:b/>
          <w:bCs/>
          <w:sz w:val="20"/>
          <w:szCs w:val="20"/>
        </w:rPr>
        <w:t xml:space="preserve">15 à 25 ans </w:t>
      </w:r>
      <w:r w:rsidR="00966130" w:rsidRPr="00840D67">
        <w:rPr>
          <w:rFonts w:ascii="Arial" w:hAnsi="Arial" w:cs="Arial"/>
          <w:sz w:val="20"/>
          <w:szCs w:val="20"/>
        </w:rPr>
        <w:t xml:space="preserve">issus du monde entier ont ainsi proposé </w:t>
      </w:r>
      <w:r w:rsidR="00966130" w:rsidRPr="00840D67">
        <w:rPr>
          <w:rFonts w:ascii="Arial" w:hAnsi="Arial" w:cs="Arial"/>
          <w:b/>
          <w:bCs/>
          <w:sz w:val="20"/>
          <w:szCs w:val="20"/>
        </w:rPr>
        <w:t>254 dossiers de candidature</w:t>
      </w:r>
      <w:r w:rsidR="00966130" w:rsidRPr="00840D67">
        <w:rPr>
          <w:rFonts w:ascii="Arial" w:hAnsi="Arial" w:cs="Arial"/>
          <w:sz w:val="20"/>
          <w:szCs w:val="20"/>
        </w:rPr>
        <w:t>.</w:t>
      </w:r>
    </w:p>
    <w:p w14:paraId="27048648" w14:textId="2E7E161A" w:rsidR="00007205" w:rsidRPr="00843E1A" w:rsidRDefault="00DF2EE8" w:rsidP="00840D67">
      <w:pPr>
        <w:pStyle w:val="Paragraphedeliste"/>
        <w:numPr>
          <w:ilvl w:val="0"/>
          <w:numId w:val="6"/>
        </w:numPr>
        <w:spacing w:before="0" w:beforeAutospacing="0" w:after="0" w:afterAutospacing="0"/>
        <w:jc w:val="both"/>
        <w:rPr>
          <w:rFonts w:ascii="Arial" w:hAnsi="Arial" w:cs="Arial"/>
          <w:color w:val="000000"/>
          <w:sz w:val="20"/>
          <w:szCs w:val="20"/>
        </w:rPr>
      </w:pPr>
      <w:r w:rsidRPr="00840D67">
        <w:rPr>
          <w:rFonts w:ascii="Arial" w:hAnsi="Arial" w:cs="Arial"/>
          <w:b/>
          <w:bCs/>
          <w:sz w:val="20"/>
          <w:szCs w:val="20"/>
        </w:rPr>
        <w:t xml:space="preserve">Les délibérations du jury international </w:t>
      </w:r>
      <w:r w:rsidRPr="00840D67">
        <w:rPr>
          <w:rFonts w:ascii="Arial" w:hAnsi="Arial" w:cs="Arial"/>
          <w:sz w:val="20"/>
          <w:szCs w:val="20"/>
        </w:rPr>
        <w:t xml:space="preserve">composé de </w:t>
      </w:r>
      <w:r w:rsidRPr="00840D67">
        <w:rPr>
          <w:rFonts w:ascii="Arial" w:hAnsi="Arial" w:cs="Arial"/>
          <w:b/>
          <w:bCs/>
          <w:sz w:val="20"/>
          <w:szCs w:val="20"/>
        </w:rPr>
        <w:t>22 jeunes</w:t>
      </w:r>
      <w:r w:rsidRPr="00840D67">
        <w:rPr>
          <w:rFonts w:ascii="Arial" w:hAnsi="Arial" w:cs="Arial"/>
          <w:sz w:val="20"/>
          <w:szCs w:val="20"/>
        </w:rPr>
        <w:t xml:space="preserve"> issus de </w:t>
      </w:r>
      <w:r w:rsidRPr="00840D67">
        <w:rPr>
          <w:rFonts w:ascii="Arial" w:hAnsi="Arial" w:cs="Arial"/>
          <w:b/>
          <w:bCs/>
          <w:sz w:val="20"/>
          <w:szCs w:val="20"/>
        </w:rPr>
        <w:t>11 pays</w:t>
      </w:r>
      <w:r w:rsidR="00007205" w:rsidRPr="00840D67">
        <w:rPr>
          <w:rFonts w:ascii="Arial" w:hAnsi="Arial" w:cs="Arial"/>
          <w:sz w:val="20"/>
          <w:szCs w:val="20"/>
        </w:rPr>
        <w:t> :</w:t>
      </w:r>
      <w:r w:rsidR="00007205" w:rsidRPr="00840D67">
        <w:rPr>
          <w:rFonts w:ascii="Arial" w:hAnsi="Arial" w:cs="Arial"/>
          <w:color w:val="000000"/>
          <w:sz w:val="20"/>
          <w:szCs w:val="20"/>
        </w:rPr>
        <w:t xml:space="preserve"> </w:t>
      </w:r>
      <w:r w:rsidRPr="00840D67">
        <w:rPr>
          <w:rFonts w:ascii="Arial" w:hAnsi="Arial" w:cs="Arial"/>
          <w:color w:val="000000"/>
          <w:sz w:val="20"/>
          <w:szCs w:val="20"/>
        </w:rPr>
        <w:t>l’Argentine, le Burkina Faso, le Canada, la Croatie, le Danemark, l’Espagne, la France, l’Inde, le Mexique, le Togo et l’Ukraine</w:t>
      </w:r>
      <w:r w:rsidR="006D015F" w:rsidRPr="00840D67">
        <w:rPr>
          <w:rFonts w:ascii="Arial" w:hAnsi="Arial" w:cs="Arial"/>
          <w:color w:val="000000"/>
          <w:sz w:val="20"/>
          <w:szCs w:val="20"/>
        </w:rPr>
        <w:t xml:space="preserve">. </w:t>
      </w:r>
      <w:r w:rsidR="006D015F" w:rsidRPr="00840D67">
        <w:rPr>
          <w:rFonts w:ascii="Arial" w:hAnsi="Arial" w:cs="Arial"/>
          <w:b/>
          <w:bCs/>
          <w:sz w:val="20"/>
          <w:szCs w:val="20"/>
        </w:rPr>
        <w:t xml:space="preserve">Présidé par </w:t>
      </w:r>
      <w:r w:rsidR="006D015F" w:rsidRPr="00840D67">
        <w:rPr>
          <w:rFonts w:ascii="Arial" w:hAnsi="Arial" w:cs="Arial"/>
          <w:b/>
          <w:bCs/>
          <w:color w:val="000000"/>
          <w:sz w:val="20"/>
          <w:szCs w:val="20"/>
        </w:rPr>
        <w:t xml:space="preserve">Rony </w:t>
      </w:r>
      <w:proofErr w:type="spellStart"/>
      <w:r w:rsidR="006D015F" w:rsidRPr="00840D67">
        <w:rPr>
          <w:rFonts w:ascii="Arial" w:hAnsi="Arial" w:cs="Arial"/>
          <w:b/>
          <w:bCs/>
          <w:color w:val="000000"/>
          <w:sz w:val="20"/>
          <w:szCs w:val="20"/>
        </w:rPr>
        <w:t>Brauman</w:t>
      </w:r>
      <w:proofErr w:type="spellEnd"/>
      <w:r w:rsidR="006D015F" w:rsidRPr="00840D67">
        <w:rPr>
          <w:rFonts w:ascii="Arial" w:hAnsi="Arial" w:cs="Arial"/>
          <w:color w:val="000000"/>
          <w:sz w:val="20"/>
          <w:szCs w:val="20"/>
        </w:rPr>
        <w:t xml:space="preserve">, ancien Président de Médecins sans frontières, le jury a </w:t>
      </w:r>
      <w:r w:rsidR="00007205" w:rsidRPr="00840D67">
        <w:rPr>
          <w:rFonts w:ascii="Arial" w:hAnsi="Arial" w:cs="Arial"/>
          <w:color w:val="000000"/>
          <w:sz w:val="20"/>
          <w:szCs w:val="20"/>
        </w:rPr>
        <w:t>révélé vendredi 11 février le nom</w:t>
      </w:r>
      <w:bookmarkStart w:id="3" w:name="_Hlk95496461"/>
      <w:r w:rsidR="00007205" w:rsidRPr="00840D67">
        <w:rPr>
          <w:rFonts w:ascii="Arial" w:hAnsi="Arial" w:cs="Arial"/>
          <w:color w:val="000000"/>
          <w:sz w:val="20"/>
          <w:szCs w:val="20"/>
        </w:rPr>
        <w:t xml:space="preserve"> </w:t>
      </w:r>
      <w:r w:rsidR="00C14658">
        <w:rPr>
          <w:rFonts w:ascii="Arial" w:hAnsi="Arial" w:cs="Arial"/>
          <w:color w:val="000000"/>
          <w:sz w:val="20"/>
          <w:szCs w:val="20"/>
        </w:rPr>
        <w:t>l</w:t>
      </w:r>
      <w:r w:rsidR="00007205" w:rsidRPr="00840D67">
        <w:rPr>
          <w:rFonts w:ascii="Arial" w:hAnsi="Arial" w:cs="Arial"/>
          <w:color w:val="000000"/>
          <w:sz w:val="20"/>
          <w:szCs w:val="20"/>
        </w:rPr>
        <w:t>es trois nommés de la quatrième édition du Prix Liberté</w:t>
      </w:r>
      <w:r w:rsidR="00C14658">
        <w:rPr>
          <w:rFonts w:ascii="Arial" w:hAnsi="Arial" w:cs="Arial"/>
          <w:color w:val="000000"/>
          <w:sz w:val="20"/>
          <w:szCs w:val="20"/>
        </w:rPr>
        <w:t xml:space="preserve"> </w:t>
      </w:r>
      <w:r w:rsidR="00007205" w:rsidRPr="00C14658">
        <w:rPr>
          <w:rFonts w:ascii="Arial" w:hAnsi="Arial" w:cs="Arial"/>
          <w:color w:val="000000"/>
          <w:sz w:val="20"/>
          <w:szCs w:val="20"/>
        </w:rPr>
        <w:t>:</w:t>
      </w:r>
      <w:r w:rsidR="00840D67" w:rsidRPr="00C14658">
        <w:rPr>
          <w:rFonts w:ascii="Arial" w:hAnsi="Arial" w:cs="Arial"/>
          <w:color w:val="000000"/>
          <w:sz w:val="20"/>
          <w:szCs w:val="20"/>
        </w:rPr>
        <w:t xml:space="preserve"> </w:t>
      </w:r>
      <w:r w:rsidR="00007205" w:rsidRPr="00C14658">
        <w:rPr>
          <w:rFonts w:ascii="Arial" w:hAnsi="Arial" w:cs="Arial"/>
          <w:b/>
          <w:bCs/>
          <w:color w:val="000000"/>
          <w:sz w:val="20"/>
          <w:szCs w:val="20"/>
        </w:rPr>
        <w:t xml:space="preserve">Mohamad Al </w:t>
      </w:r>
      <w:proofErr w:type="spellStart"/>
      <w:r w:rsidR="00007205" w:rsidRPr="00C14658">
        <w:rPr>
          <w:rFonts w:ascii="Arial" w:hAnsi="Arial" w:cs="Arial"/>
          <w:b/>
          <w:bCs/>
          <w:color w:val="000000"/>
          <w:sz w:val="20"/>
          <w:szCs w:val="20"/>
        </w:rPr>
        <w:t>Jounde</w:t>
      </w:r>
      <w:proofErr w:type="spellEnd"/>
      <w:r w:rsidR="00007205" w:rsidRPr="00C14658">
        <w:rPr>
          <w:rFonts w:ascii="Arial" w:hAnsi="Arial" w:cs="Arial"/>
          <w:b/>
          <w:bCs/>
          <w:color w:val="000000"/>
          <w:sz w:val="20"/>
          <w:szCs w:val="20"/>
        </w:rPr>
        <w:t xml:space="preserve">, </w:t>
      </w:r>
      <w:proofErr w:type="spellStart"/>
      <w:r w:rsidR="00007205" w:rsidRPr="00C14658">
        <w:rPr>
          <w:rFonts w:ascii="Arial" w:hAnsi="Arial" w:cs="Arial"/>
          <w:b/>
          <w:bCs/>
          <w:color w:val="000000"/>
          <w:sz w:val="20"/>
          <w:szCs w:val="20"/>
        </w:rPr>
        <w:t>Child’s</w:t>
      </w:r>
      <w:proofErr w:type="spellEnd"/>
      <w:r w:rsidR="00007205" w:rsidRPr="00C14658">
        <w:rPr>
          <w:rFonts w:ascii="Arial" w:hAnsi="Arial" w:cs="Arial"/>
          <w:b/>
          <w:bCs/>
          <w:color w:val="000000"/>
          <w:sz w:val="20"/>
          <w:szCs w:val="20"/>
        </w:rPr>
        <w:t xml:space="preserve"> Right and </w:t>
      </w:r>
      <w:proofErr w:type="spellStart"/>
      <w:r w:rsidR="00007205" w:rsidRPr="00C14658">
        <w:rPr>
          <w:rFonts w:ascii="Arial" w:hAnsi="Arial" w:cs="Arial"/>
          <w:b/>
          <w:bCs/>
          <w:color w:val="000000"/>
          <w:sz w:val="20"/>
          <w:szCs w:val="20"/>
        </w:rPr>
        <w:t>Rehabilitation</w:t>
      </w:r>
      <w:proofErr w:type="spellEnd"/>
      <w:r w:rsidR="00007205" w:rsidRPr="00C14658">
        <w:rPr>
          <w:rFonts w:ascii="Arial" w:hAnsi="Arial" w:cs="Arial"/>
          <w:b/>
          <w:bCs/>
          <w:color w:val="000000"/>
          <w:sz w:val="20"/>
          <w:szCs w:val="20"/>
        </w:rPr>
        <w:t xml:space="preserve"> Network, </w:t>
      </w:r>
      <w:r w:rsidR="00840D67" w:rsidRPr="00C14658">
        <w:rPr>
          <w:rFonts w:ascii="Arial" w:hAnsi="Arial" w:cs="Arial"/>
          <w:b/>
          <w:bCs/>
          <w:color w:val="000000"/>
          <w:sz w:val="20"/>
          <w:szCs w:val="20"/>
        </w:rPr>
        <w:t xml:space="preserve">Theresa </w:t>
      </w:r>
      <w:proofErr w:type="spellStart"/>
      <w:r w:rsidR="00840D67" w:rsidRPr="00C14658">
        <w:rPr>
          <w:rFonts w:ascii="Arial" w:hAnsi="Arial" w:cs="Arial"/>
          <w:b/>
          <w:bCs/>
          <w:color w:val="000000"/>
          <w:sz w:val="20"/>
          <w:szCs w:val="20"/>
        </w:rPr>
        <w:t>Kachindamoto</w:t>
      </w:r>
      <w:proofErr w:type="spellEnd"/>
      <w:r w:rsidR="00840D67" w:rsidRPr="00C14658">
        <w:rPr>
          <w:rFonts w:ascii="Arial" w:hAnsi="Arial" w:cs="Arial"/>
          <w:b/>
          <w:bCs/>
          <w:color w:val="000000"/>
          <w:sz w:val="20"/>
          <w:szCs w:val="20"/>
        </w:rPr>
        <w:t>.</w:t>
      </w:r>
      <w:bookmarkEnd w:id="3"/>
    </w:p>
    <w:p w14:paraId="03343390" w14:textId="0E2E188A" w:rsidR="00526A85" w:rsidRPr="00840D67" w:rsidRDefault="004F52D2" w:rsidP="00840D67">
      <w:pPr>
        <w:pStyle w:val="Paragraphedeliste"/>
        <w:numPr>
          <w:ilvl w:val="0"/>
          <w:numId w:val="6"/>
        </w:numPr>
        <w:spacing w:before="0" w:beforeAutospacing="0" w:after="0" w:afterAutospacing="0"/>
        <w:jc w:val="both"/>
        <w:rPr>
          <w:rFonts w:ascii="Arial" w:hAnsi="Arial" w:cs="Arial"/>
          <w:sz w:val="20"/>
          <w:szCs w:val="20"/>
        </w:rPr>
      </w:pPr>
      <w:r w:rsidRPr="00840D67">
        <w:rPr>
          <w:rFonts w:ascii="Arial" w:hAnsi="Arial" w:cs="Arial"/>
          <w:b/>
          <w:bCs/>
          <w:sz w:val="20"/>
          <w:szCs w:val="20"/>
        </w:rPr>
        <w:t>Un vote en ligne</w:t>
      </w:r>
      <w:r w:rsidR="00A0297A" w:rsidRPr="00840D67">
        <w:rPr>
          <w:rFonts w:ascii="Arial" w:hAnsi="Arial" w:cs="Arial"/>
          <w:b/>
          <w:bCs/>
          <w:sz w:val="20"/>
          <w:szCs w:val="20"/>
        </w:rPr>
        <w:t xml:space="preserve"> </w:t>
      </w:r>
      <w:r w:rsidR="00A0297A" w:rsidRPr="00840D67">
        <w:rPr>
          <w:rFonts w:ascii="Arial" w:hAnsi="Arial" w:cs="Arial"/>
          <w:sz w:val="20"/>
          <w:szCs w:val="20"/>
        </w:rPr>
        <w:t>du 15 mars au 25 avril 202</w:t>
      </w:r>
      <w:r w:rsidR="00966130" w:rsidRPr="00840D67">
        <w:rPr>
          <w:rFonts w:ascii="Arial" w:hAnsi="Arial" w:cs="Arial"/>
          <w:sz w:val="20"/>
          <w:szCs w:val="20"/>
        </w:rPr>
        <w:t>2</w:t>
      </w:r>
      <w:r w:rsidRPr="00840D67">
        <w:rPr>
          <w:rFonts w:ascii="Arial" w:hAnsi="Arial" w:cs="Arial"/>
          <w:sz w:val="20"/>
          <w:szCs w:val="20"/>
        </w:rPr>
        <w:t>, ouvert aux jeunes âgés de 15 à 25 ans, de toute nationalité.</w:t>
      </w:r>
      <w:r w:rsidR="0056444C" w:rsidRPr="00840D67">
        <w:rPr>
          <w:rFonts w:ascii="Arial" w:hAnsi="Arial" w:cs="Arial"/>
          <w:sz w:val="20"/>
          <w:szCs w:val="20"/>
        </w:rPr>
        <w:t xml:space="preserve"> </w:t>
      </w:r>
    </w:p>
    <w:p w14:paraId="77427A79" w14:textId="77777777" w:rsidR="00356D71" w:rsidRPr="00840D67" w:rsidRDefault="00356D71" w:rsidP="00526A85">
      <w:pPr>
        <w:jc w:val="both"/>
        <w:rPr>
          <w:rFonts w:ascii="Arial" w:hAnsi="Arial" w:cs="Arial"/>
          <w:sz w:val="20"/>
          <w:szCs w:val="20"/>
        </w:rPr>
      </w:pPr>
    </w:p>
    <w:p w14:paraId="42313180" w14:textId="6AF2F0F9" w:rsidR="00356D71" w:rsidRPr="00840D67" w:rsidRDefault="00356D71" w:rsidP="00356D71">
      <w:pPr>
        <w:jc w:val="both"/>
        <w:rPr>
          <w:rFonts w:ascii="Arial" w:hAnsi="Arial" w:cs="Arial"/>
          <w:sz w:val="20"/>
          <w:szCs w:val="20"/>
        </w:rPr>
      </w:pPr>
      <w:r w:rsidRPr="00840D67">
        <w:rPr>
          <w:rFonts w:ascii="Arial" w:hAnsi="Arial" w:cs="Arial"/>
          <w:sz w:val="20"/>
          <w:szCs w:val="20"/>
        </w:rPr>
        <w:t xml:space="preserve">Tout au long de ce parcours pédagogique, </w:t>
      </w:r>
      <w:hyperlink r:id="rId13" w:history="1">
        <w:r w:rsidRPr="00840D67">
          <w:rPr>
            <w:rStyle w:val="Lienhypertexte"/>
            <w:rFonts w:ascii="Arial" w:hAnsi="Arial" w:cs="Arial"/>
            <w:sz w:val="20"/>
            <w:szCs w:val="20"/>
          </w:rPr>
          <w:t xml:space="preserve">l’Institut </w:t>
        </w:r>
        <w:r w:rsidR="003C3EE6" w:rsidRPr="00840D67">
          <w:rPr>
            <w:rStyle w:val="Lienhypertexte"/>
            <w:rFonts w:ascii="Arial" w:hAnsi="Arial" w:cs="Arial"/>
            <w:sz w:val="20"/>
            <w:szCs w:val="20"/>
          </w:rPr>
          <w:t>i</w:t>
        </w:r>
        <w:r w:rsidRPr="00840D67">
          <w:rPr>
            <w:rStyle w:val="Lienhypertexte"/>
            <w:rFonts w:ascii="Arial" w:hAnsi="Arial" w:cs="Arial"/>
            <w:sz w:val="20"/>
            <w:szCs w:val="20"/>
          </w:rPr>
          <w:t>nternational des droi</w:t>
        </w:r>
        <w:r w:rsidR="00CE3A18" w:rsidRPr="00840D67">
          <w:rPr>
            <w:rStyle w:val="Lienhypertexte"/>
            <w:rFonts w:ascii="Arial" w:hAnsi="Arial" w:cs="Arial"/>
            <w:sz w:val="20"/>
            <w:szCs w:val="20"/>
          </w:rPr>
          <w:t>t</w:t>
        </w:r>
        <w:r w:rsidRPr="00840D67">
          <w:rPr>
            <w:rStyle w:val="Lienhypertexte"/>
            <w:rFonts w:ascii="Arial" w:hAnsi="Arial" w:cs="Arial"/>
            <w:sz w:val="20"/>
            <w:szCs w:val="20"/>
          </w:rPr>
          <w:t xml:space="preserve">s de l’Homme et de la </w:t>
        </w:r>
        <w:r w:rsidR="003C3EE6" w:rsidRPr="00840D67">
          <w:rPr>
            <w:rStyle w:val="Lienhypertexte"/>
            <w:rFonts w:ascii="Arial" w:hAnsi="Arial" w:cs="Arial"/>
            <w:sz w:val="20"/>
            <w:szCs w:val="20"/>
          </w:rPr>
          <w:t>p</w:t>
        </w:r>
        <w:r w:rsidRPr="00840D67">
          <w:rPr>
            <w:rStyle w:val="Lienhypertexte"/>
            <w:rFonts w:ascii="Arial" w:hAnsi="Arial" w:cs="Arial"/>
            <w:sz w:val="20"/>
            <w:szCs w:val="20"/>
          </w:rPr>
          <w:t>aix</w:t>
        </w:r>
      </w:hyperlink>
      <w:r w:rsidRPr="00840D67">
        <w:rPr>
          <w:rFonts w:ascii="Arial" w:hAnsi="Arial" w:cs="Arial"/>
          <w:sz w:val="20"/>
          <w:szCs w:val="20"/>
        </w:rPr>
        <w:t xml:space="preserve"> a </w:t>
      </w:r>
      <w:r w:rsidR="003C3EE6" w:rsidRPr="00840D67">
        <w:rPr>
          <w:rFonts w:ascii="Arial" w:hAnsi="Arial" w:cs="Arial"/>
          <w:sz w:val="20"/>
          <w:szCs w:val="20"/>
        </w:rPr>
        <w:t>animé</w:t>
      </w:r>
      <w:r w:rsidRPr="00840D67">
        <w:rPr>
          <w:rFonts w:ascii="Arial" w:hAnsi="Arial" w:cs="Arial"/>
          <w:sz w:val="20"/>
          <w:szCs w:val="20"/>
        </w:rPr>
        <w:t xml:space="preserve"> des </w:t>
      </w:r>
      <w:r w:rsidRPr="00840D67">
        <w:rPr>
          <w:rFonts w:ascii="Arial" w:hAnsi="Arial" w:cs="Arial"/>
          <w:b/>
          <w:bCs/>
          <w:sz w:val="20"/>
          <w:szCs w:val="20"/>
        </w:rPr>
        <w:t xml:space="preserve">ateliers </w:t>
      </w:r>
      <w:r w:rsidR="003C3EE6" w:rsidRPr="00840D67">
        <w:rPr>
          <w:rFonts w:ascii="Arial" w:hAnsi="Arial" w:cs="Arial"/>
          <w:b/>
          <w:bCs/>
          <w:sz w:val="20"/>
          <w:szCs w:val="20"/>
        </w:rPr>
        <w:t xml:space="preserve">d’éducation aux droits de l’Homme et à la citoyenneté démocratique </w:t>
      </w:r>
      <w:r w:rsidRPr="00840D67">
        <w:rPr>
          <w:rFonts w:ascii="Arial" w:hAnsi="Arial" w:cs="Arial"/>
          <w:b/>
          <w:bCs/>
          <w:sz w:val="20"/>
          <w:szCs w:val="20"/>
        </w:rPr>
        <w:t>autour des thèmes liés à la liberté et la citoyenneté</w:t>
      </w:r>
      <w:r w:rsidRPr="00840D67">
        <w:rPr>
          <w:rFonts w:ascii="Arial" w:hAnsi="Arial" w:cs="Arial"/>
          <w:sz w:val="20"/>
          <w:szCs w:val="20"/>
        </w:rPr>
        <w:t xml:space="preserve"> dans plusieurs établissements scolaires </w:t>
      </w:r>
      <w:r w:rsidR="003C3EE6" w:rsidRPr="00840D67">
        <w:rPr>
          <w:rFonts w:ascii="Arial" w:hAnsi="Arial" w:cs="Arial"/>
          <w:sz w:val="20"/>
          <w:szCs w:val="20"/>
        </w:rPr>
        <w:t xml:space="preserve">et structures </w:t>
      </w:r>
      <w:r w:rsidR="003C3EE6" w:rsidRPr="008F5785">
        <w:rPr>
          <w:rFonts w:ascii="Arial" w:hAnsi="Arial" w:cs="Arial"/>
          <w:sz w:val="20"/>
          <w:szCs w:val="20"/>
        </w:rPr>
        <w:t xml:space="preserve">associatives en Normandie, dans d’autres régions de </w:t>
      </w:r>
      <w:r w:rsidRPr="008F5785">
        <w:rPr>
          <w:rFonts w:ascii="Arial" w:hAnsi="Arial" w:cs="Arial"/>
          <w:sz w:val="20"/>
          <w:szCs w:val="20"/>
        </w:rPr>
        <w:t>France et à l’</w:t>
      </w:r>
      <w:r w:rsidR="000E01FB">
        <w:rPr>
          <w:rFonts w:ascii="Arial" w:hAnsi="Arial" w:cs="Arial"/>
          <w:sz w:val="20"/>
          <w:szCs w:val="20"/>
        </w:rPr>
        <w:t>i</w:t>
      </w:r>
      <w:r w:rsidRPr="008F5785">
        <w:rPr>
          <w:rFonts w:ascii="Arial" w:hAnsi="Arial" w:cs="Arial"/>
          <w:sz w:val="20"/>
          <w:szCs w:val="20"/>
        </w:rPr>
        <w:t>nternational (</w:t>
      </w:r>
      <w:r w:rsidR="00966130" w:rsidRPr="008F5785">
        <w:rPr>
          <w:rFonts w:ascii="Arial" w:hAnsi="Arial" w:cs="Arial"/>
          <w:sz w:val="20"/>
          <w:szCs w:val="20"/>
        </w:rPr>
        <w:t xml:space="preserve">Tunisie, </w:t>
      </w:r>
      <w:r w:rsidRPr="008F5785">
        <w:rPr>
          <w:rFonts w:ascii="Arial" w:hAnsi="Arial" w:cs="Arial"/>
          <w:sz w:val="20"/>
          <w:szCs w:val="20"/>
        </w:rPr>
        <w:t>Canada</w:t>
      </w:r>
      <w:r w:rsidR="003C3EE6" w:rsidRPr="008F5785">
        <w:rPr>
          <w:rFonts w:ascii="Arial" w:hAnsi="Arial" w:cs="Arial"/>
          <w:sz w:val="20"/>
          <w:szCs w:val="20"/>
        </w:rPr>
        <w:t>,</w:t>
      </w:r>
      <w:r w:rsidR="00966130" w:rsidRPr="008F5785">
        <w:rPr>
          <w:rFonts w:ascii="Arial" w:hAnsi="Arial" w:cs="Arial"/>
          <w:sz w:val="20"/>
          <w:szCs w:val="20"/>
        </w:rPr>
        <w:t xml:space="preserve"> Madagascar</w:t>
      </w:r>
      <w:r w:rsidRPr="008F5785">
        <w:rPr>
          <w:rFonts w:ascii="Arial" w:hAnsi="Arial" w:cs="Arial"/>
          <w:sz w:val="20"/>
          <w:szCs w:val="20"/>
        </w:rPr>
        <w:t>).</w:t>
      </w:r>
    </w:p>
    <w:p w14:paraId="2BD70164" w14:textId="77777777" w:rsidR="009C6E7C" w:rsidRPr="008F5785" w:rsidRDefault="009C6E7C" w:rsidP="0062653D">
      <w:pPr>
        <w:jc w:val="both"/>
        <w:rPr>
          <w:rFonts w:ascii="Arial" w:hAnsi="Arial" w:cs="Arial"/>
          <w:sz w:val="20"/>
          <w:szCs w:val="20"/>
        </w:rPr>
      </w:pPr>
    </w:p>
    <w:p w14:paraId="33FC4823" w14:textId="59ECA6FF" w:rsidR="00557C09" w:rsidRDefault="00557C09" w:rsidP="0062653D">
      <w:pPr>
        <w:jc w:val="both"/>
        <w:rPr>
          <w:rFonts w:ascii="Arial" w:hAnsi="Arial" w:cs="Arial"/>
          <w:sz w:val="20"/>
          <w:szCs w:val="20"/>
        </w:rPr>
      </w:pPr>
      <w:r w:rsidRPr="00840D67">
        <w:rPr>
          <w:rFonts w:ascii="Arial" w:hAnsi="Arial" w:cs="Arial"/>
          <w:sz w:val="20"/>
          <w:szCs w:val="20"/>
        </w:rPr>
        <w:t xml:space="preserve">Le Prix avait été remis en 2019 à Greta </w:t>
      </w:r>
      <w:proofErr w:type="spellStart"/>
      <w:r w:rsidRPr="00840D67">
        <w:rPr>
          <w:rFonts w:ascii="Arial" w:hAnsi="Arial" w:cs="Arial"/>
          <w:sz w:val="20"/>
          <w:szCs w:val="20"/>
        </w:rPr>
        <w:t>Thunberg</w:t>
      </w:r>
      <w:proofErr w:type="spellEnd"/>
      <w:r w:rsidR="00FA73AD" w:rsidRPr="00840D67">
        <w:rPr>
          <w:rFonts w:ascii="Arial" w:hAnsi="Arial" w:cs="Arial"/>
          <w:sz w:val="20"/>
          <w:szCs w:val="20"/>
        </w:rPr>
        <w:t xml:space="preserve"> pour son combat pour une justice climatique</w:t>
      </w:r>
      <w:r w:rsidR="00800C69" w:rsidRPr="00840D67">
        <w:rPr>
          <w:rFonts w:ascii="Arial" w:hAnsi="Arial" w:cs="Arial"/>
          <w:sz w:val="20"/>
          <w:szCs w:val="20"/>
        </w:rPr>
        <w:t>,</w:t>
      </w:r>
      <w:r w:rsidR="00FA73AD" w:rsidRPr="00840D67">
        <w:rPr>
          <w:rFonts w:ascii="Arial" w:hAnsi="Arial" w:cs="Arial"/>
          <w:sz w:val="20"/>
          <w:szCs w:val="20"/>
        </w:rPr>
        <w:t xml:space="preserve"> </w:t>
      </w:r>
      <w:r w:rsidRPr="00840D67">
        <w:rPr>
          <w:rFonts w:ascii="Arial" w:hAnsi="Arial" w:cs="Arial"/>
          <w:sz w:val="20"/>
          <w:szCs w:val="20"/>
        </w:rPr>
        <w:t xml:space="preserve">à </w:t>
      </w:r>
      <w:proofErr w:type="spellStart"/>
      <w:r w:rsidRPr="00840D67">
        <w:rPr>
          <w:rFonts w:ascii="Arial" w:hAnsi="Arial" w:cs="Arial"/>
          <w:sz w:val="20"/>
          <w:szCs w:val="20"/>
        </w:rPr>
        <w:t>Loujain</w:t>
      </w:r>
      <w:proofErr w:type="spellEnd"/>
      <w:r w:rsidRPr="00840D67">
        <w:rPr>
          <w:rFonts w:ascii="Arial" w:hAnsi="Arial" w:cs="Arial"/>
          <w:sz w:val="20"/>
          <w:szCs w:val="20"/>
        </w:rPr>
        <w:t xml:space="preserve"> Al </w:t>
      </w:r>
      <w:proofErr w:type="spellStart"/>
      <w:r w:rsidRPr="00840D67">
        <w:rPr>
          <w:rFonts w:ascii="Arial" w:hAnsi="Arial" w:cs="Arial"/>
          <w:sz w:val="20"/>
          <w:szCs w:val="20"/>
        </w:rPr>
        <w:t>Hathloul</w:t>
      </w:r>
      <w:proofErr w:type="spellEnd"/>
      <w:r w:rsidRPr="00840D67">
        <w:rPr>
          <w:rFonts w:ascii="Arial" w:hAnsi="Arial" w:cs="Arial"/>
          <w:sz w:val="20"/>
          <w:szCs w:val="20"/>
        </w:rPr>
        <w:t xml:space="preserve"> </w:t>
      </w:r>
      <w:r w:rsidR="00FA73AD" w:rsidRPr="00840D67">
        <w:rPr>
          <w:rFonts w:ascii="Arial" w:hAnsi="Arial" w:cs="Arial"/>
          <w:sz w:val="20"/>
          <w:szCs w:val="20"/>
        </w:rPr>
        <w:t xml:space="preserve">en 2020 </w:t>
      </w:r>
      <w:r w:rsidRPr="00840D67">
        <w:rPr>
          <w:rFonts w:ascii="Arial" w:hAnsi="Arial" w:cs="Arial"/>
          <w:sz w:val="20"/>
          <w:szCs w:val="20"/>
        </w:rPr>
        <w:t xml:space="preserve">pour son combat en faveur des droits des femmes </w:t>
      </w:r>
      <w:r w:rsidR="00FA73AD" w:rsidRPr="00840D67">
        <w:rPr>
          <w:rFonts w:ascii="Arial" w:hAnsi="Arial" w:cs="Arial"/>
          <w:sz w:val="20"/>
          <w:szCs w:val="20"/>
        </w:rPr>
        <w:t>en Arabie Saoudite</w:t>
      </w:r>
      <w:r w:rsidR="00800C69" w:rsidRPr="00840D67">
        <w:rPr>
          <w:rFonts w:ascii="Arial" w:hAnsi="Arial" w:cs="Arial"/>
          <w:sz w:val="20"/>
          <w:szCs w:val="20"/>
        </w:rPr>
        <w:t xml:space="preserve"> et à </w:t>
      </w:r>
      <w:proofErr w:type="spellStart"/>
      <w:r w:rsidR="00800C69" w:rsidRPr="00840D67">
        <w:rPr>
          <w:rFonts w:ascii="Arial" w:hAnsi="Arial" w:cs="Arial"/>
          <w:sz w:val="20"/>
          <w:szCs w:val="20"/>
        </w:rPr>
        <w:t>Sonita</w:t>
      </w:r>
      <w:proofErr w:type="spellEnd"/>
      <w:r w:rsidR="00800C69" w:rsidRPr="00840D67">
        <w:rPr>
          <w:rFonts w:ascii="Arial" w:hAnsi="Arial" w:cs="Arial"/>
          <w:sz w:val="20"/>
          <w:szCs w:val="20"/>
        </w:rPr>
        <w:t xml:space="preserve"> </w:t>
      </w:r>
      <w:proofErr w:type="spellStart"/>
      <w:r w:rsidR="00800C69" w:rsidRPr="00840D67">
        <w:rPr>
          <w:rFonts w:ascii="Arial" w:hAnsi="Arial" w:cs="Arial"/>
          <w:sz w:val="20"/>
          <w:szCs w:val="20"/>
        </w:rPr>
        <w:t>Alizada</w:t>
      </w:r>
      <w:proofErr w:type="spellEnd"/>
      <w:r w:rsidR="00800C69" w:rsidRPr="00840D67">
        <w:rPr>
          <w:rFonts w:ascii="Arial" w:hAnsi="Arial" w:cs="Arial"/>
          <w:sz w:val="20"/>
          <w:szCs w:val="20"/>
        </w:rPr>
        <w:t xml:space="preserve"> en 2021 pour son combat contre les mariages forcés.</w:t>
      </w:r>
    </w:p>
    <w:p w14:paraId="1672930E" w14:textId="77777777" w:rsidR="00C14658" w:rsidRPr="00840D67" w:rsidRDefault="00C14658" w:rsidP="0062653D">
      <w:pPr>
        <w:jc w:val="both"/>
        <w:rPr>
          <w:rFonts w:ascii="Arial" w:hAnsi="Arial" w:cs="Arial"/>
          <w:sz w:val="20"/>
          <w:szCs w:val="20"/>
        </w:rPr>
      </w:pPr>
    </w:p>
    <w:p w14:paraId="71A34748" w14:textId="2E0D93D2" w:rsidR="00356D71" w:rsidRPr="00840D67" w:rsidRDefault="008A4864" w:rsidP="00840D67">
      <w:pPr>
        <w:jc w:val="center"/>
        <w:rPr>
          <w:rFonts w:ascii="Arial" w:hAnsi="Arial" w:cs="Arial"/>
          <w:sz w:val="22"/>
          <w:szCs w:val="22"/>
        </w:rPr>
      </w:pPr>
      <w:hyperlink r:id="rId14" w:history="1">
        <w:r w:rsidR="00840D67" w:rsidRPr="00840D67">
          <w:rPr>
            <w:rStyle w:val="Lienhypertexte"/>
            <w:rFonts w:ascii="Arial" w:hAnsi="Arial" w:cs="Arial"/>
            <w:sz w:val="22"/>
            <w:szCs w:val="22"/>
          </w:rPr>
          <w:t>https://prixliberte.normandie.fr/</w:t>
        </w:r>
      </w:hyperlink>
    </w:p>
    <w:p w14:paraId="2E226770" w14:textId="5CCAA8D6" w:rsidR="0062653D" w:rsidRPr="00D402BF" w:rsidRDefault="0062653D" w:rsidP="0062653D">
      <w:pPr>
        <w:jc w:val="both"/>
        <w:rPr>
          <w:rFonts w:ascii="Calibri" w:eastAsia="Times New Roman" w:hAnsi="Calibri" w:cs="Calibri"/>
          <w:color w:val="000000"/>
          <w:sz w:val="22"/>
          <w:szCs w:val="22"/>
          <w:lang w:eastAsia="fr-FR"/>
        </w:rPr>
      </w:pPr>
    </w:p>
    <w:p w14:paraId="3C2C1BF3" w14:textId="0344011F" w:rsidR="00356D71" w:rsidRPr="00840D67" w:rsidRDefault="00356D71" w:rsidP="00AF6DA2">
      <w:pPr>
        <w:pStyle w:val="NormalWeb"/>
        <w:pBdr>
          <w:top w:val="single" w:sz="4" w:space="1" w:color="auto"/>
        </w:pBdr>
        <w:shd w:val="clear" w:color="auto" w:fill="FFFFFF"/>
        <w:spacing w:before="0" w:beforeAutospacing="0" w:after="0" w:afterAutospacing="0"/>
        <w:jc w:val="both"/>
        <w:rPr>
          <w:rStyle w:val="lev"/>
          <w:rFonts w:ascii="Arial" w:hAnsi="Arial" w:cs="Arial"/>
          <w:bCs w:val="0"/>
          <w:color w:val="000000"/>
          <w:sz w:val="21"/>
          <w:szCs w:val="21"/>
        </w:rPr>
      </w:pPr>
      <w:r w:rsidRPr="00840D67">
        <w:rPr>
          <w:rStyle w:val="lev"/>
          <w:rFonts w:ascii="Arial" w:hAnsi="Arial" w:cs="Arial"/>
          <w:bCs w:val="0"/>
          <w:color w:val="000000"/>
          <w:sz w:val="21"/>
          <w:szCs w:val="21"/>
        </w:rPr>
        <w:t>Contac</w:t>
      </w:r>
      <w:r w:rsidR="00A5727E">
        <w:rPr>
          <w:rStyle w:val="lev"/>
          <w:rFonts w:ascii="Arial" w:hAnsi="Arial" w:cs="Arial"/>
          <w:bCs w:val="0"/>
          <w:color w:val="000000"/>
          <w:sz w:val="21"/>
          <w:szCs w:val="21"/>
        </w:rPr>
        <w:t>t</w:t>
      </w:r>
      <w:r w:rsidRPr="00840D67">
        <w:rPr>
          <w:rStyle w:val="lev"/>
          <w:rFonts w:ascii="Arial" w:hAnsi="Arial" w:cs="Arial"/>
          <w:bCs w:val="0"/>
          <w:color w:val="000000"/>
          <w:sz w:val="21"/>
          <w:szCs w:val="21"/>
        </w:rPr>
        <w:t xml:space="preserve"> presse :</w:t>
      </w:r>
    </w:p>
    <w:p w14:paraId="1D66D212" w14:textId="611F7D73" w:rsidR="0062653D" w:rsidRDefault="00AF6DA2" w:rsidP="00AF6DA2">
      <w:pPr>
        <w:jc w:val="both"/>
        <w:rPr>
          <w:rFonts w:ascii="Arial" w:hAnsi="Arial" w:cs="Arial"/>
          <w:sz w:val="21"/>
          <w:szCs w:val="21"/>
        </w:rPr>
      </w:pPr>
      <w:r w:rsidRPr="00840D67">
        <w:rPr>
          <w:rFonts w:ascii="Arial" w:hAnsi="Arial" w:cs="Arial"/>
          <w:b/>
          <w:sz w:val="21"/>
          <w:szCs w:val="21"/>
        </w:rPr>
        <w:t>Région Normandie</w:t>
      </w:r>
      <w:r w:rsidR="006F4395" w:rsidRPr="00840D67">
        <w:rPr>
          <w:rFonts w:ascii="Arial" w:hAnsi="Arial" w:cs="Arial"/>
          <w:b/>
          <w:sz w:val="21"/>
          <w:szCs w:val="21"/>
        </w:rPr>
        <w:t> :</w:t>
      </w:r>
      <w:r w:rsidR="006F4395" w:rsidRPr="00840D67">
        <w:rPr>
          <w:rFonts w:ascii="Arial" w:hAnsi="Arial" w:cs="Arial"/>
          <w:bCs/>
          <w:sz w:val="21"/>
          <w:szCs w:val="21"/>
        </w:rPr>
        <w:t xml:space="preserve"> </w:t>
      </w:r>
      <w:r w:rsidR="00356D71" w:rsidRPr="00840D67">
        <w:rPr>
          <w:rFonts w:ascii="Arial" w:hAnsi="Arial" w:cs="Arial"/>
          <w:sz w:val="21"/>
          <w:szCs w:val="21"/>
        </w:rPr>
        <w:t xml:space="preserve">Emmanuelle </w:t>
      </w:r>
      <w:proofErr w:type="spellStart"/>
      <w:r w:rsidR="00356D71" w:rsidRPr="00840D67">
        <w:rPr>
          <w:rFonts w:ascii="Arial" w:hAnsi="Arial" w:cs="Arial"/>
          <w:sz w:val="21"/>
          <w:szCs w:val="21"/>
        </w:rPr>
        <w:t>Tirilly</w:t>
      </w:r>
      <w:proofErr w:type="spellEnd"/>
      <w:r w:rsidR="00356D71" w:rsidRPr="00840D67">
        <w:rPr>
          <w:rFonts w:ascii="Arial" w:hAnsi="Arial" w:cs="Arial"/>
          <w:sz w:val="21"/>
          <w:szCs w:val="21"/>
        </w:rPr>
        <w:t xml:space="preserve"> – </w:t>
      </w:r>
      <w:hyperlink r:id="rId15" w:history="1">
        <w:r w:rsidR="00356D71" w:rsidRPr="00840D67">
          <w:rPr>
            <w:rStyle w:val="Lienhypertexte"/>
            <w:rFonts w:ascii="Arial" w:hAnsi="Arial" w:cs="Arial"/>
            <w:sz w:val="21"/>
            <w:szCs w:val="21"/>
          </w:rPr>
          <w:t>emmanuelle.tirilly@normandie.fr</w:t>
        </w:r>
      </w:hyperlink>
      <w:r w:rsidR="00356D71" w:rsidRPr="00840D67">
        <w:rPr>
          <w:rStyle w:val="Lienhypertexte"/>
          <w:rFonts w:ascii="Arial" w:hAnsi="Arial" w:cs="Arial"/>
          <w:sz w:val="21"/>
          <w:szCs w:val="21"/>
          <w:u w:val="none"/>
        </w:rPr>
        <w:t xml:space="preserve"> </w:t>
      </w:r>
      <w:r w:rsidR="00526A85" w:rsidRPr="00840D67">
        <w:rPr>
          <w:rStyle w:val="Lienhypertexte"/>
          <w:rFonts w:ascii="Arial" w:hAnsi="Arial" w:cs="Arial"/>
          <w:sz w:val="21"/>
          <w:szCs w:val="21"/>
          <w:u w:val="none"/>
        </w:rPr>
        <w:t>–</w:t>
      </w:r>
      <w:r w:rsidR="00356D71" w:rsidRPr="00840D67">
        <w:rPr>
          <w:rStyle w:val="Lienhypertexte"/>
          <w:rFonts w:ascii="Arial" w:hAnsi="Arial" w:cs="Arial"/>
          <w:sz w:val="21"/>
          <w:szCs w:val="21"/>
          <w:u w:val="none"/>
        </w:rPr>
        <w:t xml:space="preserve"> </w:t>
      </w:r>
      <w:r w:rsidR="00526A85" w:rsidRPr="00840D67">
        <w:rPr>
          <w:rFonts w:ascii="Arial" w:hAnsi="Arial" w:cs="Arial"/>
          <w:sz w:val="21"/>
          <w:szCs w:val="21"/>
        </w:rPr>
        <w:t>06 13 99 87 28</w:t>
      </w:r>
    </w:p>
    <w:p w14:paraId="26AC383B" w14:textId="37F5EDDA" w:rsidR="00C14658" w:rsidRDefault="00C14658" w:rsidP="00AF6DA2">
      <w:pPr>
        <w:jc w:val="both"/>
        <w:rPr>
          <w:rFonts w:ascii="Arial" w:hAnsi="Arial" w:cs="Arial"/>
          <w:sz w:val="21"/>
          <w:szCs w:val="21"/>
        </w:rPr>
      </w:pPr>
    </w:p>
    <w:p w14:paraId="70B2836F" w14:textId="77777777" w:rsidR="00C14658" w:rsidRDefault="00C14658" w:rsidP="00AF6DA2">
      <w:pPr>
        <w:jc w:val="both"/>
        <w:rPr>
          <w:rFonts w:ascii="Arial" w:hAnsi="Arial" w:cs="Arial"/>
          <w:sz w:val="21"/>
          <w:szCs w:val="21"/>
        </w:rPr>
      </w:pPr>
    </w:p>
    <w:p w14:paraId="2E85FF5A" w14:textId="65A1E048" w:rsidR="00C14658" w:rsidRPr="00840D67" w:rsidRDefault="00C14658" w:rsidP="00AF6DA2">
      <w:pPr>
        <w:jc w:val="both"/>
        <w:rPr>
          <w:rFonts w:ascii="Arial" w:hAnsi="Arial" w:cs="Arial"/>
          <w:bCs/>
          <w:sz w:val="21"/>
          <w:szCs w:val="21"/>
        </w:rPr>
      </w:pPr>
      <w:r>
        <w:rPr>
          <w:rFonts w:ascii="Arial" w:hAnsi="Arial" w:cs="Arial"/>
          <w:noProof/>
          <w:color w:val="000000" w:themeColor="text1"/>
          <w:sz w:val="20"/>
          <w:szCs w:val="20"/>
        </w:rPr>
        <w:drawing>
          <wp:inline distT="0" distB="0" distL="0" distR="0" wp14:anchorId="0E261A07" wp14:editId="7D10815D">
            <wp:extent cx="5756910" cy="82169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6910" cy="821690"/>
                    </a:xfrm>
                    <a:prstGeom prst="rect">
                      <a:avLst/>
                    </a:prstGeom>
                  </pic:spPr>
                </pic:pic>
              </a:graphicData>
            </a:graphic>
          </wp:inline>
        </w:drawing>
      </w:r>
    </w:p>
    <w:sectPr w:rsidR="00C14658" w:rsidRPr="00840D67" w:rsidSect="003006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0722"/>
    <w:multiLevelType w:val="hybridMultilevel"/>
    <w:tmpl w:val="9F90E740"/>
    <w:lvl w:ilvl="0" w:tplc="A864A9D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 w15:restartNumberingAfterBreak="0">
    <w:nsid w:val="19341915"/>
    <w:multiLevelType w:val="multilevel"/>
    <w:tmpl w:val="01D24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32E74"/>
    <w:multiLevelType w:val="hybridMultilevel"/>
    <w:tmpl w:val="68F26386"/>
    <w:lvl w:ilvl="0" w:tplc="E66C57B6">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B82ACD"/>
    <w:multiLevelType w:val="multilevel"/>
    <w:tmpl w:val="2D1A84A6"/>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115EA"/>
    <w:multiLevelType w:val="hybridMultilevel"/>
    <w:tmpl w:val="F208D2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05C2B96"/>
    <w:multiLevelType w:val="hybridMultilevel"/>
    <w:tmpl w:val="A30C8F1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3D"/>
    <w:rsid w:val="00007205"/>
    <w:rsid w:val="000C4E65"/>
    <w:rsid w:val="000C5387"/>
    <w:rsid w:val="000E01FB"/>
    <w:rsid w:val="001E0DE0"/>
    <w:rsid w:val="0020343F"/>
    <w:rsid w:val="00240477"/>
    <w:rsid w:val="00265CFB"/>
    <w:rsid w:val="00267F0C"/>
    <w:rsid w:val="002762F9"/>
    <w:rsid w:val="0029269B"/>
    <w:rsid w:val="002A6F42"/>
    <w:rsid w:val="0030060D"/>
    <w:rsid w:val="00315A10"/>
    <w:rsid w:val="00356D71"/>
    <w:rsid w:val="003758C0"/>
    <w:rsid w:val="003B7D5A"/>
    <w:rsid w:val="003C1381"/>
    <w:rsid w:val="003C3EE6"/>
    <w:rsid w:val="004B21DD"/>
    <w:rsid w:val="004F52D2"/>
    <w:rsid w:val="00526A85"/>
    <w:rsid w:val="005508B0"/>
    <w:rsid w:val="00557C09"/>
    <w:rsid w:val="0056444C"/>
    <w:rsid w:val="005E6C7C"/>
    <w:rsid w:val="0062653D"/>
    <w:rsid w:val="00633B20"/>
    <w:rsid w:val="006875E8"/>
    <w:rsid w:val="0069101E"/>
    <w:rsid w:val="006D015F"/>
    <w:rsid w:val="006F4395"/>
    <w:rsid w:val="007B2271"/>
    <w:rsid w:val="00800C69"/>
    <w:rsid w:val="008129B4"/>
    <w:rsid w:val="00834737"/>
    <w:rsid w:val="00840D67"/>
    <w:rsid w:val="00843E1A"/>
    <w:rsid w:val="008A3101"/>
    <w:rsid w:val="008A4864"/>
    <w:rsid w:val="008F5785"/>
    <w:rsid w:val="009002BA"/>
    <w:rsid w:val="00915C19"/>
    <w:rsid w:val="00920DB5"/>
    <w:rsid w:val="00966130"/>
    <w:rsid w:val="009C6E7C"/>
    <w:rsid w:val="009D37C2"/>
    <w:rsid w:val="00A0297A"/>
    <w:rsid w:val="00A35901"/>
    <w:rsid w:val="00A405D1"/>
    <w:rsid w:val="00A5711D"/>
    <w:rsid w:val="00A5727E"/>
    <w:rsid w:val="00AA273B"/>
    <w:rsid w:val="00AC1BB1"/>
    <w:rsid w:val="00AF6DA2"/>
    <w:rsid w:val="00B70104"/>
    <w:rsid w:val="00B77A53"/>
    <w:rsid w:val="00BA04BD"/>
    <w:rsid w:val="00BB4876"/>
    <w:rsid w:val="00C14658"/>
    <w:rsid w:val="00C90CF6"/>
    <w:rsid w:val="00C96E1A"/>
    <w:rsid w:val="00CA15DE"/>
    <w:rsid w:val="00CB6B97"/>
    <w:rsid w:val="00CE3A18"/>
    <w:rsid w:val="00D1451B"/>
    <w:rsid w:val="00D2320E"/>
    <w:rsid w:val="00D402BF"/>
    <w:rsid w:val="00D46CD1"/>
    <w:rsid w:val="00D97A13"/>
    <w:rsid w:val="00DD599F"/>
    <w:rsid w:val="00DF2EE8"/>
    <w:rsid w:val="00E42626"/>
    <w:rsid w:val="00E97705"/>
    <w:rsid w:val="00EF51F5"/>
    <w:rsid w:val="00F0296A"/>
    <w:rsid w:val="00FA7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FE97"/>
  <w15:chartTrackingRefBased/>
  <w15:docId w15:val="{237D1804-8B83-2549-867A-1C55D33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2653D"/>
  </w:style>
  <w:style w:type="paragraph" w:styleId="NormalWeb">
    <w:name w:val="Normal (Web)"/>
    <w:basedOn w:val="Normal"/>
    <w:uiPriority w:val="99"/>
    <w:unhideWhenUsed/>
    <w:rsid w:val="0062653D"/>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62653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62653D"/>
    <w:rPr>
      <w:color w:val="0000FF"/>
      <w:u w:val="single"/>
    </w:rPr>
  </w:style>
  <w:style w:type="paragraph" w:customStyle="1" w:styleId="xmsolistparagraph">
    <w:name w:val="xmsolistparagraph"/>
    <w:basedOn w:val="Normal"/>
    <w:rsid w:val="0062653D"/>
    <w:pPr>
      <w:spacing w:before="100" w:beforeAutospacing="1" w:after="100" w:afterAutospacing="1"/>
    </w:pPr>
    <w:rPr>
      <w:rFonts w:ascii="Times New Roman" w:eastAsia="Times New Roman" w:hAnsi="Times New Roman" w:cs="Times New Roman"/>
      <w:lang w:eastAsia="fr-FR"/>
    </w:rPr>
  </w:style>
  <w:style w:type="paragraph" w:customStyle="1" w:styleId="default">
    <w:name w:val="default"/>
    <w:basedOn w:val="Normal"/>
    <w:rsid w:val="0029269B"/>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uiPriority w:val="1"/>
    <w:qFormat/>
    <w:rsid w:val="00557C09"/>
    <w:rPr>
      <w:sz w:val="22"/>
      <w:szCs w:val="22"/>
    </w:rPr>
  </w:style>
  <w:style w:type="character" w:styleId="Mentionnonrsolue">
    <w:name w:val="Unresolved Mention"/>
    <w:basedOn w:val="Policepardfaut"/>
    <w:uiPriority w:val="99"/>
    <w:semiHidden/>
    <w:unhideWhenUsed/>
    <w:rsid w:val="00A0297A"/>
    <w:rPr>
      <w:color w:val="605E5C"/>
      <w:shd w:val="clear" w:color="auto" w:fill="E1DFDD"/>
    </w:rPr>
  </w:style>
  <w:style w:type="character" w:styleId="lev">
    <w:name w:val="Strong"/>
    <w:basedOn w:val="Policepardfaut"/>
    <w:uiPriority w:val="22"/>
    <w:qFormat/>
    <w:rsid w:val="00356D71"/>
    <w:rPr>
      <w:b/>
      <w:bCs/>
    </w:rPr>
  </w:style>
  <w:style w:type="paragraph" w:styleId="Corpsdetexte">
    <w:name w:val="Body Text"/>
    <w:basedOn w:val="Normal"/>
    <w:link w:val="CorpsdetexteCar"/>
    <w:uiPriority w:val="99"/>
    <w:unhideWhenUsed/>
    <w:rsid w:val="007B2271"/>
    <w:pPr>
      <w:spacing w:before="100" w:beforeAutospacing="1" w:after="100" w:afterAutospacing="1"/>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uiPriority w:val="99"/>
    <w:rsid w:val="007B2271"/>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007205"/>
    <w:rPr>
      <w:color w:val="954F72" w:themeColor="followedHyperlink"/>
      <w:u w:val="single"/>
    </w:rPr>
  </w:style>
  <w:style w:type="table" w:styleId="Grilledutableau">
    <w:name w:val="Table Grid"/>
    <w:basedOn w:val="TableauNormal"/>
    <w:uiPriority w:val="39"/>
    <w:rsid w:val="009C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3646">
      <w:bodyDiv w:val="1"/>
      <w:marLeft w:val="0"/>
      <w:marRight w:val="0"/>
      <w:marTop w:val="0"/>
      <w:marBottom w:val="0"/>
      <w:divBdr>
        <w:top w:val="none" w:sz="0" w:space="0" w:color="auto"/>
        <w:left w:val="none" w:sz="0" w:space="0" w:color="auto"/>
        <w:bottom w:val="none" w:sz="0" w:space="0" w:color="auto"/>
        <w:right w:val="none" w:sz="0" w:space="0" w:color="auto"/>
      </w:divBdr>
    </w:div>
    <w:div w:id="292709376">
      <w:bodyDiv w:val="1"/>
      <w:marLeft w:val="0"/>
      <w:marRight w:val="0"/>
      <w:marTop w:val="0"/>
      <w:marBottom w:val="0"/>
      <w:divBdr>
        <w:top w:val="none" w:sz="0" w:space="0" w:color="auto"/>
        <w:left w:val="none" w:sz="0" w:space="0" w:color="auto"/>
        <w:bottom w:val="none" w:sz="0" w:space="0" w:color="auto"/>
        <w:right w:val="none" w:sz="0" w:space="0" w:color="auto"/>
      </w:divBdr>
    </w:div>
    <w:div w:id="561871557">
      <w:bodyDiv w:val="1"/>
      <w:marLeft w:val="0"/>
      <w:marRight w:val="0"/>
      <w:marTop w:val="0"/>
      <w:marBottom w:val="0"/>
      <w:divBdr>
        <w:top w:val="none" w:sz="0" w:space="0" w:color="auto"/>
        <w:left w:val="none" w:sz="0" w:space="0" w:color="auto"/>
        <w:bottom w:val="none" w:sz="0" w:space="0" w:color="auto"/>
        <w:right w:val="none" w:sz="0" w:space="0" w:color="auto"/>
      </w:divBdr>
    </w:div>
    <w:div w:id="1311783622">
      <w:bodyDiv w:val="1"/>
      <w:marLeft w:val="0"/>
      <w:marRight w:val="0"/>
      <w:marTop w:val="0"/>
      <w:marBottom w:val="0"/>
      <w:divBdr>
        <w:top w:val="none" w:sz="0" w:space="0" w:color="auto"/>
        <w:left w:val="none" w:sz="0" w:space="0" w:color="auto"/>
        <w:bottom w:val="none" w:sz="0" w:space="0" w:color="auto"/>
        <w:right w:val="none" w:sz="0" w:space="0" w:color="auto"/>
      </w:divBdr>
    </w:div>
    <w:div w:id="1559322001">
      <w:bodyDiv w:val="1"/>
      <w:marLeft w:val="0"/>
      <w:marRight w:val="0"/>
      <w:marTop w:val="0"/>
      <w:marBottom w:val="0"/>
      <w:divBdr>
        <w:top w:val="none" w:sz="0" w:space="0" w:color="auto"/>
        <w:left w:val="none" w:sz="0" w:space="0" w:color="auto"/>
        <w:bottom w:val="none" w:sz="0" w:space="0" w:color="auto"/>
        <w:right w:val="none" w:sz="0" w:space="0" w:color="auto"/>
      </w:divBdr>
    </w:div>
    <w:div w:id="19024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2idhp.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youtu.be/kkAPJilWqz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youtu.be/y4N67LZ9kGk" TargetMode="External"/><Relationship Id="rId5" Type="http://schemas.openxmlformats.org/officeDocument/2006/relationships/image" Target="media/image1.jpeg"/><Relationship Id="rId15" Type="http://schemas.openxmlformats.org/officeDocument/2006/relationships/hyperlink" Target="mailto:emmanuelle.tirilly@normandie.fr" TargetMode="External"/><Relationship Id="rId10" Type="http://schemas.openxmlformats.org/officeDocument/2006/relationships/hyperlink" Target="https://youtu.be/0iNFRD4RW2I"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prixlibert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966</Words>
  <Characters>5315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Bergamo</dc:creator>
  <cp:keywords/>
  <dc:description/>
  <cp:lastModifiedBy>TIRILLY Emmanuelle</cp:lastModifiedBy>
  <cp:revision>6</cp:revision>
  <dcterms:created xsi:type="dcterms:W3CDTF">2022-04-26T09:06:00Z</dcterms:created>
  <dcterms:modified xsi:type="dcterms:W3CDTF">2022-04-26T14:05:00Z</dcterms:modified>
</cp:coreProperties>
</file>