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AAE3" w14:textId="77777777" w:rsidR="008E43F1" w:rsidRPr="00250E90" w:rsidRDefault="008E43F1" w:rsidP="008E43F1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Hlk113262296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1FC17718" wp14:editId="5C02A923">
            <wp:extent cx="7175634" cy="676275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415BA" w14:paraId="713FE957" w14:textId="77777777" w:rsidTr="00A415BA">
        <w:tc>
          <w:tcPr>
            <w:tcW w:w="4531" w:type="dxa"/>
          </w:tcPr>
          <w:p w14:paraId="6134B4A7" w14:textId="77515D3E" w:rsidR="00A415BA" w:rsidRDefault="00A415BA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noProof/>
                <w:lang w:eastAsia="fr-FR"/>
              </w:rPr>
              <w:drawing>
                <wp:inline distT="0" distB="0" distL="0" distR="0" wp14:anchorId="2399B80F" wp14:editId="4DD82006">
                  <wp:extent cx="1219200" cy="1152525"/>
                  <wp:effectExtent l="0" t="0" r="0" b="9525"/>
                  <wp:docPr id="2" name="Image 2" descr="logo_r.normandie-portrait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_r.normandie-portrait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35092" w14:textId="77777777" w:rsidR="00A415BA" w:rsidRDefault="00A415BA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531" w:type="dxa"/>
            <w:hideMark/>
          </w:tcPr>
          <w:p w14:paraId="2036CC14" w14:textId="6828D9D9" w:rsidR="00A415BA" w:rsidRDefault="00A415BA">
            <w:pPr>
              <w:spacing w:line="240" w:lineRule="auto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noProof/>
              </w:rPr>
              <w:drawing>
                <wp:inline distT="0" distB="0" distL="0" distR="0" wp14:anchorId="5B36DF01" wp14:editId="7BC24D9F">
                  <wp:extent cx="942975" cy="13430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E792C9" w14:textId="66584ED9" w:rsidR="00A415BA" w:rsidRDefault="00A415BA" w:rsidP="00A415BA">
      <w:pPr>
        <w:spacing w:after="0" w:line="240" w:lineRule="auto"/>
      </w:pPr>
    </w:p>
    <w:p w14:paraId="64D5D0D8" w14:textId="21D9182B" w:rsidR="004155DA" w:rsidRDefault="004155DA" w:rsidP="00A415BA">
      <w:pPr>
        <w:spacing w:after="0" w:line="240" w:lineRule="auto"/>
      </w:pPr>
      <w:r>
        <w:t xml:space="preserve">Crédit photo : Biernacki / Région Normandie </w:t>
      </w:r>
    </w:p>
    <w:p w14:paraId="3DF6FD50" w14:textId="50F155FD" w:rsidR="00A415BA" w:rsidRDefault="00A415BA" w:rsidP="00A415BA">
      <w:pPr>
        <w:spacing w:after="0" w:line="240" w:lineRule="auto"/>
        <w:jc w:val="right"/>
      </w:pPr>
      <w:r>
        <w:t xml:space="preserve">Le </w:t>
      </w:r>
      <w:r w:rsidR="00243C7D">
        <w:t>12</w:t>
      </w:r>
      <w:r>
        <w:t xml:space="preserve"> septembre 2022</w:t>
      </w:r>
    </w:p>
    <w:p w14:paraId="21F5540F" w14:textId="77777777" w:rsidR="008E43F1" w:rsidRDefault="008E43F1" w:rsidP="008E43F1">
      <w:pPr>
        <w:spacing w:after="0" w:line="240" w:lineRule="auto"/>
      </w:pPr>
    </w:p>
    <w:p w14:paraId="67AB9BB2" w14:textId="77777777" w:rsidR="00A415BA" w:rsidRDefault="00A415BA" w:rsidP="00A415B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Lancement du club de partenaires de la Team Normandie</w:t>
      </w:r>
    </w:p>
    <w:p w14:paraId="3D80FAE5" w14:textId="77777777" w:rsidR="00A415BA" w:rsidRDefault="00A415BA" w:rsidP="00A415BA">
      <w:pPr>
        <w:spacing w:after="0" w:line="240" w:lineRule="auto"/>
      </w:pPr>
    </w:p>
    <w:p w14:paraId="1C560210" w14:textId="42BA77B3" w:rsidR="00BB42F4" w:rsidRPr="00DC364A" w:rsidRDefault="00BB42F4" w:rsidP="00E65122">
      <w:pPr>
        <w:spacing w:after="0" w:line="240" w:lineRule="auto"/>
        <w:jc w:val="both"/>
      </w:pPr>
      <w:r w:rsidRPr="00DC364A">
        <w:t xml:space="preserve">Lundi 12 septembre, </w:t>
      </w:r>
      <w:r w:rsidR="00A415BA" w:rsidRPr="00DC364A">
        <w:t xml:space="preserve">Hervé Morin, Président de la Région Normandie et Aline </w:t>
      </w:r>
      <w:proofErr w:type="spellStart"/>
      <w:r w:rsidR="00A415BA" w:rsidRPr="00DC364A">
        <w:t>Louisy-Louis</w:t>
      </w:r>
      <w:proofErr w:type="spellEnd"/>
      <w:r w:rsidR="00A415BA" w:rsidRPr="00DC364A">
        <w:t xml:space="preserve">, Vice-Présidente de la Région Normandie, chargée du sport et de la jeunesse ont </w:t>
      </w:r>
      <w:r w:rsidRPr="00DC364A">
        <w:t>accueilli</w:t>
      </w:r>
      <w:r w:rsidR="00E65122">
        <w:t>,</w:t>
      </w:r>
      <w:r w:rsidRPr="00DC364A">
        <w:t xml:space="preserve"> à l’Abbaye aux Dames à Caen</w:t>
      </w:r>
      <w:r w:rsidR="00E65122">
        <w:t>,</w:t>
      </w:r>
      <w:r w:rsidRPr="00DC364A">
        <w:t xml:space="preserve"> les sportifs de la Team Normandie soutenus par deux nouveaux parrains, </w:t>
      </w:r>
      <w:r w:rsidRPr="00DC364A">
        <w:rPr>
          <w:rFonts w:eastAsia="Times New Roman"/>
        </w:rPr>
        <w:t>EDF Normandie et la Caisse d’Epargne Normandie.</w:t>
      </w:r>
    </w:p>
    <w:p w14:paraId="6BAD1FA5" w14:textId="77777777" w:rsidR="00BB42F4" w:rsidRPr="00DC364A" w:rsidRDefault="00BB42F4" w:rsidP="00E65122">
      <w:pPr>
        <w:spacing w:after="0" w:line="240" w:lineRule="auto"/>
        <w:jc w:val="both"/>
      </w:pPr>
    </w:p>
    <w:p w14:paraId="0BE8B4FD" w14:textId="7D7142DB" w:rsidR="00BB42F4" w:rsidRDefault="00EB1287" w:rsidP="00E65122">
      <w:pPr>
        <w:spacing w:after="0" w:line="240" w:lineRule="auto"/>
        <w:jc w:val="both"/>
      </w:pPr>
      <w:r w:rsidRPr="00DC364A">
        <w:t xml:space="preserve">A cette occasion, </w:t>
      </w:r>
      <w:r w:rsidR="00276B4C" w:rsidRPr="00DC364A">
        <w:t>Hervé Morin a</w:t>
      </w:r>
      <w:r w:rsidRPr="00DC364A">
        <w:t xml:space="preserve"> invité les entreprises à soutenir </w:t>
      </w:r>
      <w:r w:rsidR="00E65122">
        <w:t>d</w:t>
      </w:r>
      <w:r w:rsidRPr="00DC364A">
        <w:t xml:space="preserve">es athlètes </w:t>
      </w:r>
      <w:r w:rsidR="00E65122">
        <w:t xml:space="preserve">normands de haut niveau </w:t>
      </w:r>
      <w:r w:rsidRPr="00DC364A">
        <w:t xml:space="preserve">au sein d’un club de partenaires de la Team Normandie. </w:t>
      </w:r>
    </w:p>
    <w:p w14:paraId="7D1EBFB2" w14:textId="1FACFE7C" w:rsidR="000B6254" w:rsidRDefault="000B6254" w:rsidP="00E65122">
      <w:pPr>
        <w:spacing w:after="0" w:line="240" w:lineRule="auto"/>
        <w:jc w:val="both"/>
      </w:pPr>
      <w:bookmarkStart w:id="1" w:name="_GoBack"/>
    </w:p>
    <w:p w14:paraId="4AABA766" w14:textId="6E233025" w:rsidR="000B6254" w:rsidRPr="00DC364A" w:rsidRDefault="000B6254" w:rsidP="00E65122">
      <w:pPr>
        <w:spacing w:after="0" w:line="240" w:lineRule="auto"/>
        <w:jc w:val="both"/>
      </w:pPr>
      <w:r>
        <w:t xml:space="preserve">Hervé Morin : </w:t>
      </w:r>
      <w:r w:rsidRPr="004155DA">
        <w:rPr>
          <w:i/>
        </w:rPr>
        <w:t>«</w:t>
      </w:r>
      <w:r w:rsidR="00151675" w:rsidRPr="004155DA">
        <w:rPr>
          <w:i/>
        </w:rPr>
        <w:t xml:space="preserve"> </w:t>
      </w:r>
      <w:r w:rsidRPr="004155DA">
        <w:rPr>
          <w:i/>
        </w:rPr>
        <w:t>Nous avons un tr</w:t>
      </w:r>
      <w:r w:rsidR="00151675" w:rsidRPr="004155DA">
        <w:rPr>
          <w:i/>
        </w:rPr>
        <w:t>è</w:t>
      </w:r>
      <w:r w:rsidRPr="004155DA">
        <w:rPr>
          <w:i/>
        </w:rPr>
        <w:t>s beau collectif de sportifs. Le sport es</w:t>
      </w:r>
      <w:r w:rsidR="00151675" w:rsidRPr="004155DA">
        <w:rPr>
          <w:i/>
        </w:rPr>
        <w:t>t</w:t>
      </w:r>
      <w:r w:rsidRPr="004155DA">
        <w:rPr>
          <w:i/>
        </w:rPr>
        <w:t xml:space="preserve"> un vecteur exceptionnel</w:t>
      </w:r>
      <w:r w:rsidR="00315A40" w:rsidRPr="004155DA">
        <w:rPr>
          <w:i/>
        </w:rPr>
        <w:t xml:space="preserve"> de cohésion autour d’un territoire</w:t>
      </w:r>
      <w:r w:rsidRPr="004155DA">
        <w:rPr>
          <w:i/>
        </w:rPr>
        <w:t>. Il suffit de voir l’engo</w:t>
      </w:r>
      <w:r w:rsidR="00151675" w:rsidRPr="004155DA">
        <w:rPr>
          <w:i/>
        </w:rPr>
        <w:t>ue</w:t>
      </w:r>
      <w:r w:rsidRPr="004155DA">
        <w:rPr>
          <w:i/>
        </w:rPr>
        <w:t>ment po</w:t>
      </w:r>
      <w:r w:rsidR="00151675" w:rsidRPr="004155DA">
        <w:rPr>
          <w:i/>
        </w:rPr>
        <w:t>u</w:t>
      </w:r>
      <w:r w:rsidRPr="004155DA">
        <w:rPr>
          <w:i/>
        </w:rPr>
        <w:t xml:space="preserve">r </w:t>
      </w:r>
      <w:r w:rsidR="00315A40" w:rsidRPr="004155DA">
        <w:rPr>
          <w:i/>
        </w:rPr>
        <w:t>le HAC</w:t>
      </w:r>
      <w:r w:rsidR="004155DA" w:rsidRPr="004155DA">
        <w:rPr>
          <w:i/>
        </w:rPr>
        <w:t xml:space="preserve"> et </w:t>
      </w:r>
      <w:r w:rsidRPr="004155DA">
        <w:rPr>
          <w:i/>
        </w:rPr>
        <w:t>le stade M</w:t>
      </w:r>
      <w:r w:rsidR="00151675" w:rsidRPr="004155DA">
        <w:rPr>
          <w:i/>
        </w:rPr>
        <w:t>al</w:t>
      </w:r>
      <w:r w:rsidRPr="004155DA">
        <w:rPr>
          <w:i/>
        </w:rPr>
        <w:t xml:space="preserve">herbe </w:t>
      </w:r>
      <w:r w:rsidR="00151675" w:rsidRPr="004155DA">
        <w:rPr>
          <w:i/>
        </w:rPr>
        <w:t xml:space="preserve">qui </w:t>
      </w:r>
      <w:r w:rsidR="004155DA" w:rsidRPr="004155DA">
        <w:rPr>
          <w:i/>
        </w:rPr>
        <w:t>sont dans le trio de</w:t>
      </w:r>
      <w:r w:rsidR="00151675" w:rsidRPr="004155DA">
        <w:rPr>
          <w:i/>
        </w:rPr>
        <w:t xml:space="preserve"> tête de </w:t>
      </w:r>
      <w:r w:rsidR="004155DA" w:rsidRPr="004155DA">
        <w:rPr>
          <w:i/>
        </w:rPr>
        <w:t xml:space="preserve">la Ligue 2 </w:t>
      </w:r>
      <w:r w:rsidR="00151675" w:rsidRPr="004155DA">
        <w:rPr>
          <w:i/>
        </w:rPr>
        <w:t xml:space="preserve">ou </w:t>
      </w:r>
      <w:r w:rsidR="004155DA">
        <w:rPr>
          <w:i/>
        </w:rPr>
        <w:t>autour de</w:t>
      </w:r>
      <w:r w:rsidR="00151675" w:rsidRPr="004155DA">
        <w:rPr>
          <w:i/>
        </w:rPr>
        <w:t xml:space="preserve"> Guillaume </w:t>
      </w:r>
      <w:proofErr w:type="spellStart"/>
      <w:r w:rsidR="00151675" w:rsidRPr="004155DA">
        <w:rPr>
          <w:i/>
        </w:rPr>
        <w:t>P</w:t>
      </w:r>
      <w:r w:rsidR="00315A40" w:rsidRPr="004155DA">
        <w:rPr>
          <w:i/>
        </w:rPr>
        <w:t>irou</w:t>
      </w:r>
      <w:r w:rsidR="004155DA" w:rsidRPr="004155DA">
        <w:rPr>
          <w:i/>
        </w:rPr>
        <w:t>e</w:t>
      </w:r>
      <w:r w:rsidR="00315A40" w:rsidRPr="004155DA">
        <w:rPr>
          <w:i/>
        </w:rPr>
        <w:t>lle</w:t>
      </w:r>
      <w:proofErr w:type="spellEnd"/>
      <w:r w:rsidR="00315A40" w:rsidRPr="004155DA">
        <w:rPr>
          <w:i/>
        </w:rPr>
        <w:t xml:space="preserve">, </w:t>
      </w:r>
      <w:r w:rsidR="004155DA" w:rsidRPr="004155DA">
        <w:rPr>
          <w:i/>
        </w:rPr>
        <w:t>deuxième</w:t>
      </w:r>
      <w:r w:rsidR="00315A40" w:rsidRPr="004155DA">
        <w:rPr>
          <w:i/>
        </w:rPr>
        <w:t xml:space="preserve"> de la Solitaire du Figaro. </w:t>
      </w:r>
      <w:r w:rsidRPr="004155DA">
        <w:rPr>
          <w:i/>
        </w:rPr>
        <w:t>Merci à EDF et à la Caisse d’Epargne d’être précurseurs</w:t>
      </w:r>
      <w:r w:rsidR="00151675" w:rsidRPr="004155DA">
        <w:rPr>
          <w:i/>
        </w:rPr>
        <w:t>.</w:t>
      </w:r>
      <w:r w:rsidR="00315A40" w:rsidRPr="004155DA">
        <w:rPr>
          <w:i/>
        </w:rPr>
        <w:t xml:space="preserve"> Je remercie par avance les entreprises qui contribueront à soutenir la dizaine de sportifs qui portent haut les couleurs de la Normandie et qui n’ont pas de sponsor pour l’instant. »</w:t>
      </w:r>
    </w:p>
    <w:bookmarkEnd w:id="1"/>
    <w:p w14:paraId="606376DB" w14:textId="77777777" w:rsidR="00A415BA" w:rsidRPr="00DC364A" w:rsidRDefault="00A415BA" w:rsidP="00E65122">
      <w:pPr>
        <w:spacing w:after="0" w:line="240" w:lineRule="auto"/>
        <w:contextualSpacing/>
        <w:jc w:val="both"/>
        <w:rPr>
          <w:rFonts w:eastAsia="Calibri"/>
        </w:rPr>
      </w:pPr>
    </w:p>
    <w:p w14:paraId="62D3AC2A" w14:textId="77777777" w:rsidR="00A415BA" w:rsidRPr="00DC364A" w:rsidRDefault="00A415BA" w:rsidP="00E65122">
      <w:pPr>
        <w:spacing w:after="0" w:line="240" w:lineRule="auto"/>
        <w:jc w:val="both"/>
        <w:rPr>
          <w:rFonts w:eastAsia="Calibri"/>
        </w:rPr>
      </w:pPr>
      <w:r w:rsidRPr="00DC364A">
        <w:rPr>
          <w:rFonts w:eastAsia="Calibri"/>
        </w:rPr>
        <w:t>Instaurée</w:t>
      </w:r>
      <w:r w:rsidRPr="00DC364A">
        <w:t xml:space="preserve"> par la Région Normandie en 2017, la Team Normandie accompagne les meilleurs espoirs et athlètes du territoire. </w:t>
      </w:r>
    </w:p>
    <w:p w14:paraId="6D80A3B8" w14:textId="77777777" w:rsidR="00A415BA" w:rsidRPr="00DC364A" w:rsidRDefault="00A415BA" w:rsidP="00A415BA">
      <w:pPr>
        <w:spacing w:after="0" w:line="240" w:lineRule="auto"/>
        <w:jc w:val="both"/>
      </w:pPr>
    </w:p>
    <w:p w14:paraId="7B15A939" w14:textId="77777777" w:rsidR="00A415BA" w:rsidRPr="00DC364A" w:rsidRDefault="00A415BA" w:rsidP="00A415BA">
      <w:pPr>
        <w:spacing w:after="0" w:line="240" w:lineRule="auto"/>
        <w:jc w:val="both"/>
      </w:pPr>
      <w:r w:rsidRPr="00DC364A">
        <w:t>Pour les aider dans la réalisation de leur projet sportif, la Région développe des synergies entre le monde de l’entreprise et ces athlètes de haut niveau. A cet effet, la collectivité a créé le Club des Partenaires de la Team Normandie.</w:t>
      </w:r>
    </w:p>
    <w:p w14:paraId="0909F8C1" w14:textId="77777777" w:rsidR="00A415BA" w:rsidRPr="00DC364A" w:rsidRDefault="00A415BA" w:rsidP="00A415BA">
      <w:pPr>
        <w:spacing w:after="0" w:line="240" w:lineRule="auto"/>
        <w:jc w:val="both"/>
        <w:rPr>
          <w:b/>
        </w:rPr>
      </w:pPr>
    </w:p>
    <w:p w14:paraId="5E98C021" w14:textId="72D5348D" w:rsidR="00A415BA" w:rsidRPr="00DC364A" w:rsidRDefault="00A415BA" w:rsidP="00A415BA">
      <w:pPr>
        <w:spacing w:after="0" w:line="240" w:lineRule="auto"/>
        <w:jc w:val="both"/>
        <w:rPr>
          <w:rFonts w:eastAsia="Calibri"/>
        </w:rPr>
      </w:pPr>
      <w:r w:rsidRPr="00DC364A">
        <w:t xml:space="preserve">La Team Normandie compte parmi ses membres vingt sportifs qui ont </w:t>
      </w:r>
      <w:r w:rsidR="00E65122">
        <w:t>de bonnes chances</w:t>
      </w:r>
      <w:r w:rsidRPr="00DC364A">
        <w:t xml:space="preserve"> de participation et de titres aux Jeux olympiques et paralympiques </w:t>
      </w:r>
      <w:r w:rsidR="00AC7891">
        <w:t xml:space="preserve">(JOP) </w:t>
      </w:r>
      <w:r w:rsidRPr="00DC364A">
        <w:t>de Paris 2024 et de Los Angeles 2028.</w:t>
      </w:r>
    </w:p>
    <w:p w14:paraId="250F9EC9" w14:textId="77777777" w:rsidR="00A415BA" w:rsidRPr="00DC364A" w:rsidRDefault="00A415BA" w:rsidP="00A415BA">
      <w:pPr>
        <w:spacing w:after="0" w:line="240" w:lineRule="auto"/>
        <w:rPr>
          <w:b/>
        </w:rPr>
      </w:pPr>
    </w:p>
    <w:p w14:paraId="634B54F7" w14:textId="4B85DDCD" w:rsidR="00A415BA" w:rsidRPr="00DC364A" w:rsidRDefault="00A415BA" w:rsidP="00A415BA">
      <w:pPr>
        <w:tabs>
          <w:tab w:val="left" w:pos="567"/>
        </w:tabs>
        <w:spacing w:after="0" w:line="240" w:lineRule="auto"/>
        <w:contextualSpacing/>
        <w:jc w:val="both"/>
        <w:rPr>
          <w:rFonts w:eastAsia="Calibri"/>
        </w:rPr>
      </w:pPr>
      <w:r w:rsidRPr="00DC364A">
        <w:rPr>
          <w:rFonts w:eastAsia="Calibri"/>
        </w:rPr>
        <w:t xml:space="preserve">La nouvelle Team réunit deux médaillés olympiques aux derniers Jeux de Tokyo, Alexis </w:t>
      </w:r>
      <w:proofErr w:type="spellStart"/>
      <w:r w:rsidRPr="00DC364A">
        <w:rPr>
          <w:rFonts w:eastAsia="Calibri"/>
        </w:rPr>
        <w:t>Hanquinquant</w:t>
      </w:r>
      <w:proofErr w:type="spellEnd"/>
      <w:r w:rsidRPr="00DC364A">
        <w:rPr>
          <w:rFonts w:eastAsia="Calibri"/>
        </w:rPr>
        <w:t xml:space="preserve"> (médaillé d’or en para triathlon) et Florian Merrien (médaillé de bronze en tennis de table handisport), </w:t>
      </w:r>
      <w:r w:rsidR="00E65122">
        <w:rPr>
          <w:rFonts w:eastAsia="Calibri"/>
        </w:rPr>
        <w:t>huit</w:t>
      </w:r>
      <w:r w:rsidRPr="00DC364A">
        <w:rPr>
          <w:rFonts w:eastAsia="Calibri"/>
        </w:rPr>
        <w:t xml:space="preserve"> champions du monde,</w:t>
      </w:r>
      <w:r w:rsidR="00E65122">
        <w:rPr>
          <w:rFonts w:eastAsia="Calibri"/>
        </w:rPr>
        <w:t xml:space="preserve"> dix</w:t>
      </w:r>
      <w:r w:rsidRPr="00DC364A">
        <w:rPr>
          <w:rFonts w:eastAsia="Calibri"/>
        </w:rPr>
        <w:t xml:space="preserve"> champions d’Europe et de nombreux titres de champions de France.</w:t>
      </w:r>
    </w:p>
    <w:p w14:paraId="5C0780AA" w14:textId="77777777" w:rsidR="00A415BA" w:rsidRPr="00DC364A" w:rsidRDefault="00A415BA" w:rsidP="00A415BA">
      <w:pPr>
        <w:tabs>
          <w:tab w:val="left" w:pos="567"/>
        </w:tabs>
        <w:spacing w:after="0" w:line="240" w:lineRule="auto"/>
        <w:contextualSpacing/>
        <w:jc w:val="both"/>
        <w:rPr>
          <w:rFonts w:eastAsia="Calibri"/>
        </w:rPr>
      </w:pPr>
    </w:p>
    <w:p w14:paraId="26DFDA0B" w14:textId="1840A960" w:rsidR="00A415BA" w:rsidRPr="00DC364A" w:rsidRDefault="00E65122" w:rsidP="00A415BA">
      <w:pPr>
        <w:tabs>
          <w:tab w:val="left" w:pos="567"/>
        </w:tabs>
        <w:spacing w:after="0" w:line="240" w:lineRule="auto"/>
        <w:contextualSpacing/>
        <w:jc w:val="both"/>
        <w:rPr>
          <w:rFonts w:eastAsia="Calibri"/>
        </w:rPr>
      </w:pPr>
      <w:r>
        <w:rPr>
          <w:rFonts w:eastAsia="Calibri"/>
        </w:rPr>
        <w:t>Six</w:t>
      </w:r>
      <w:r w:rsidR="00A415BA" w:rsidRPr="00DC364A">
        <w:rPr>
          <w:rFonts w:eastAsia="Calibri"/>
        </w:rPr>
        <w:t xml:space="preserve"> athlètes de la nouvelle Team ont participé au</w:t>
      </w:r>
      <w:r w:rsidR="00AC7891">
        <w:rPr>
          <w:rFonts w:eastAsia="Calibri"/>
        </w:rPr>
        <w:t>x</w:t>
      </w:r>
      <w:r w:rsidR="00A415BA" w:rsidRPr="00DC364A">
        <w:rPr>
          <w:rFonts w:eastAsia="Calibri"/>
        </w:rPr>
        <w:t xml:space="preserve"> JOP de Tokyo : Éric Delaunay (skeet olympique), Margaux Bailleul (aviron), Jérémie </w:t>
      </w:r>
      <w:proofErr w:type="spellStart"/>
      <w:r w:rsidR="00A415BA" w:rsidRPr="00DC364A">
        <w:rPr>
          <w:rFonts w:eastAsia="Calibri"/>
        </w:rPr>
        <w:t>Mion</w:t>
      </w:r>
      <w:proofErr w:type="spellEnd"/>
      <w:r w:rsidR="00A415BA" w:rsidRPr="00DC364A">
        <w:rPr>
          <w:rFonts w:eastAsia="Calibri"/>
        </w:rPr>
        <w:t xml:space="preserve"> (voile), Florian Merrien (tennis de table handisport), Alexis </w:t>
      </w:r>
      <w:proofErr w:type="spellStart"/>
      <w:r w:rsidR="00A415BA" w:rsidRPr="00DC364A">
        <w:rPr>
          <w:rFonts w:eastAsia="Calibri"/>
        </w:rPr>
        <w:t>Hanquinquant</w:t>
      </w:r>
      <w:proofErr w:type="spellEnd"/>
      <w:r w:rsidR="00A415BA" w:rsidRPr="00DC364A">
        <w:rPr>
          <w:rFonts w:eastAsia="Calibri"/>
        </w:rPr>
        <w:t xml:space="preserve"> (para triathlon) et Kevin Campion (athlétisme). </w:t>
      </w:r>
    </w:p>
    <w:p w14:paraId="74BC9B21" w14:textId="77777777" w:rsidR="00A415BA" w:rsidRPr="00DC364A" w:rsidRDefault="00A415BA" w:rsidP="00A415BA">
      <w:pPr>
        <w:tabs>
          <w:tab w:val="left" w:pos="567"/>
        </w:tabs>
        <w:spacing w:after="0" w:line="240" w:lineRule="auto"/>
        <w:contextualSpacing/>
        <w:jc w:val="both"/>
        <w:rPr>
          <w:rFonts w:eastAsia="Calibri"/>
        </w:rPr>
      </w:pPr>
    </w:p>
    <w:p w14:paraId="0298379B" w14:textId="77777777" w:rsidR="00A415BA" w:rsidRPr="00DC364A" w:rsidRDefault="00A415BA" w:rsidP="00A415BA">
      <w:pPr>
        <w:tabs>
          <w:tab w:val="left" w:pos="567"/>
        </w:tabs>
        <w:spacing w:after="0" w:line="240" w:lineRule="auto"/>
        <w:contextualSpacing/>
        <w:jc w:val="both"/>
        <w:rPr>
          <w:rFonts w:eastAsia="Calibri"/>
        </w:rPr>
      </w:pPr>
      <w:r w:rsidRPr="00DC364A">
        <w:rPr>
          <w:rFonts w:eastAsia="Calibri"/>
        </w:rPr>
        <w:lastRenderedPageBreak/>
        <w:t>Avec les grands clubs de Normandie, la Team Normandie représente une vitrine du sport régional capable d'insuffler dynamisme et enthousiasme au mouvement sportif et à ses bénévoles.</w:t>
      </w:r>
    </w:p>
    <w:p w14:paraId="5627B723" w14:textId="4CA99487" w:rsidR="00EB1287" w:rsidRPr="00DC364A" w:rsidRDefault="00EB1287" w:rsidP="00A415BA">
      <w:pPr>
        <w:tabs>
          <w:tab w:val="left" w:pos="567"/>
        </w:tabs>
        <w:spacing w:after="0" w:line="240" w:lineRule="auto"/>
        <w:contextualSpacing/>
        <w:jc w:val="both"/>
        <w:rPr>
          <w:rFonts w:eastAsia="Calibri"/>
        </w:rPr>
      </w:pPr>
    </w:p>
    <w:p w14:paraId="18157886" w14:textId="1DA336A2" w:rsidR="00EB1287" w:rsidRPr="00DC364A" w:rsidRDefault="00EB1287" w:rsidP="00EB1287">
      <w:pPr>
        <w:spacing w:after="200" w:line="276" w:lineRule="auto"/>
        <w:contextualSpacing/>
        <w:jc w:val="both"/>
      </w:pPr>
      <w:r w:rsidRPr="00DC364A">
        <w:t>La composition de la nouvelle Team Normandie</w:t>
      </w:r>
      <w:r w:rsidR="00E65122">
        <w:t xml:space="preserve"> : </w:t>
      </w:r>
    </w:p>
    <w:p w14:paraId="70B64771" w14:textId="3818DB95" w:rsidR="00EB1287" w:rsidRPr="00DC364A" w:rsidRDefault="008E43F1" w:rsidP="008E43F1">
      <w:pPr>
        <w:spacing w:after="0" w:line="240" w:lineRule="auto"/>
        <w:ind w:left="720"/>
        <w:jc w:val="both"/>
        <w:rPr>
          <w:u w:val="single"/>
        </w:rPr>
      </w:pPr>
      <w:r w:rsidRPr="00DC364A">
        <w:t xml:space="preserve">- </w:t>
      </w:r>
      <w:r w:rsidR="00EB1287" w:rsidRPr="00DC364A">
        <w:t xml:space="preserve">Margaux BAILLEUL – Aviron (participation au </w:t>
      </w:r>
      <w:r w:rsidR="00EB1287" w:rsidRPr="00DC364A">
        <w:rPr>
          <w:u w:val="single"/>
        </w:rPr>
        <w:t>JO de Tokyo)</w:t>
      </w:r>
    </w:p>
    <w:p w14:paraId="1BDF9B9C" w14:textId="767BEE8F" w:rsidR="00EB1287" w:rsidRPr="00DC364A" w:rsidRDefault="008E43F1" w:rsidP="008E43F1">
      <w:pPr>
        <w:spacing w:after="0" w:line="240" w:lineRule="auto"/>
        <w:ind w:left="720"/>
        <w:jc w:val="both"/>
      </w:pPr>
      <w:r w:rsidRPr="00DC364A">
        <w:t xml:space="preserve">- </w:t>
      </w:r>
      <w:r w:rsidR="00EB1287" w:rsidRPr="00DC364A">
        <w:t>Dylan GLEESON - Baseball</w:t>
      </w:r>
    </w:p>
    <w:p w14:paraId="6C617654" w14:textId="2C28AFB1" w:rsidR="00EB1287" w:rsidRPr="00DC364A" w:rsidRDefault="008E43F1" w:rsidP="008E43F1">
      <w:pPr>
        <w:spacing w:after="0" w:line="240" w:lineRule="auto"/>
        <w:ind w:left="720"/>
        <w:jc w:val="both"/>
      </w:pPr>
      <w:r w:rsidRPr="00DC364A">
        <w:t xml:space="preserve">- </w:t>
      </w:r>
      <w:r w:rsidR="00EB1287" w:rsidRPr="00DC364A">
        <w:t>Guillaume LE FLOCH DECORCHEMONT – Canoë-kayak</w:t>
      </w:r>
    </w:p>
    <w:p w14:paraId="7205595E" w14:textId="130D088F" w:rsidR="00EB1287" w:rsidRPr="00DC364A" w:rsidRDefault="008E43F1" w:rsidP="008E43F1">
      <w:pPr>
        <w:spacing w:after="0" w:line="240" w:lineRule="auto"/>
        <w:ind w:left="720"/>
        <w:jc w:val="both"/>
      </w:pPr>
      <w:r w:rsidRPr="00DC364A">
        <w:t xml:space="preserve">- </w:t>
      </w:r>
      <w:r w:rsidR="00EB1287" w:rsidRPr="00DC364A">
        <w:t>Kevin VAUQUELIN - Cyclisme</w:t>
      </w:r>
    </w:p>
    <w:p w14:paraId="524257DE" w14:textId="16AE6831" w:rsidR="00EB1287" w:rsidRPr="00DC364A" w:rsidRDefault="008E43F1" w:rsidP="008E43F1">
      <w:pPr>
        <w:spacing w:after="0" w:line="240" w:lineRule="auto"/>
        <w:ind w:left="720"/>
        <w:jc w:val="both"/>
      </w:pPr>
      <w:r w:rsidRPr="00DC364A">
        <w:t xml:space="preserve">- </w:t>
      </w:r>
      <w:r w:rsidR="00EB1287" w:rsidRPr="00DC364A">
        <w:t>Romaric BOUDA - Judo</w:t>
      </w:r>
    </w:p>
    <w:p w14:paraId="5631CF11" w14:textId="14D5DB2D" w:rsidR="00EB1287" w:rsidRPr="00DC364A" w:rsidRDefault="008E43F1" w:rsidP="008E43F1">
      <w:pPr>
        <w:spacing w:after="0" w:line="240" w:lineRule="auto"/>
        <w:ind w:left="720"/>
        <w:jc w:val="both"/>
      </w:pPr>
      <w:r w:rsidRPr="00DC364A">
        <w:t xml:space="preserve">- </w:t>
      </w:r>
      <w:r w:rsidR="00EB1287" w:rsidRPr="00DC364A">
        <w:t>Yasmine HORLAVILLE - Judo</w:t>
      </w:r>
    </w:p>
    <w:p w14:paraId="4FE19CD6" w14:textId="771BF603" w:rsidR="00EB1287" w:rsidRPr="00DC364A" w:rsidRDefault="008E43F1" w:rsidP="008E43F1">
      <w:pPr>
        <w:spacing w:after="0" w:line="240" w:lineRule="auto"/>
        <w:ind w:left="720"/>
        <w:jc w:val="both"/>
      </w:pPr>
      <w:r w:rsidRPr="00DC364A">
        <w:t xml:space="preserve">- </w:t>
      </w:r>
      <w:r w:rsidR="00EB1287" w:rsidRPr="00DC364A">
        <w:t>Logan FONTAINE - Natation</w:t>
      </w:r>
    </w:p>
    <w:p w14:paraId="1D4A9988" w14:textId="20010E9E" w:rsidR="00EB1287" w:rsidRPr="00DC364A" w:rsidRDefault="008E43F1" w:rsidP="008E43F1">
      <w:pPr>
        <w:spacing w:after="0" w:line="240" w:lineRule="auto"/>
        <w:ind w:left="720"/>
        <w:jc w:val="both"/>
      </w:pPr>
      <w:r w:rsidRPr="00DC364A">
        <w:t xml:space="preserve">- </w:t>
      </w:r>
      <w:r w:rsidR="00EB1287" w:rsidRPr="00DC364A">
        <w:t>Joseph GARBACCIO - Skateboard</w:t>
      </w:r>
    </w:p>
    <w:p w14:paraId="51F0BD70" w14:textId="3B7B36C2" w:rsidR="00EB1287" w:rsidRPr="00DC364A" w:rsidRDefault="008E43F1" w:rsidP="008E43F1">
      <w:pPr>
        <w:spacing w:after="0" w:line="240" w:lineRule="auto"/>
        <w:ind w:left="720"/>
        <w:jc w:val="both"/>
      </w:pPr>
      <w:r w:rsidRPr="00DC364A">
        <w:t xml:space="preserve">- </w:t>
      </w:r>
      <w:r w:rsidR="00EB1287" w:rsidRPr="00DC364A">
        <w:t xml:space="preserve">Florian MERRIEN – Tennis de Table handisport </w:t>
      </w:r>
      <w:r w:rsidR="00EB1287" w:rsidRPr="00DC364A">
        <w:rPr>
          <w:u w:val="single"/>
        </w:rPr>
        <w:t>(Médaillé de bronze aux JP de Tokyo)</w:t>
      </w:r>
    </w:p>
    <w:p w14:paraId="1BA05306" w14:textId="262B0048" w:rsidR="00EB1287" w:rsidRPr="00DC364A" w:rsidRDefault="008E43F1" w:rsidP="008E43F1">
      <w:pPr>
        <w:spacing w:after="0" w:line="240" w:lineRule="auto"/>
        <w:ind w:left="720"/>
        <w:jc w:val="both"/>
        <w:rPr>
          <w:u w:val="single"/>
        </w:rPr>
      </w:pPr>
      <w:r w:rsidRPr="00DC364A">
        <w:t xml:space="preserve">- </w:t>
      </w:r>
      <w:r w:rsidR="00EB1287" w:rsidRPr="00DC364A">
        <w:t>Eric DELAUNAY – skeet Olympique (5</w:t>
      </w:r>
      <w:r w:rsidR="00EB1287" w:rsidRPr="00DC364A">
        <w:rPr>
          <w:vertAlign w:val="superscript"/>
        </w:rPr>
        <w:t>ème</w:t>
      </w:r>
      <w:r w:rsidR="00EB1287" w:rsidRPr="00DC364A">
        <w:t xml:space="preserve"> aux </w:t>
      </w:r>
      <w:r w:rsidR="00EB1287" w:rsidRPr="00DC364A">
        <w:rPr>
          <w:u w:val="single"/>
        </w:rPr>
        <w:t>JOP de Tokyo)</w:t>
      </w:r>
    </w:p>
    <w:p w14:paraId="709DBEC8" w14:textId="2988044A" w:rsidR="00EB1287" w:rsidRPr="00DC364A" w:rsidRDefault="008E43F1" w:rsidP="008E43F1">
      <w:pPr>
        <w:spacing w:after="0" w:line="240" w:lineRule="auto"/>
        <w:ind w:left="720"/>
        <w:jc w:val="both"/>
      </w:pPr>
      <w:r w:rsidRPr="00DC364A">
        <w:t xml:space="preserve">- </w:t>
      </w:r>
      <w:r w:rsidR="00EB1287" w:rsidRPr="00DC364A">
        <w:t>Alexis HANQUINQUANT – Para triathlon (Champion olympique,</w:t>
      </w:r>
      <w:r w:rsidR="00EB1287" w:rsidRPr="00DC364A">
        <w:rPr>
          <w:u w:val="single"/>
        </w:rPr>
        <w:t xml:space="preserve"> JP de Tokyo)</w:t>
      </w:r>
    </w:p>
    <w:p w14:paraId="6EACE1EF" w14:textId="008ADDCB" w:rsidR="00EB1287" w:rsidRPr="00DC364A" w:rsidRDefault="008E43F1" w:rsidP="008E43F1">
      <w:pPr>
        <w:spacing w:after="0" w:line="240" w:lineRule="auto"/>
        <w:ind w:left="720"/>
        <w:jc w:val="both"/>
        <w:rPr>
          <w:u w:val="single"/>
        </w:rPr>
      </w:pPr>
      <w:r w:rsidRPr="00DC364A">
        <w:t xml:space="preserve">- </w:t>
      </w:r>
      <w:r w:rsidR="00EB1287" w:rsidRPr="00DC364A">
        <w:t xml:space="preserve">Jérémie MION – Voile (participation aux </w:t>
      </w:r>
      <w:r w:rsidR="00EB1287" w:rsidRPr="00DC364A">
        <w:rPr>
          <w:u w:val="single"/>
        </w:rPr>
        <w:t>JO de Tokyo)</w:t>
      </w:r>
    </w:p>
    <w:p w14:paraId="79648196" w14:textId="77777777" w:rsidR="00EB1287" w:rsidRPr="00DC364A" w:rsidRDefault="00EB1287" w:rsidP="00EB1287">
      <w:pPr>
        <w:jc w:val="both"/>
        <w:rPr>
          <w:b/>
        </w:rPr>
      </w:pPr>
    </w:p>
    <w:p w14:paraId="1FCC49C3" w14:textId="439B0B6C" w:rsidR="00EB1287" w:rsidRPr="00DC364A" w:rsidRDefault="00EB1287" w:rsidP="00DC364A">
      <w:pPr>
        <w:spacing w:after="0" w:line="240" w:lineRule="auto"/>
        <w:jc w:val="both"/>
      </w:pPr>
      <w:r w:rsidRPr="00DC364A">
        <w:t xml:space="preserve">Six nouveaux sportifs ont intégré la Team Normandie 2020-2024 : </w:t>
      </w:r>
    </w:p>
    <w:p w14:paraId="72ABC1D6" w14:textId="2DD365D9" w:rsidR="00EB1287" w:rsidRPr="00DC364A" w:rsidRDefault="008E43F1" w:rsidP="00DC364A">
      <w:pPr>
        <w:spacing w:after="0" w:line="240" w:lineRule="auto"/>
        <w:ind w:left="709"/>
        <w:jc w:val="both"/>
      </w:pPr>
      <w:r w:rsidRPr="00DC364A">
        <w:t xml:space="preserve">- </w:t>
      </w:r>
      <w:r w:rsidR="00EB1287" w:rsidRPr="00DC364A">
        <w:t>Kévin CAMPION – Athlétisme (participation aux</w:t>
      </w:r>
      <w:r w:rsidR="00EB1287" w:rsidRPr="00DC364A">
        <w:rPr>
          <w:u w:val="single"/>
        </w:rPr>
        <w:t xml:space="preserve"> JO de Tokyo)</w:t>
      </w:r>
    </w:p>
    <w:p w14:paraId="42382641" w14:textId="1E9405FC" w:rsidR="00EB1287" w:rsidRPr="00DC364A" w:rsidRDefault="008E43F1" w:rsidP="00DC364A">
      <w:pPr>
        <w:spacing w:after="0" w:line="240" w:lineRule="auto"/>
        <w:ind w:left="709"/>
        <w:jc w:val="both"/>
      </w:pPr>
      <w:r w:rsidRPr="00DC364A">
        <w:t xml:space="preserve">- </w:t>
      </w:r>
      <w:r w:rsidR="00EB1287" w:rsidRPr="00DC364A">
        <w:t>Léonie CAMBOURS - Athlétisme</w:t>
      </w:r>
    </w:p>
    <w:p w14:paraId="7F205AA9" w14:textId="02EF7213" w:rsidR="00EB1287" w:rsidRPr="00DC364A" w:rsidRDefault="008E43F1" w:rsidP="00DC364A">
      <w:pPr>
        <w:spacing w:after="0" w:line="240" w:lineRule="auto"/>
        <w:ind w:left="709"/>
        <w:jc w:val="both"/>
      </w:pPr>
      <w:r w:rsidRPr="00DC364A">
        <w:t xml:space="preserve">- </w:t>
      </w:r>
      <w:proofErr w:type="spellStart"/>
      <w:r w:rsidR="00EB1287" w:rsidRPr="00DC364A">
        <w:t>Lounes</w:t>
      </w:r>
      <w:proofErr w:type="spellEnd"/>
      <w:r w:rsidR="00EB1287" w:rsidRPr="00DC364A">
        <w:t xml:space="preserve"> HAMRAOUI - Boxe</w:t>
      </w:r>
    </w:p>
    <w:p w14:paraId="1742F770" w14:textId="617A3B7F" w:rsidR="00EB1287" w:rsidRPr="00DC364A" w:rsidRDefault="008E43F1" w:rsidP="00DC364A">
      <w:pPr>
        <w:spacing w:after="0" w:line="240" w:lineRule="auto"/>
        <w:ind w:left="709"/>
        <w:jc w:val="both"/>
      </w:pPr>
      <w:r w:rsidRPr="00DC364A">
        <w:t xml:space="preserve">- </w:t>
      </w:r>
      <w:r w:rsidR="00EB1287" w:rsidRPr="00DC364A">
        <w:t xml:space="preserve">Jules BRECIN – Canoë-kayak </w:t>
      </w:r>
    </w:p>
    <w:p w14:paraId="7F1B48D8" w14:textId="00F007BE" w:rsidR="00EB1287" w:rsidRPr="00DC364A" w:rsidRDefault="008E43F1" w:rsidP="00DC364A">
      <w:pPr>
        <w:spacing w:after="0" w:line="240" w:lineRule="auto"/>
        <w:ind w:left="709"/>
        <w:jc w:val="both"/>
      </w:pPr>
      <w:r w:rsidRPr="00DC364A">
        <w:t xml:space="preserve">- </w:t>
      </w:r>
      <w:r w:rsidR="00EB1287" w:rsidRPr="00DC364A">
        <w:t>Loïc SAMEN – Lutte </w:t>
      </w:r>
    </w:p>
    <w:p w14:paraId="54C67968" w14:textId="64F0AFCF" w:rsidR="00EB1287" w:rsidRPr="00DC364A" w:rsidRDefault="008E43F1" w:rsidP="00DC364A">
      <w:pPr>
        <w:spacing w:after="0" w:line="240" w:lineRule="auto"/>
        <w:ind w:left="709"/>
        <w:jc w:val="both"/>
      </w:pPr>
      <w:r w:rsidRPr="00DC364A">
        <w:t xml:space="preserve">- </w:t>
      </w:r>
      <w:r w:rsidR="00EB1287" w:rsidRPr="00DC364A">
        <w:t xml:space="preserve">Amina </w:t>
      </w:r>
      <w:r w:rsidR="00AC7891" w:rsidRPr="00DC364A">
        <w:t>ZIDANI</w:t>
      </w:r>
      <w:r w:rsidR="00EB1287" w:rsidRPr="00DC364A">
        <w:t xml:space="preserve"> – Boxe anglaise</w:t>
      </w:r>
    </w:p>
    <w:p w14:paraId="5D2C7D32" w14:textId="7F5FD822" w:rsidR="00EB1287" w:rsidRPr="00DC364A" w:rsidRDefault="008E43F1" w:rsidP="00DC364A">
      <w:pPr>
        <w:spacing w:after="0" w:line="240" w:lineRule="auto"/>
        <w:ind w:left="709"/>
        <w:jc w:val="both"/>
      </w:pPr>
      <w:r w:rsidRPr="00DC364A">
        <w:t xml:space="preserve">- </w:t>
      </w:r>
      <w:r w:rsidR="00EB1287" w:rsidRPr="00DC364A">
        <w:t xml:space="preserve">Flavie </w:t>
      </w:r>
      <w:r w:rsidR="00AC7891" w:rsidRPr="00DC364A">
        <w:t>RENOUARD</w:t>
      </w:r>
      <w:r w:rsidR="00AC7891">
        <w:t xml:space="preserve"> </w:t>
      </w:r>
      <w:r w:rsidR="00EB1287" w:rsidRPr="00DC364A">
        <w:t xml:space="preserve">- Athlétisme </w:t>
      </w:r>
    </w:p>
    <w:p w14:paraId="0ECBCF05" w14:textId="77777777" w:rsidR="00EB1287" w:rsidRPr="00DC364A" w:rsidRDefault="00EB1287" w:rsidP="00E73DD4">
      <w:pPr>
        <w:spacing w:after="0" w:line="240" w:lineRule="auto"/>
        <w:ind w:left="709"/>
        <w:jc w:val="both"/>
      </w:pPr>
    </w:p>
    <w:p w14:paraId="3BD19CDA" w14:textId="1AF379D0" w:rsidR="00EB1287" w:rsidRPr="00DC364A" w:rsidRDefault="00EB1287" w:rsidP="00E73DD4">
      <w:pPr>
        <w:spacing w:after="0" w:line="240" w:lineRule="auto"/>
        <w:jc w:val="both"/>
      </w:pPr>
      <w:r w:rsidRPr="00DC364A">
        <w:t xml:space="preserve">Maxime </w:t>
      </w:r>
      <w:proofErr w:type="spellStart"/>
      <w:r w:rsidRPr="00DC364A">
        <w:t>Beaussire</w:t>
      </w:r>
      <w:proofErr w:type="spellEnd"/>
      <w:r w:rsidRPr="00DC364A">
        <w:t xml:space="preserve">, Hugues </w:t>
      </w:r>
      <w:proofErr w:type="spellStart"/>
      <w:r w:rsidRPr="00DC364A">
        <w:t>Duboscq</w:t>
      </w:r>
      <w:proofErr w:type="spellEnd"/>
      <w:r w:rsidRPr="00DC364A">
        <w:t>, Alexis Loison, Astier Nicolas et Léo Robine (</w:t>
      </w:r>
      <w:proofErr w:type="spellStart"/>
      <w:r w:rsidRPr="00DC364A">
        <w:t>Esport</w:t>
      </w:r>
      <w:proofErr w:type="spellEnd"/>
      <w:r w:rsidRPr="00DC364A">
        <w:t xml:space="preserve">, </w:t>
      </w:r>
      <w:proofErr w:type="spellStart"/>
      <w:r w:rsidRPr="00DC364A">
        <w:t>Egamer</w:t>
      </w:r>
      <w:proofErr w:type="spellEnd"/>
      <w:r w:rsidRPr="00DC364A">
        <w:t xml:space="preserve"> normand</w:t>
      </w:r>
      <w:r w:rsidR="00AC7891">
        <w:t>)</w:t>
      </w:r>
      <w:r w:rsidR="00276B4C" w:rsidRPr="00DC364A">
        <w:t xml:space="preserve"> sont </w:t>
      </w:r>
      <w:r w:rsidR="00E65122">
        <w:t xml:space="preserve">les </w:t>
      </w:r>
      <w:r w:rsidR="00276B4C" w:rsidRPr="00DC364A">
        <w:t>parrains de la Team Normandie.</w:t>
      </w:r>
    </w:p>
    <w:p w14:paraId="41AE2002" w14:textId="500ED76C" w:rsidR="00EB1287" w:rsidRPr="00DC364A" w:rsidRDefault="00EB1287" w:rsidP="00E73DD4">
      <w:pPr>
        <w:tabs>
          <w:tab w:val="left" w:pos="567"/>
        </w:tabs>
        <w:spacing w:after="0" w:line="240" w:lineRule="auto"/>
        <w:contextualSpacing/>
        <w:jc w:val="both"/>
        <w:rPr>
          <w:rFonts w:eastAsia="Calibri"/>
        </w:rPr>
      </w:pPr>
    </w:p>
    <w:p w14:paraId="55F264E3" w14:textId="70C16BA8" w:rsidR="00276B4C" w:rsidRPr="00DC364A" w:rsidRDefault="00276B4C" w:rsidP="00E73DD4">
      <w:pPr>
        <w:spacing w:after="0" w:line="240" w:lineRule="auto"/>
        <w:contextualSpacing/>
        <w:rPr>
          <w:rFonts w:eastAsia="Times New Roman"/>
          <w:bCs/>
        </w:rPr>
      </w:pPr>
      <w:r w:rsidRPr="00DC364A">
        <w:rPr>
          <w:rFonts w:eastAsia="Times New Roman"/>
          <w:bCs/>
        </w:rPr>
        <w:t xml:space="preserve">La Région Normandie dans le cadre de la « Team Normandie » : </w:t>
      </w:r>
    </w:p>
    <w:p w14:paraId="7DAA4FD0" w14:textId="1DD22EE6" w:rsidR="00276B4C" w:rsidRPr="00DC364A" w:rsidRDefault="00276B4C" w:rsidP="00E73DD4">
      <w:pPr>
        <w:spacing w:after="0" w:line="240" w:lineRule="auto"/>
        <w:ind w:left="708"/>
        <w:contextualSpacing/>
        <w:jc w:val="both"/>
        <w:rPr>
          <w:rFonts w:eastAsia="Times New Roman"/>
        </w:rPr>
      </w:pPr>
      <w:r w:rsidRPr="00DC364A">
        <w:rPr>
          <w:rFonts w:eastAsia="Times New Roman"/>
        </w:rPr>
        <w:t>- accompagne chaque athlète financièrement via une aide individualisée de 2 000 € à 4 600 € ;</w:t>
      </w:r>
    </w:p>
    <w:p w14:paraId="09C4CE49" w14:textId="246E8A8F" w:rsidR="00276B4C" w:rsidRPr="00DC364A" w:rsidRDefault="00276B4C" w:rsidP="00E73DD4">
      <w:pPr>
        <w:spacing w:after="0" w:line="240" w:lineRule="auto"/>
        <w:ind w:firstLine="708"/>
        <w:contextualSpacing/>
        <w:jc w:val="both"/>
        <w:rPr>
          <w:rFonts w:eastAsia="Times New Roman"/>
        </w:rPr>
      </w:pPr>
      <w:r w:rsidRPr="00DC364A">
        <w:rPr>
          <w:rFonts w:eastAsia="Times New Roman"/>
        </w:rPr>
        <w:t>- habille les sportifs aux couleurs de la Team ;</w:t>
      </w:r>
    </w:p>
    <w:p w14:paraId="71F76096" w14:textId="77777777" w:rsidR="00276B4C" w:rsidRPr="00DC364A" w:rsidRDefault="00276B4C" w:rsidP="00E73DD4">
      <w:pPr>
        <w:spacing w:after="0" w:line="240" w:lineRule="auto"/>
        <w:ind w:left="708"/>
        <w:contextualSpacing/>
        <w:jc w:val="both"/>
        <w:rPr>
          <w:rFonts w:eastAsia="Times New Roman"/>
        </w:rPr>
      </w:pPr>
      <w:r w:rsidRPr="00DC364A">
        <w:rPr>
          <w:rFonts w:eastAsia="Times New Roman"/>
        </w:rPr>
        <w:t>- leur permet de disposer des supports, canaux de communication et de promotion (vidéos individuelles, photos, plaquettes …) ;</w:t>
      </w:r>
    </w:p>
    <w:p w14:paraId="1D9A08B1" w14:textId="76F3BF69" w:rsidR="00276B4C" w:rsidRPr="00DC364A" w:rsidRDefault="00276B4C" w:rsidP="00E73DD4">
      <w:pPr>
        <w:spacing w:after="0" w:line="240" w:lineRule="auto"/>
        <w:ind w:left="708"/>
        <w:contextualSpacing/>
        <w:jc w:val="both"/>
        <w:rPr>
          <w:rFonts w:eastAsia="Times New Roman"/>
        </w:rPr>
      </w:pPr>
      <w:r w:rsidRPr="00DC364A">
        <w:rPr>
          <w:rFonts w:eastAsia="Times New Roman"/>
        </w:rPr>
        <w:t xml:space="preserve">- organise des séquences de formation et sensibilisation (média training, fiscalité) ; </w:t>
      </w:r>
    </w:p>
    <w:p w14:paraId="394C32B6" w14:textId="41942291" w:rsidR="00276B4C" w:rsidRPr="00DC364A" w:rsidRDefault="00DC364A" w:rsidP="00E73DD4">
      <w:pPr>
        <w:spacing w:after="0" w:line="240" w:lineRule="auto"/>
        <w:ind w:left="708"/>
        <w:contextualSpacing/>
        <w:jc w:val="both"/>
        <w:rPr>
          <w:rFonts w:eastAsia="Times New Roman"/>
        </w:rPr>
      </w:pPr>
      <w:r w:rsidRPr="00DC364A">
        <w:rPr>
          <w:rFonts w:eastAsia="Times New Roman"/>
        </w:rPr>
        <w:t xml:space="preserve">- </w:t>
      </w:r>
      <w:r w:rsidR="00276B4C" w:rsidRPr="00DC364A">
        <w:rPr>
          <w:rFonts w:eastAsia="Times New Roman"/>
        </w:rPr>
        <w:t>met en place des temps d’échanges, de regroupement des sportifs ainsi que des moments conviviaux à caractère sportif ;</w:t>
      </w:r>
    </w:p>
    <w:p w14:paraId="3B4243BD" w14:textId="74036E20" w:rsidR="00276B4C" w:rsidRDefault="00DC364A" w:rsidP="00E73DD4">
      <w:pPr>
        <w:spacing w:after="0" w:line="240" w:lineRule="auto"/>
        <w:ind w:left="708"/>
        <w:contextualSpacing/>
        <w:jc w:val="both"/>
        <w:rPr>
          <w:rFonts w:eastAsia="Times New Roman"/>
        </w:rPr>
      </w:pPr>
      <w:r w:rsidRPr="00DC364A">
        <w:rPr>
          <w:rFonts w:eastAsia="Times New Roman"/>
        </w:rPr>
        <w:t xml:space="preserve">- </w:t>
      </w:r>
      <w:r w:rsidR="00276B4C" w:rsidRPr="00DC364A">
        <w:rPr>
          <w:rFonts w:eastAsia="Times New Roman"/>
        </w:rPr>
        <w:t>organise chaque année le Campus de la Team Normandie, cette année du 7 au 10 octobr</w:t>
      </w:r>
      <w:r w:rsidRPr="00DC364A">
        <w:rPr>
          <w:rFonts w:eastAsia="Times New Roman"/>
        </w:rPr>
        <w:t xml:space="preserve">e </w:t>
      </w:r>
      <w:r w:rsidR="00276B4C" w:rsidRPr="00DC364A">
        <w:rPr>
          <w:rFonts w:eastAsia="Times New Roman"/>
        </w:rPr>
        <w:t>Cabourg.</w:t>
      </w:r>
    </w:p>
    <w:p w14:paraId="42A4B577" w14:textId="43D2692D" w:rsidR="00AC7891" w:rsidRDefault="00AC7891" w:rsidP="00E73DD4">
      <w:pPr>
        <w:spacing w:after="0" w:line="240" w:lineRule="auto"/>
        <w:ind w:left="708"/>
        <w:contextualSpacing/>
        <w:jc w:val="both"/>
        <w:rPr>
          <w:rFonts w:eastAsia="Times New Roman"/>
        </w:rPr>
      </w:pPr>
    </w:p>
    <w:p w14:paraId="48EBC711" w14:textId="77777777" w:rsidR="00AC7891" w:rsidRPr="00DC364A" w:rsidRDefault="00AC7891" w:rsidP="00E73DD4">
      <w:pPr>
        <w:spacing w:after="0" w:line="240" w:lineRule="auto"/>
        <w:jc w:val="both"/>
        <w:rPr>
          <w:b/>
        </w:rPr>
      </w:pPr>
      <w:r w:rsidRPr="00AC7891">
        <w:t>EDF</w:t>
      </w:r>
      <w:r w:rsidRPr="00DC364A">
        <w:rPr>
          <w:b/>
        </w:rPr>
        <w:t xml:space="preserve"> </w:t>
      </w:r>
      <w:r w:rsidRPr="00DC364A">
        <w:t>soutient Jules Brécin (kayak)</w:t>
      </w:r>
      <w:r w:rsidRPr="00DC364A">
        <w:rPr>
          <w:b/>
        </w:rPr>
        <w:t xml:space="preserve">, </w:t>
      </w:r>
      <w:r w:rsidRPr="00DC364A">
        <w:t>Kevin Campion, (athlétisme, marche olympique)</w:t>
      </w:r>
      <w:r w:rsidRPr="00DC364A">
        <w:rPr>
          <w:b/>
        </w:rPr>
        <w:t xml:space="preserve">, </w:t>
      </w:r>
      <w:r w:rsidRPr="00DC364A">
        <w:t xml:space="preserve">Guillaume </w:t>
      </w:r>
      <w:proofErr w:type="spellStart"/>
      <w:r w:rsidRPr="00DC364A">
        <w:t>Lefloch</w:t>
      </w:r>
      <w:proofErr w:type="spellEnd"/>
      <w:r w:rsidRPr="00DC364A">
        <w:t xml:space="preserve"> </w:t>
      </w:r>
      <w:proofErr w:type="spellStart"/>
      <w:r w:rsidRPr="00DC364A">
        <w:t>Decorchemont</w:t>
      </w:r>
      <w:proofErr w:type="spellEnd"/>
      <w:r w:rsidRPr="00DC364A">
        <w:t>, (kayak)</w:t>
      </w:r>
      <w:r w:rsidRPr="00DC364A">
        <w:rPr>
          <w:b/>
        </w:rPr>
        <w:t xml:space="preserve"> </w:t>
      </w:r>
      <w:r w:rsidRPr="00DC364A">
        <w:t>et Florian Merrien, (tennis de table handisport) </w:t>
      </w:r>
      <w:r w:rsidRPr="00AC7891">
        <w:rPr>
          <w:b/>
        </w:rPr>
        <w:t xml:space="preserve">; </w:t>
      </w:r>
      <w:r w:rsidRPr="00AC7891">
        <w:t>la Caisse d’Epargne Normandie</w:t>
      </w:r>
      <w:r w:rsidRPr="00DC364A">
        <w:rPr>
          <w:b/>
        </w:rPr>
        <w:t xml:space="preserve">, </w:t>
      </w:r>
      <w:r w:rsidRPr="00DC364A">
        <w:t>Margaux Bailleul, (aviron) et Florian Merrien, (tennis de table handisport).</w:t>
      </w:r>
    </w:p>
    <w:p w14:paraId="7A19C01B" w14:textId="5D89147D" w:rsidR="00AC7891" w:rsidRDefault="00AC7891" w:rsidP="00DC364A">
      <w:pPr>
        <w:spacing w:line="252" w:lineRule="auto"/>
        <w:ind w:left="708"/>
        <w:contextualSpacing/>
        <w:jc w:val="both"/>
        <w:rPr>
          <w:rFonts w:eastAsia="Times New Roman"/>
        </w:rPr>
      </w:pPr>
    </w:p>
    <w:p w14:paraId="6EE3D679" w14:textId="77B7E0B8" w:rsidR="00E73DD4" w:rsidRDefault="00006A05" w:rsidP="00006A05">
      <w:pPr>
        <w:spacing w:line="252" w:lineRule="auto"/>
        <w:contextualSpacing/>
        <w:jc w:val="both"/>
        <w:rPr>
          <w:rFonts w:eastAsia="Times New Roman"/>
        </w:rPr>
      </w:pPr>
      <w:r w:rsidRPr="00006A05">
        <w:rPr>
          <w:rFonts w:eastAsia="Times New Roman"/>
        </w:rPr>
        <w:t xml:space="preserve">Alban </w:t>
      </w:r>
      <w:proofErr w:type="spellStart"/>
      <w:r w:rsidRPr="00006A05">
        <w:rPr>
          <w:rFonts w:eastAsia="Times New Roman"/>
        </w:rPr>
        <w:t>Verbecke</w:t>
      </w:r>
      <w:proofErr w:type="spellEnd"/>
      <w:r w:rsidRPr="00006A05">
        <w:rPr>
          <w:rFonts w:eastAsia="Times New Roman"/>
        </w:rPr>
        <w:t xml:space="preserve">, Directeur EDF Normandie : </w:t>
      </w:r>
      <w:r w:rsidRPr="000B6254">
        <w:rPr>
          <w:rFonts w:eastAsia="Times New Roman"/>
          <w:i/>
        </w:rPr>
        <w:t>« EDF est partenaire des Jeux</w:t>
      </w:r>
      <w:r w:rsidR="000B6254" w:rsidRPr="000B6254">
        <w:rPr>
          <w:rFonts w:eastAsia="Times New Roman"/>
          <w:i/>
        </w:rPr>
        <w:t xml:space="preserve"> </w:t>
      </w:r>
      <w:r w:rsidR="000B6254" w:rsidRPr="000B6254">
        <w:rPr>
          <w:rFonts w:eastAsia="Times New Roman"/>
          <w:i/>
        </w:rPr>
        <w:t>Paralympiques</w:t>
      </w:r>
      <w:r w:rsidR="000B6254" w:rsidRPr="000B6254">
        <w:rPr>
          <w:rFonts w:eastAsia="Times New Roman"/>
          <w:i/>
        </w:rPr>
        <w:t xml:space="preserve"> et</w:t>
      </w:r>
      <w:r w:rsidRPr="000B6254">
        <w:rPr>
          <w:rFonts w:eastAsia="Times New Roman"/>
          <w:i/>
        </w:rPr>
        <w:t xml:space="preserve"> Olympique</w:t>
      </w:r>
      <w:r w:rsidR="000B6254" w:rsidRPr="000B6254">
        <w:rPr>
          <w:rFonts w:eastAsia="Times New Roman"/>
          <w:i/>
        </w:rPr>
        <w:t xml:space="preserve">s. </w:t>
      </w:r>
      <w:r w:rsidRPr="000B6254">
        <w:rPr>
          <w:rFonts w:eastAsia="Times New Roman"/>
          <w:i/>
        </w:rPr>
        <w:t>EDF est fier d’accompagner le sport de haut niveau</w:t>
      </w:r>
      <w:r w:rsidR="000B6254" w:rsidRPr="000B6254">
        <w:rPr>
          <w:rFonts w:eastAsia="Times New Roman"/>
          <w:i/>
        </w:rPr>
        <w:t xml:space="preserve"> normand</w:t>
      </w:r>
      <w:r w:rsidRPr="000B6254">
        <w:rPr>
          <w:rFonts w:eastAsia="Times New Roman"/>
          <w:i/>
        </w:rPr>
        <w:t>. Nous partageons les mêmes valeurs d’engagement. Ces sportifs portent les couleurs de la Normandie et je suis convaincu que nous aurons des résultats à la hauteur de leur talent.</w:t>
      </w:r>
      <w:r w:rsidRPr="00006A05">
        <w:rPr>
          <w:rFonts w:eastAsia="Times New Roman"/>
        </w:rPr>
        <w:t> »</w:t>
      </w:r>
    </w:p>
    <w:p w14:paraId="741EB690" w14:textId="594EA9E6" w:rsidR="00006A05" w:rsidRDefault="00006A05" w:rsidP="00006A05">
      <w:pPr>
        <w:spacing w:line="252" w:lineRule="auto"/>
        <w:contextualSpacing/>
        <w:jc w:val="both"/>
        <w:rPr>
          <w:rFonts w:eastAsia="Times New Roman"/>
        </w:rPr>
      </w:pPr>
    </w:p>
    <w:p w14:paraId="39D8B280" w14:textId="20A1E23F" w:rsidR="00006A05" w:rsidRPr="000B6254" w:rsidRDefault="00006A05" w:rsidP="00006A05">
      <w:pPr>
        <w:spacing w:line="252" w:lineRule="auto"/>
        <w:contextualSpacing/>
        <w:jc w:val="both"/>
        <w:rPr>
          <w:rFonts w:eastAsia="Times New Roman"/>
          <w:i/>
        </w:rPr>
      </w:pPr>
      <w:r>
        <w:rPr>
          <w:rFonts w:eastAsia="Times New Roman"/>
        </w:rPr>
        <w:t xml:space="preserve">Stéphanie Blaise, </w:t>
      </w:r>
      <w:r w:rsidR="000B6254">
        <w:rPr>
          <w:rFonts w:eastAsia="Times New Roman"/>
        </w:rPr>
        <w:t xml:space="preserve">Directrice de la communication, </w:t>
      </w:r>
      <w:r>
        <w:rPr>
          <w:rFonts w:eastAsia="Times New Roman"/>
        </w:rPr>
        <w:t xml:space="preserve">Caisse d’Epargne Normandie : </w:t>
      </w:r>
      <w:r w:rsidRPr="000B6254">
        <w:rPr>
          <w:rFonts w:eastAsia="Times New Roman"/>
          <w:i/>
        </w:rPr>
        <w:t xml:space="preserve">« en tant qu’entreprise, les valeurs du sport nous intéressent. Nous les promouvons auprès de nos </w:t>
      </w:r>
      <w:r w:rsidRPr="000B6254">
        <w:rPr>
          <w:rFonts w:eastAsia="Times New Roman"/>
          <w:i/>
        </w:rPr>
        <w:lastRenderedPageBreak/>
        <w:t>collaborateurs. Cela permet de créer un engagement commun autour de ces valeurs. Elles s’avèrent essentielles pour travailler ensemble en entreprise comme en société. »</w:t>
      </w:r>
    </w:p>
    <w:p w14:paraId="460E56EA" w14:textId="2F292BFF" w:rsidR="00006A05" w:rsidRDefault="00006A05" w:rsidP="00DC364A">
      <w:pPr>
        <w:spacing w:line="252" w:lineRule="auto"/>
        <w:ind w:left="708"/>
        <w:contextualSpacing/>
        <w:jc w:val="both"/>
        <w:rPr>
          <w:rFonts w:eastAsia="Times New Roman"/>
        </w:rPr>
      </w:pPr>
    </w:p>
    <w:p w14:paraId="59899912" w14:textId="77777777" w:rsidR="00006A05" w:rsidRPr="00DC364A" w:rsidRDefault="00006A05" w:rsidP="00DC364A">
      <w:pPr>
        <w:spacing w:line="252" w:lineRule="auto"/>
        <w:ind w:left="708"/>
        <w:contextualSpacing/>
        <w:jc w:val="both"/>
        <w:rPr>
          <w:rFonts w:eastAsia="Times New Roman"/>
        </w:rPr>
      </w:pPr>
    </w:p>
    <w:p w14:paraId="642C35B4" w14:textId="77777777" w:rsidR="00A415BA" w:rsidRDefault="00A415BA" w:rsidP="00A415BA">
      <w:pPr>
        <w:spacing w:after="0" w:line="240" w:lineRule="auto"/>
        <w:jc w:val="both"/>
      </w:pPr>
      <w:r>
        <w:t>Contact presse :</w:t>
      </w:r>
    </w:p>
    <w:p w14:paraId="0F151F53" w14:textId="77777777" w:rsidR="00A415BA" w:rsidRDefault="00A415BA" w:rsidP="00A415BA">
      <w:pPr>
        <w:spacing w:after="0" w:line="240" w:lineRule="auto"/>
        <w:jc w:val="both"/>
      </w:pPr>
      <w:r>
        <w:t xml:space="preserve">Emmanuelle </w:t>
      </w:r>
      <w:proofErr w:type="spellStart"/>
      <w:r>
        <w:t>Tirilly</w:t>
      </w:r>
      <w:proofErr w:type="spellEnd"/>
      <w:r>
        <w:t xml:space="preserve"> – tel : 02 31 06 98 85 - </w:t>
      </w:r>
      <w:hyperlink r:id="rId8" w:history="1">
        <w:r>
          <w:rPr>
            <w:rStyle w:val="Lienhypertexte"/>
          </w:rPr>
          <w:t>emmanuelle.tirilly@normandie.fr</w:t>
        </w:r>
      </w:hyperlink>
    </w:p>
    <w:bookmarkEnd w:id="0"/>
    <w:p w14:paraId="1804B7D5" w14:textId="77777777" w:rsidR="00D96A8A" w:rsidRDefault="00D96A8A"/>
    <w:sectPr w:rsidR="00D9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53921"/>
    <w:multiLevelType w:val="hybridMultilevel"/>
    <w:tmpl w:val="E0468244"/>
    <w:lvl w:ilvl="0" w:tplc="F9804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D79F5"/>
    <w:multiLevelType w:val="hybridMultilevel"/>
    <w:tmpl w:val="0FAE05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B2C55"/>
    <w:multiLevelType w:val="hybridMultilevel"/>
    <w:tmpl w:val="10C22A88"/>
    <w:lvl w:ilvl="0" w:tplc="E8DCC222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9D531D1"/>
    <w:multiLevelType w:val="hybridMultilevel"/>
    <w:tmpl w:val="9A6A6230"/>
    <w:lvl w:ilvl="0" w:tplc="A22ACE44">
      <w:start w:val="6"/>
      <w:numFmt w:val="bullet"/>
      <w:lvlText w:val="-"/>
      <w:lvlJc w:val="left"/>
      <w:pPr>
        <w:ind w:left="825" w:hanging="360"/>
      </w:pPr>
      <w:rPr>
        <w:rFonts w:ascii="Times" w:eastAsia="Times New Roman" w:hAnsi="Times" w:cs="Times" w:hint="default"/>
      </w:rPr>
    </w:lvl>
    <w:lvl w:ilvl="1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503A1691"/>
    <w:multiLevelType w:val="hybridMultilevel"/>
    <w:tmpl w:val="472A8066"/>
    <w:lvl w:ilvl="0" w:tplc="A22ACE44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F7B91"/>
    <w:multiLevelType w:val="hybridMultilevel"/>
    <w:tmpl w:val="F0EE7C24"/>
    <w:lvl w:ilvl="0" w:tplc="040C000B">
      <w:start w:val="1"/>
      <w:numFmt w:val="bullet"/>
      <w:lvlText w:val=""/>
      <w:lvlJc w:val="left"/>
      <w:pPr>
        <w:ind w:left="46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5F0E63EC"/>
    <w:multiLevelType w:val="hybridMultilevel"/>
    <w:tmpl w:val="6936989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3A18B9"/>
    <w:multiLevelType w:val="hybridMultilevel"/>
    <w:tmpl w:val="4A8429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B42D9"/>
    <w:multiLevelType w:val="hybridMultilevel"/>
    <w:tmpl w:val="6D3622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2200"/>
    <w:multiLevelType w:val="hybridMultilevel"/>
    <w:tmpl w:val="2EC6B9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17360"/>
    <w:multiLevelType w:val="hybridMultilevel"/>
    <w:tmpl w:val="8CEA8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10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CF"/>
    <w:rsid w:val="00006A05"/>
    <w:rsid w:val="000B6254"/>
    <w:rsid w:val="000D7DCF"/>
    <w:rsid w:val="00151675"/>
    <w:rsid w:val="001F4FD8"/>
    <w:rsid w:val="00243C7D"/>
    <w:rsid w:val="00276B4C"/>
    <w:rsid w:val="00315A40"/>
    <w:rsid w:val="004155DA"/>
    <w:rsid w:val="004627A2"/>
    <w:rsid w:val="008E43F1"/>
    <w:rsid w:val="00A415BA"/>
    <w:rsid w:val="00A71EBE"/>
    <w:rsid w:val="00AC7891"/>
    <w:rsid w:val="00BB42F4"/>
    <w:rsid w:val="00D96A8A"/>
    <w:rsid w:val="00DC364A"/>
    <w:rsid w:val="00E65122"/>
    <w:rsid w:val="00E73DD4"/>
    <w:rsid w:val="00EB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8995"/>
  <w15:chartTrackingRefBased/>
  <w15:docId w15:val="{ECDA6174-C0B2-45DC-A5AB-717B39CF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5B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415BA"/>
    <w:rPr>
      <w:color w:val="0000FF"/>
      <w:u w:val="single"/>
    </w:rPr>
  </w:style>
  <w:style w:type="paragraph" w:customStyle="1" w:styleId="Default">
    <w:name w:val="Default"/>
    <w:uiPriority w:val="99"/>
    <w:rsid w:val="00A415BA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A415BA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42F4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le.tirilly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8</cp:revision>
  <cp:lastPrinted>2022-09-12T12:13:00Z</cp:lastPrinted>
  <dcterms:created xsi:type="dcterms:W3CDTF">2022-09-09T09:27:00Z</dcterms:created>
  <dcterms:modified xsi:type="dcterms:W3CDTF">2022-09-12T12:21:00Z</dcterms:modified>
</cp:coreProperties>
</file>