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292FC" w14:textId="5E8E77E6" w:rsidR="00C64406" w:rsidRDefault="004139C8" w:rsidP="00C64406">
      <w:pPr>
        <w:pStyle w:val="Default"/>
        <w:jc w:val="center"/>
        <w:rPr>
          <w:rFonts w:ascii="Arial" w:hAnsi="Arial" w:cs="Arial"/>
          <w:sz w:val="22"/>
          <w:szCs w:val="22"/>
        </w:rPr>
      </w:pPr>
      <w:r>
        <w:rPr>
          <w:rFonts w:ascii="Arial" w:hAnsi="Arial" w:cs="Arial"/>
          <w:noProof/>
          <w:sz w:val="22"/>
          <w:szCs w:val="22"/>
          <w:lang w:eastAsia="fr-FR"/>
        </w:rPr>
        <w:drawing>
          <wp:inline distT="0" distB="0" distL="0" distR="0" wp14:anchorId="472E6047" wp14:editId="29D6A149">
            <wp:extent cx="5719366" cy="539742"/>
            <wp:effectExtent l="0" t="0" r="0" b="0"/>
            <wp:docPr id="18" name="Image 18" descr="cid:image007.pn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7.png@01D640C4.3312DC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887738" cy="555631"/>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2316"/>
        <w:gridCol w:w="2254"/>
        <w:gridCol w:w="2260"/>
      </w:tblGrid>
      <w:tr w:rsidR="00FE05B8" w14:paraId="0AAF1663" w14:textId="77777777" w:rsidTr="00FE05B8">
        <w:tc>
          <w:tcPr>
            <w:tcW w:w="2226" w:type="dxa"/>
          </w:tcPr>
          <w:p w14:paraId="1D222D0F" w14:textId="6EA93060" w:rsidR="004139C8" w:rsidRDefault="004139C8" w:rsidP="00FE05B8">
            <w:pPr>
              <w:rPr>
                <w:rFonts w:eastAsiaTheme="minorHAnsi"/>
              </w:rPr>
            </w:pPr>
            <w:r w:rsidRPr="008E67FB">
              <w:rPr>
                <w:rFonts w:ascii="Calibri Light" w:hAnsi="Calibri Light" w:cs="Calibri Light"/>
                <w:b/>
                <w:bCs/>
                <w:noProof/>
              </w:rPr>
              <w:drawing>
                <wp:inline distT="0" distB="0" distL="0" distR="0" wp14:anchorId="71B1F4F4" wp14:editId="5082E67A">
                  <wp:extent cx="857250" cy="811531"/>
                  <wp:effectExtent l="0" t="0" r="0" b="7620"/>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4269" cy="837109"/>
                          </a:xfrm>
                          <a:prstGeom prst="rect">
                            <a:avLst/>
                          </a:prstGeom>
                          <a:noFill/>
                          <a:ln>
                            <a:noFill/>
                          </a:ln>
                        </pic:spPr>
                      </pic:pic>
                    </a:graphicData>
                  </a:graphic>
                </wp:inline>
              </w:drawing>
            </w:r>
          </w:p>
        </w:tc>
        <w:tc>
          <w:tcPr>
            <w:tcW w:w="2316" w:type="dxa"/>
          </w:tcPr>
          <w:p w14:paraId="4327604E" w14:textId="0A060EED" w:rsidR="004139C8" w:rsidRDefault="004139C8" w:rsidP="00C64406">
            <w:pPr>
              <w:jc w:val="right"/>
              <w:rPr>
                <w:rFonts w:eastAsiaTheme="minorHAnsi"/>
              </w:rPr>
            </w:pPr>
            <w:r>
              <w:rPr>
                <w:noProof/>
              </w:rPr>
              <w:drawing>
                <wp:inline distT="0" distB="0" distL="0" distR="0" wp14:anchorId="2577525F" wp14:editId="3D833913">
                  <wp:extent cx="1333500" cy="51656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734" cy="520524"/>
                          </a:xfrm>
                          <a:prstGeom prst="rect">
                            <a:avLst/>
                          </a:prstGeom>
                          <a:noFill/>
                          <a:ln>
                            <a:noFill/>
                          </a:ln>
                        </pic:spPr>
                      </pic:pic>
                    </a:graphicData>
                  </a:graphic>
                </wp:inline>
              </w:drawing>
            </w:r>
          </w:p>
        </w:tc>
        <w:tc>
          <w:tcPr>
            <w:tcW w:w="2254" w:type="dxa"/>
          </w:tcPr>
          <w:p w14:paraId="58A67197" w14:textId="0A0CA48C" w:rsidR="004139C8" w:rsidRDefault="004139C8" w:rsidP="00C64406">
            <w:pPr>
              <w:jc w:val="right"/>
              <w:rPr>
                <w:rFonts w:eastAsiaTheme="minorHAnsi"/>
              </w:rPr>
            </w:pPr>
            <w:r>
              <w:rPr>
                <w:noProof/>
              </w:rPr>
              <w:drawing>
                <wp:inline distT="0" distB="0" distL="0" distR="0" wp14:anchorId="221155E5" wp14:editId="16B49DB1">
                  <wp:extent cx="1204849" cy="46672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3350" cy="473892"/>
                          </a:xfrm>
                          <a:prstGeom prst="rect">
                            <a:avLst/>
                          </a:prstGeom>
                          <a:noFill/>
                          <a:ln>
                            <a:noFill/>
                          </a:ln>
                        </pic:spPr>
                      </pic:pic>
                    </a:graphicData>
                  </a:graphic>
                </wp:inline>
              </w:drawing>
            </w:r>
          </w:p>
        </w:tc>
        <w:tc>
          <w:tcPr>
            <w:tcW w:w="2260" w:type="dxa"/>
          </w:tcPr>
          <w:p w14:paraId="0460A538" w14:textId="2F9B62ED" w:rsidR="004139C8" w:rsidRDefault="00FE05B8" w:rsidP="00C64406">
            <w:pPr>
              <w:jc w:val="right"/>
              <w:rPr>
                <w:rFonts w:eastAsiaTheme="minorHAnsi"/>
              </w:rPr>
            </w:pPr>
            <w:r>
              <w:rPr>
                <w:noProof/>
              </w:rPr>
              <w:drawing>
                <wp:inline distT="0" distB="0" distL="0" distR="0" wp14:anchorId="772EE1C1" wp14:editId="3D7FE60C">
                  <wp:extent cx="1257300" cy="851875"/>
                  <wp:effectExtent l="0" t="0" r="0" b="571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7381" cy="879032"/>
                          </a:xfrm>
                          <a:prstGeom prst="rect">
                            <a:avLst/>
                          </a:prstGeom>
                          <a:noFill/>
                          <a:ln>
                            <a:noFill/>
                          </a:ln>
                        </pic:spPr>
                      </pic:pic>
                    </a:graphicData>
                  </a:graphic>
                </wp:inline>
              </w:drawing>
            </w:r>
          </w:p>
        </w:tc>
      </w:tr>
    </w:tbl>
    <w:p w14:paraId="5753D993" w14:textId="77777777" w:rsidR="004139C8" w:rsidRDefault="004139C8" w:rsidP="00FE05B8">
      <w:pPr>
        <w:rPr>
          <w:rFonts w:eastAsiaTheme="minorHAnsi"/>
        </w:rPr>
      </w:pPr>
    </w:p>
    <w:p w14:paraId="0FDB901E" w14:textId="184085B2" w:rsidR="00C64406" w:rsidRDefault="00C64406" w:rsidP="00C64406">
      <w:pPr>
        <w:jc w:val="right"/>
      </w:pPr>
      <w:r>
        <w:rPr>
          <w:rFonts w:ascii="Arial" w:hAnsi="Arial" w:cs="Arial"/>
          <w:sz w:val="22"/>
          <w:szCs w:val="22"/>
        </w:rPr>
        <w:t xml:space="preserve">Le </w:t>
      </w:r>
      <w:r w:rsidR="00422197">
        <w:rPr>
          <w:rFonts w:ascii="Arial" w:hAnsi="Arial" w:cs="Arial"/>
          <w:sz w:val="22"/>
          <w:szCs w:val="22"/>
        </w:rPr>
        <w:t>8</w:t>
      </w:r>
      <w:r w:rsidR="004139C8">
        <w:rPr>
          <w:rFonts w:ascii="Arial" w:hAnsi="Arial" w:cs="Arial"/>
          <w:sz w:val="22"/>
          <w:szCs w:val="22"/>
        </w:rPr>
        <w:t xml:space="preserve"> </w:t>
      </w:r>
      <w:r>
        <w:rPr>
          <w:rFonts w:ascii="Arial" w:hAnsi="Arial" w:cs="Arial"/>
          <w:sz w:val="22"/>
          <w:szCs w:val="22"/>
        </w:rPr>
        <w:t>septembre 2022</w:t>
      </w:r>
    </w:p>
    <w:p w14:paraId="75348B97" w14:textId="77777777" w:rsidR="00C64406" w:rsidRDefault="00C64406" w:rsidP="00C64406">
      <w:pPr>
        <w:jc w:val="center"/>
      </w:pPr>
      <w:r>
        <w:rPr>
          <w:rFonts w:ascii="Arial" w:hAnsi="Arial" w:cs="Arial"/>
          <w:b/>
          <w:bCs/>
          <w:color w:val="DC9910"/>
          <w:sz w:val="32"/>
          <w:szCs w:val="32"/>
        </w:rPr>
        <w:t>PRIX LIBERTÉ 2023</w:t>
      </w:r>
    </w:p>
    <w:p w14:paraId="7BDC0A23" w14:textId="48D0A78B" w:rsidR="00C64406" w:rsidRDefault="00C64406" w:rsidP="00C64406">
      <w:pPr>
        <w:jc w:val="center"/>
      </w:pPr>
    </w:p>
    <w:p w14:paraId="7B9D6F4A" w14:textId="59F5E727" w:rsidR="00C64406" w:rsidRPr="004139C8" w:rsidRDefault="00C64406" w:rsidP="00C64406">
      <w:pPr>
        <w:jc w:val="center"/>
        <w:rPr>
          <w:rFonts w:ascii="Arial" w:hAnsi="Arial" w:cs="Arial"/>
          <w:b/>
          <w:bCs/>
          <w:strike/>
          <w:sz w:val="26"/>
          <w:szCs w:val="26"/>
        </w:rPr>
      </w:pPr>
      <w:r w:rsidRPr="004139C8">
        <w:rPr>
          <w:rFonts w:ascii="Arial" w:hAnsi="Arial" w:cs="Arial"/>
          <w:b/>
          <w:bCs/>
          <w:sz w:val="26"/>
          <w:szCs w:val="26"/>
        </w:rPr>
        <w:t>Lancement de la 5</w:t>
      </w:r>
      <w:r w:rsidRPr="004139C8">
        <w:rPr>
          <w:rFonts w:ascii="Arial" w:hAnsi="Arial" w:cs="Arial"/>
          <w:b/>
          <w:bCs/>
          <w:sz w:val="26"/>
          <w:szCs w:val="26"/>
          <w:vertAlign w:val="superscript"/>
        </w:rPr>
        <w:t>ème</w:t>
      </w:r>
      <w:r w:rsidRPr="004139C8">
        <w:rPr>
          <w:rFonts w:ascii="Arial" w:hAnsi="Arial" w:cs="Arial"/>
          <w:b/>
          <w:bCs/>
          <w:sz w:val="26"/>
          <w:szCs w:val="26"/>
        </w:rPr>
        <w:t xml:space="preserve"> édition </w:t>
      </w:r>
    </w:p>
    <w:p w14:paraId="61C352B5" w14:textId="77777777" w:rsidR="00C64406" w:rsidRPr="004139C8" w:rsidRDefault="00C64406" w:rsidP="00C64406">
      <w:pPr>
        <w:jc w:val="center"/>
        <w:rPr>
          <w:rFonts w:ascii="Arial" w:hAnsi="Arial" w:cs="Arial"/>
          <w:b/>
          <w:bCs/>
          <w:strike/>
          <w:sz w:val="26"/>
          <w:szCs w:val="26"/>
        </w:rPr>
      </w:pPr>
    </w:p>
    <w:p w14:paraId="1D48C817" w14:textId="77777777" w:rsidR="00C64406" w:rsidRPr="004139C8" w:rsidRDefault="00C64406" w:rsidP="00C64406">
      <w:pPr>
        <w:jc w:val="center"/>
        <w:rPr>
          <w:b/>
          <w:bCs/>
        </w:rPr>
      </w:pPr>
      <w:r w:rsidRPr="004139C8">
        <w:rPr>
          <w:rFonts w:ascii="Arial" w:hAnsi="Arial" w:cs="Arial"/>
          <w:b/>
          <w:bCs/>
          <w:sz w:val="26"/>
          <w:szCs w:val="26"/>
        </w:rPr>
        <w:t xml:space="preserve">L’appel à candidature pour intégrer le jury et l’appel à propositions « Notre Prix Liberté 2023 » sont ouverts au 15-25 ans du monde entier sur le site </w:t>
      </w:r>
      <w:hyperlink r:id="rId11" w:history="1">
        <w:r w:rsidRPr="004139C8">
          <w:rPr>
            <w:rStyle w:val="Lienhypertexte"/>
            <w:rFonts w:ascii="Arial" w:hAnsi="Arial" w:cs="Arial"/>
            <w:b/>
            <w:bCs/>
            <w:color w:val="auto"/>
            <w:sz w:val="26"/>
            <w:szCs w:val="26"/>
          </w:rPr>
          <w:t>prixliberte.normandie.fr</w:t>
        </w:r>
      </w:hyperlink>
    </w:p>
    <w:p w14:paraId="0C30E822" w14:textId="77777777" w:rsidR="00C64406" w:rsidRDefault="00C64406" w:rsidP="00C64406">
      <w:pPr>
        <w:jc w:val="center"/>
      </w:pPr>
      <w:r>
        <w:rPr>
          <w:rFonts w:ascii="Arial" w:hAnsi="Arial" w:cs="Arial"/>
          <w:b/>
          <w:bCs/>
          <w:color w:val="2F5496"/>
        </w:rPr>
        <w:t> </w:t>
      </w:r>
    </w:p>
    <w:p w14:paraId="5C209FEE" w14:textId="77777777" w:rsidR="00C64406" w:rsidRDefault="00C64406" w:rsidP="00C64406">
      <w:r>
        <w:rPr>
          <w:rFonts w:ascii="Arial" w:hAnsi="Arial" w:cs="Arial"/>
          <w:sz w:val="22"/>
          <w:szCs w:val="22"/>
        </w:rPr>
        <w:t> </w:t>
      </w:r>
    </w:p>
    <w:tbl>
      <w:tblPr>
        <w:tblW w:w="0" w:type="auto"/>
        <w:jc w:val="center"/>
        <w:tblCellMar>
          <w:left w:w="0" w:type="dxa"/>
          <w:right w:w="0" w:type="dxa"/>
        </w:tblCellMar>
        <w:tblLook w:val="04A0" w:firstRow="1" w:lastRow="0" w:firstColumn="1" w:lastColumn="0" w:noHBand="0" w:noVBand="1"/>
      </w:tblPr>
      <w:tblGrid>
        <w:gridCol w:w="2264"/>
        <w:gridCol w:w="2264"/>
        <w:gridCol w:w="2264"/>
        <w:gridCol w:w="2264"/>
      </w:tblGrid>
      <w:tr w:rsidR="00C64406" w14:paraId="07D4027F" w14:textId="77777777" w:rsidTr="00C64406">
        <w:trPr>
          <w:jc w:val="center"/>
        </w:trPr>
        <w:tc>
          <w:tcPr>
            <w:tcW w:w="2264" w:type="dxa"/>
            <w:tcMar>
              <w:top w:w="0" w:type="dxa"/>
              <w:left w:w="108" w:type="dxa"/>
              <w:bottom w:w="0" w:type="dxa"/>
              <w:right w:w="108" w:type="dxa"/>
            </w:tcMar>
            <w:hideMark/>
          </w:tcPr>
          <w:p w14:paraId="6AA4571C" w14:textId="67949938" w:rsidR="00C64406" w:rsidRDefault="00C64406">
            <w:pPr>
              <w:jc w:val="center"/>
            </w:pPr>
            <w:r>
              <w:rPr>
                <w:rFonts w:ascii="Arial" w:hAnsi="Arial" w:cs="Arial"/>
                <w:noProof/>
                <w:sz w:val="21"/>
                <w:szCs w:val="21"/>
                <w:lang w:eastAsia="en-US"/>
              </w:rPr>
              <w:drawing>
                <wp:inline distT="0" distB="0" distL="0" distR="0" wp14:anchorId="40337E31" wp14:editId="02D95B6A">
                  <wp:extent cx="752475" cy="752475"/>
                  <wp:effectExtent l="0" t="0" r="9525" b="9525"/>
                  <wp:docPr id="12" name="Image 12" descr="cid:image015.jpg@01D8C1D1.84869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15.jpg@01D8C1D1.84869D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2264" w:type="dxa"/>
            <w:tcMar>
              <w:top w:w="0" w:type="dxa"/>
              <w:left w:w="108" w:type="dxa"/>
              <w:bottom w:w="0" w:type="dxa"/>
              <w:right w:w="108" w:type="dxa"/>
            </w:tcMar>
            <w:hideMark/>
          </w:tcPr>
          <w:p w14:paraId="3DAEAB5B" w14:textId="2EAD3347" w:rsidR="00C64406" w:rsidRDefault="00C64406">
            <w:pPr>
              <w:jc w:val="center"/>
            </w:pPr>
            <w:r>
              <w:rPr>
                <w:rFonts w:ascii="Arial" w:hAnsi="Arial" w:cs="Arial"/>
                <w:noProof/>
                <w:sz w:val="21"/>
                <w:szCs w:val="21"/>
                <w:lang w:eastAsia="en-US"/>
              </w:rPr>
              <w:drawing>
                <wp:inline distT="0" distB="0" distL="0" distR="0" wp14:anchorId="127CEC41" wp14:editId="1A3CEF18">
                  <wp:extent cx="762000" cy="762000"/>
                  <wp:effectExtent l="0" t="0" r="0" b="0"/>
                  <wp:docPr id="11" name="Image 11" descr="cid:image016.jpg@01D8C1D1.84869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id:image016.jpg@01D8C1D1.84869DD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264" w:type="dxa"/>
            <w:tcMar>
              <w:top w:w="0" w:type="dxa"/>
              <w:left w:w="108" w:type="dxa"/>
              <w:bottom w:w="0" w:type="dxa"/>
              <w:right w:w="108" w:type="dxa"/>
            </w:tcMar>
            <w:hideMark/>
          </w:tcPr>
          <w:p w14:paraId="70F0A842" w14:textId="34D7C67A" w:rsidR="00C64406" w:rsidRDefault="00C64406">
            <w:pPr>
              <w:jc w:val="center"/>
            </w:pPr>
            <w:r>
              <w:rPr>
                <w:noProof/>
                <w:lang w:eastAsia="en-US"/>
              </w:rPr>
              <w:drawing>
                <wp:inline distT="0" distB="0" distL="0" distR="0" wp14:anchorId="5D8033E8" wp14:editId="647698FB">
                  <wp:extent cx="742950" cy="742950"/>
                  <wp:effectExtent l="0" t="0" r="0" b="0"/>
                  <wp:docPr id="10" name="Image 10" descr="cid:image017.jpg@01D8C1D1.84869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id:image017.jpg@01D8C1D1.84869DD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2264" w:type="dxa"/>
            <w:tcMar>
              <w:top w:w="0" w:type="dxa"/>
              <w:left w:w="108" w:type="dxa"/>
              <w:bottom w:w="0" w:type="dxa"/>
              <w:right w:w="108" w:type="dxa"/>
            </w:tcMar>
            <w:hideMark/>
          </w:tcPr>
          <w:p w14:paraId="5B73E2E3" w14:textId="1CE539C1" w:rsidR="00C64406" w:rsidRDefault="00C64406">
            <w:pPr>
              <w:jc w:val="center"/>
            </w:pPr>
            <w:r>
              <w:rPr>
                <w:noProof/>
                <w:lang w:eastAsia="en-US"/>
              </w:rPr>
              <w:drawing>
                <wp:inline distT="0" distB="0" distL="0" distR="0" wp14:anchorId="1A543143" wp14:editId="53090A84">
                  <wp:extent cx="752475" cy="752475"/>
                  <wp:effectExtent l="0" t="0" r="9525" b="9525"/>
                  <wp:docPr id="7" name="Image 7" descr="cid:image018.jpg@01D8C1D1.84869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id:image018.jpg@01D8C1D1.84869DD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r w:rsidR="00C64406" w14:paraId="27C04393" w14:textId="77777777" w:rsidTr="00C64406">
        <w:trPr>
          <w:jc w:val="center"/>
        </w:trPr>
        <w:tc>
          <w:tcPr>
            <w:tcW w:w="2264" w:type="dxa"/>
            <w:tcMar>
              <w:top w:w="0" w:type="dxa"/>
              <w:left w:w="108" w:type="dxa"/>
              <w:bottom w:w="0" w:type="dxa"/>
              <w:right w:w="108" w:type="dxa"/>
            </w:tcMar>
            <w:hideMark/>
          </w:tcPr>
          <w:p w14:paraId="6B70886B" w14:textId="77777777" w:rsidR="00C64406" w:rsidRDefault="00C64406">
            <w:pPr>
              <w:jc w:val="center"/>
            </w:pPr>
            <w:r>
              <w:rPr>
                <w:rFonts w:ascii="Arial" w:hAnsi="Arial" w:cs="Arial"/>
                <w:b/>
                <w:bCs/>
                <w:sz w:val="18"/>
                <w:szCs w:val="18"/>
                <w:lang w:eastAsia="en-US"/>
              </w:rPr>
              <w:t xml:space="preserve">Greta </w:t>
            </w:r>
            <w:proofErr w:type="spellStart"/>
            <w:r>
              <w:rPr>
                <w:rFonts w:ascii="Arial" w:hAnsi="Arial" w:cs="Arial"/>
                <w:b/>
                <w:bCs/>
                <w:sz w:val="18"/>
                <w:szCs w:val="18"/>
                <w:lang w:eastAsia="en-US"/>
              </w:rPr>
              <w:t>Thunberg</w:t>
            </w:r>
            <w:proofErr w:type="spellEnd"/>
          </w:p>
          <w:p w14:paraId="572E593F" w14:textId="77777777" w:rsidR="00C64406" w:rsidRDefault="00C64406">
            <w:pPr>
              <w:jc w:val="center"/>
            </w:pPr>
            <w:r>
              <w:rPr>
                <w:rFonts w:ascii="Arial" w:hAnsi="Arial" w:cs="Arial"/>
                <w:sz w:val="18"/>
                <w:szCs w:val="18"/>
                <w:lang w:eastAsia="en-US"/>
              </w:rPr>
              <w:t>Prix Liberté 2019</w:t>
            </w:r>
          </w:p>
        </w:tc>
        <w:tc>
          <w:tcPr>
            <w:tcW w:w="2264" w:type="dxa"/>
            <w:tcMar>
              <w:top w:w="0" w:type="dxa"/>
              <w:left w:w="108" w:type="dxa"/>
              <w:bottom w:w="0" w:type="dxa"/>
              <w:right w:w="108" w:type="dxa"/>
            </w:tcMar>
            <w:hideMark/>
          </w:tcPr>
          <w:p w14:paraId="2822A0C7" w14:textId="77777777" w:rsidR="00C64406" w:rsidRDefault="00C64406">
            <w:pPr>
              <w:jc w:val="center"/>
            </w:pPr>
            <w:proofErr w:type="spellStart"/>
            <w:r>
              <w:rPr>
                <w:rFonts w:ascii="Arial" w:hAnsi="Arial" w:cs="Arial"/>
                <w:b/>
                <w:bCs/>
                <w:sz w:val="18"/>
                <w:szCs w:val="18"/>
                <w:lang w:eastAsia="en-US"/>
              </w:rPr>
              <w:t>Loujain</w:t>
            </w:r>
            <w:proofErr w:type="spellEnd"/>
            <w:r>
              <w:rPr>
                <w:rFonts w:ascii="Arial" w:hAnsi="Arial" w:cs="Arial"/>
                <w:b/>
                <w:bCs/>
                <w:sz w:val="18"/>
                <w:szCs w:val="18"/>
                <w:lang w:eastAsia="en-US"/>
              </w:rPr>
              <w:t xml:space="preserve"> Al-</w:t>
            </w:r>
            <w:proofErr w:type="spellStart"/>
            <w:r>
              <w:rPr>
                <w:rFonts w:ascii="Arial" w:hAnsi="Arial" w:cs="Arial"/>
                <w:b/>
                <w:bCs/>
                <w:sz w:val="18"/>
                <w:szCs w:val="18"/>
                <w:lang w:eastAsia="en-US"/>
              </w:rPr>
              <w:t>Hahloul</w:t>
            </w:r>
            <w:proofErr w:type="spellEnd"/>
          </w:p>
          <w:p w14:paraId="537EB26E" w14:textId="401A4A18" w:rsidR="00C64406" w:rsidRDefault="00C64406">
            <w:pPr>
              <w:jc w:val="center"/>
            </w:pPr>
            <w:r>
              <w:rPr>
                <w:rFonts w:ascii="Arial" w:hAnsi="Arial" w:cs="Arial"/>
                <w:sz w:val="18"/>
                <w:szCs w:val="18"/>
                <w:lang w:eastAsia="en-US"/>
              </w:rPr>
              <w:t>Prix Liberté 20</w:t>
            </w:r>
            <w:r w:rsidR="00EF7523">
              <w:rPr>
                <w:rFonts w:ascii="Arial" w:hAnsi="Arial" w:cs="Arial"/>
                <w:sz w:val="18"/>
                <w:szCs w:val="18"/>
                <w:lang w:eastAsia="en-US"/>
              </w:rPr>
              <w:t>2</w:t>
            </w:r>
            <w:bookmarkStart w:id="0" w:name="_GoBack"/>
            <w:bookmarkEnd w:id="0"/>
            <w:r>
              <w:rPr>
                <w:rFonts w:ascii="Arial" w:hAnsi="Arial" w:cs="Arial"/>
                <w:sz w:val="18"/>
                <w:szCs w:val="18"/>
                <w:lang w:eastAsia="en-US"/>
              </w:rPr>
              <w:t>0</w:t>
            </w:r>
          </w:p>
        </w:tc>
        <w:tc>
          <w:tcPr>
            <w:tcW w:w="2264" w:type="dxa"/>
            <w:tcMar>
              <w:top w:w="0" w:type="dxa"/>
              <w:left w:w="108" w:type="dxa"/>
              <w:bottom w:w="0" w:type="dxa"/>
              <w:right w:w="108" w:type="dxa"/>
            </w:tcMar>
            <w:hideMark/>
          </w:tcPr>
          <w:p w14:paraId="3E901262" w14:textId="77777777" w:rsidR="00C64406" w:rsidRDefault="00C64406">
            <w:pPr>
              <w:jc w:val="center"/>
            </w:pPr>
            <w:proofErr w:type="spellStart"/>
            <w:r>
              <w:rPr>
                <w:rFonts w:ascii="Arial" w:hAnsi="Arial" w:cs="Arial"/>
                <w:b/>
                <w:bCs/>
                <w:sz w:val="18"/>
                <w:szCs w:val="18"/>
                <w:lang w:eastAsia="en-US"/>
              </w:rPr>
              <w:t>Sonita</w:t>
            </w:r>
            <w:proofErr w:type="spellEnd"/>
            <w:r>
              <w:rPr>
                <w:rFonts w:ascii="Arial" w:hAnsi="Arial" w:cs="Arial"/>
                <w:b/>
                <w:bCs/>
                <w:sz w:val="18"/>
                <w:szCs w:val="18"/>
                <w:lang w:eastAsia="en-US"/>
              </w:rPr>
              <w:t xml:space="preserve"> </w:t>
            </w:r>
            <w:proofErr w:type="spellStart"/>
            <w:r>
              <w:rPr>
                <w:rFonts w:ascii="Arial" w:hAnsi="Arial" w:cs="Arial"/>
                <w:b/>
                <w:bCs/>
                <w:sz w:val="18"/>
                <w:szCs w:val="18"/>
                <w:lang w:eastAsia="en-US"/>
              </w:rPr>
              <w:t>Alizada</w:t>
            </w:r>
            <w:proofErr w:type="spellEnd"/>
          </w:p>
          <w:p w14:paraId="381E0D13" w14:textId="77777777" w:rsidR="00C64406" w:rsidRDefault="00C64406">
            <w:pPr>
              <w:jc w:val="center"/>
            </w:pPr>
            <w:r>
              <w:rPr>
                <w:rFonts w:ascii="Arial" w:hAnsi="Arial" w:cs="Arial"/>
                <w:sz w:val="18"/>
                <w:szCs w:val="18"/>
                <w:lang w:eastAsia="en-US"/>
              </w:rPr>
              <w:t>Prix Liberté 2021</w:t>
            </w:r>
          </w:p>
        </w:tc>
        <w:tc>
          <w:tcPr>
            <w:tcW w:w="2264" w:type="dxa"/>
            <w:tcMar>
              <w:top w:w="0" w:type="dxa"/>
              <w:left w:w="108" w:type="dxa"/>
              <w:bottom w:w="0" w:type="dxa"/>
              <w:right w:w="108" w:type="dxa"/>
            </w:tcMar>
            <w:hideMark/>
          </w:tcPr>
          <w:p w14:paraId="73E852B6" w14:textId="77777777" w:rsidR="00C64406" w:rsidRDefault="00C64406">
            <w:pPr>
              <w:jc w:val="center"/>
            </w:pPr>
            <w:r>
              <w:rPr>
                <w:rFonts w:ascii="Arial" w:hAnsi="Arial" w:cs="Arial"/>
                <w:b/>
                <w:bCs/>
                <w:sz w:val="18"/>
                <w:szCs w:val="18"/>
                <w:lang w:val="en-US" w:eastAsia="en-US"/>
              </w:rPr>
              <w:t>Child’s Right and Rehabilitation Network</w:t>
            </w:r>
          </w:p>
          <w:p w14:paraId="32BA14E4" w14:textId="77777777" w:rsidR="00C64406" w:rsidRDefault="00C64406">
            <w:pPr>
              <w:jc w:val="center"/>
            </w:pPr>
            <w:r>
              <w:rPr>
                <w:rFonts w:ascii="Arial" w:hAnsi="Arial" w:cs="Arial"/>
                <w:sz w:val="18"/>
                <w:szCs w:val="18"/>
                <w:lang w:val="en-US" w:eastAsia="en-US"/>
              </w:rPr>
              <w:t xml:space="preserve">Prix </w:t>
            </w:r>
            <w:proofErr w:type="spellStart"/>
            <w:r>
              <w:rPr>
                <w:rFonts w:ascii="Arial" w:hAnsi="Arial" w:cs="Arial"/>
                <w:sz w:val="18"/>
                <w:szCs w:val="18"/>
                <w:lang w:val="en-US" w:eastAsia="en-US"/>
              </w:rPr>
              <w:t>Liberté</w:t>
            </w:r>
            <w:proofErr w:type="spellEnd"/>
            <w:r>
              <w:rPr>
                <w:rFonts w:ascii="Arial" w:hAnsi="Arial" w:cs="Arial"/>
                <w:sz w:val="18"/>
                <w:szCs w:val="18"/>
                <w:lang w:val="en-US" w:eastAsia="en-US"/>
              </w:rPr>
              <w:t xml:space="preserve"> 2022</w:t>
            </w:r>
          </w:p>
        </w:tc>
      </w:tr>
    </w:tbl>
    <w:p w14:paraId="15ED2297" w14:textId="77777777" w:rsidR="00C64406" w:rsidRDefault="00C64406" w:rsidP="00C64406">
      <w:pPr>
        <w:rPr>
          <w:rFonts w:eastAsiaTheme="minorHAnsi"/>
        </w:rPr>
      </w:pPr>
      <w:r>
        <w:rPr>
          <w:rFonts w:ascii="Arial" w:hAnsi="Arial" w:cs="Arial"/>
          <w:sz w:val="22"/>
          <w:szCs w:val="22"/>
        </w:rPr>
        <w:t> </w:t>
      </w:r>
    </w:p>
    <w:p w14:paraId="4554B992" w14:textId="77777777" w:rsidR="00C64406" w:rsidRDefault="00C64406" w:rsidP="00C64406">
      <w:r>
        <w:rPr>
          <w:rFonts w:ascii="Arial" w:hAnsi="Arial" w:cs="Arial"/>
          <w:sz w:val="22"/>
          <w:szCs w:val="22"/>
        </w:rPr>
        <w:t> </w:t>
      </w:r>
    </w:p>
    <w:p w14:paraId="5E5FF126" w14:textId="49B1BBBA" w:rsidR="00C64406" w:rsidRPr="004139C8" w:rsidRDefault="00C64406" w:rsidP="00C64406">
      <w:pPr>
        <w:ind w:firstLine="708"/>
        <w:jc w:val="both"/>
        <w:rPr>
          <w:color w:val="000000" w:themeColor="text1"/>
        </w:rPr>
      </w:pPr>
      <w:r w:rsidRPr="004139C8">
        <w:rPr>
          <w:rFonts w:ascii="Arial" w:hAnsi="Arial" w:cs="Arial"/>
          <w:b/>
          <w:bCs/>
          <w:color w:val="000000" w:themeColor="text1"/>
          <w:sz w:val="21"/>
          <w:szCs w:val="21"/>
        </w:rPr>
        <w:t>À l’occasion de la cinquième édition du Prix Liberté, les 15-25 ans du monde entier sont invités à proposer la personne ou l’organisation de leur choix et défendre son combat en faveur de la liberté. Ils peuvent également proposer leur candidature pour devenir membre du jury international.</w:t>
      </w:r>
    </w:p>
    <w:p w14:paraId="21B33A37" w14:textId="77777777" w:rsidR="00C64406" w:rsidRDefault="00C64406" w:rsidP="00C64406">
      <w:pPr>
        <w:jc w:val="both"/>
      </w:pPr>
      <w:r>
        <w:rPr>
          <w:rFonts w:ascii="Arial" w:hAnsi="Arial" w:cs="Arial"/>
          <w:sz w:val="20"/>
          <w:szCs w:val="20"/>
        </w:rPr>
        <w:t> </w:t>
      </w:r>
    </w:p>
    <w:p w14:paraId="73CD09AC" w14:textId="711AF65B" w:rsidR="00C64406" w:rsidRDefault="00C64406" w:rsidP="00C64406">
      <w:pPr>
        <w:jc w:val="both"/>
      </w:pPr>
      <w:r>
        <w:rPr>
          <w:rFonts w:ascii="Arial" w:hAnsi="Arial" w:cs="Arial"/>
          <w:sz w:val="20"/>
          <w:szCs w:val="20"/>
        </w:rPr>
        <w:t xml:space="preserve">Depuis le </w:t>
      </w:r>
      <w:r w:rsidRPr="004139C8">
        <w:rPr>
          <w:rFonts w:ascii="Arial" w:hAnsi="Arial" w:cs="Arial"/>
          <w:sz w:val="20"/>
          <w:szCs w:val="20"/>
        </w:rPr>
        <w:t>30</w:t>
      </w:r>
      <w:r>
        <w:rPr>
          <w:rFonts w:ascii="Arial" w:hAnsi="Arial" w:cs="Arial"/>
          <w:color w:val="C00000"/>
          <w:sz w:val="20"/>
          <w:szCs w:val="20"/>
        </w:rPr>
        <w:t xml:space="preserve"> </w:t>
      </w:r>
      <w:r>
        <w:rPr>
          <w:rFonts w:ascii="Arial" w:hAnsi="Arial" w:cs="Arial"/>
          <w:sz w:val="20"/>
          <w:szCs w:val="20"/>
        </w:rPr>
        <w:t xml:space="preserve">août 2022, les 15-25 ans de toutes les nationalités sont invités à participer à l’appel à proposition « Notre Prix Liberté 2023 » sur le site </w:t>
      </w:r>
      <w:hyperlink r:id="rId20" w:history="1">
        <w:r>
          <w:rPr>
            <w:rStyle w:val="Lienhypertexte"/>
            <w:rFonts w:ascii="Arial" w:hAnsi="Arial" w:cs="Arial"/>
            <w:b/>
            <w:bCs/>
            <w:sz w:val="20"/>
            <w:szCs w:val="20"/>
          </w:rPr>
          <w:t>prixliberte.normandie.fr</w:t>
        </w:r>
      </w:hyperlink>
      <w:r>
        <w:rPr>
          <w:rFonts w:ascii="Arial" w:hAnsi="Arial" w:cs="Arial"/>
          <w:sz w:val="20"/>
          <w:szCs w:val="20"/>
        </w:rPr>
        <w:t xml:space="preserve">, afin de proposer et défendre une personne ou une organisation dont le combat récent en faveur de la liberté les touche particulièrement. Ils peuvent également candidater dès aujourd’hui pour devenir membre du jury international du Prix Liberté et ainsi participer activement à la sélection du ou de la </w:t>
      </w:r>
      <w:proofErr w:type="spellStart"/>
      <w:proofErr w:type="gramStart"/>
      <w:r>
        <w:rPr>
          <w:rFonts w:ascii="Arial" w:hAnsi="Arial" w:cs="Arial"/>
          <w:sz w:val="20"/>
          <w:szCs w:val="20"/>
        </w:rPr>
        <w:t>futur.e</w:t>
      </w:r>
      <w:proofErr w:type="spellEnd"/>
      <w:proofErr w:type="gramEnd"/>
      <w:r>
        <w:rPr>
          <w:rFonts w:ascii="Arial" w:hAnsi="Arial" w:cs="Arial"/>
          <w:sz w:val="20"/>
          <w:szCs w:val="20"/>
        </w:rPr>
        <w:t xml:space="preserve"> </w:t>
      </w:r>
      <w:proofErr w:type="spellStart"/>
      <w:r>
        <w:rPr>
          <w:rFonts w:ascii="Arial" w:hAnsi="Arial" w:cs="Arial"/>
          <w:sz w:val="20"/>
          <w:szCs w:val="20"/>
        </w:rPr>
        <w:t>lauréat.e</w:t>
      </w:r>
      <w:proofErr w:type="spellEnd"/>
      <w:r>
        <w:rPr>
          <w:rFonts w:ascii="Arial" w:hAnsi="Arial" w:cs="Arial"/>
          <w:sz w:val="20"/>
          <w:szCs w:val="20"/>
        </w:rPr>
        <w:t>.</w:t>
      </w:r>
    </w:p>
    <w:p w14:paraId="1BF90672" w14:textId="77777777" w:rsidR="00C64406" w:rsidRDefault="00C64406" w:rsidP="00C64406">
      <w:pPr>
        <w:jc w:val="both"/>
      </w:pPr>
      <w:r>
        <w:rPr>
          <w:rFonts w:ascii="Arial" w:hAnsi="Arial" w:cs="Arial"/>
          <w:sz w:val="20"/>
          <w:szCs w:val="20"/>
        </w:rPr>
        <w:t> </w:t>
      </w:r>
    </w:p>
    <w:p w14:paraId="3B78F9BD" w14:textId="77777777" w:rsidR="00C64406" w:rsidRDefault="00C64406" w:rsidP="00C64406">
      <w:pPr>
        <w:jc w:val="both"/>
      </w:pPr>
      <w:r>
        <w:rPr>
          <w:rFonts w:ascii="Arial" w:hAnsi="Arial" w:cs="Arial"/>
          <w:sz w:val="20"/>
          <w:szCs w:val="20"/>
        </w:rPr>
        <w:t xml:space="preserve">Créé par la Région Normandie, mis en œuvre avec l’Institut international des droits de l’Homme et de la paix, en partenariat étroit avec les Autorités académiques de Normandie et le réseau Canopé, le </w:t>
      </w:r>
      <w:r>
        <w:rPr>
          <w:rFonts w:ascii="Arial" w:hAnsi="Arial" w:cs="Arial"/>
          <w:i/>
          <w:iCs/>
          <w:sz w:val="20"/>
          <w:szCs w:val="20"/>
        </w:rPr>
        <w:t>Prix Liberté</w:t>
      </w:r>
      <w:r>
        <w:rPr>
          <w:rFonts w:ascii="Arial" w:hAnsi="Arial" w:cs="Arial"/>
          <w:sz w:val="20"/>
          <w:szCs w:val="20"/>
        </w:rPr>
        <w:t xml:space="preserve"> est un dispositif pédagogique dont l’objectif est de sensibiliser la jeune génération à la liberté, à la paix et aux droits de l’Homme, ancré dans les valeurs portées par le Débarquement du 6 juin 1944 en Normandie.</w:t>
      </w:r>
    </w:p>
    <w:p w14:paraId="2B119596" w14:textId="77777777" w:rsidR="00C64406" w:rsidRDefault="00C64406" w:rsidP="00C64406">
      <w:pPr>
        <w:jc w:val="both"/>
      </w:pPr>
      <w:r>
        <w:rPr>
          <w:rFonts w:ascii="Arial" w:hAnsi="Arial" w:cs="Arial"/>
          <w:b/>
          <w:bCs/>
          <w:sz w:val="20"/>
          <w:szCs w:val="20"/>
        </w:rPr>
        <w:t> </w:t>
      </w:r>
    </w:p>
    <w:p w14:paraId="5CA471BC" w14:textId="77777777" w:rsidR="00C64406" w:rsidRDefault="00C64406" w:rsidP="00C64406">
      <w:pPr>
        <w:jc w:val="both"/>
      </w:pPr>
      <w:r>
        <w:rPr>
          <w:rFonts w:ascii="Arial" w:hAnsi="Arial" w:cs="Arial"/>
          <w:sz w:val="20"/>
          <w:szCs w:val="20"/>
        </w:rPr>
        <w:t>Les établissements scolaires et associations peuvent s’inscrire au programme pédagogique mis en place par l’Institut international des droits de l’Homme et de la paix</w:t>
      </w:r>
      <w:r w:rsidRPr="004139C8">
        <w:rPr>
          <w:rFonts w:ascii="Arial" w:hAnsi="Arial" w:cs="Arial"/>
          <w:sz w:val="20"/>
          <w:szCs w:val="20"/>
        </w:rPr>
        <w:t xml:space="preserve">, et ce jusqu’au 16 septembre 2022. </w:t>
      </w:r>
      <w:r>
        <w:rPr>
          <w:rFonts w:ascii="Arial" w:hAnsi="Arial" w:cs="Arial"/>
          <w:sz w:val="20"/>
          <w:szCs w:val="20"/>
        </w:rPr>
        <w:t>En collaboration avec les enseignants et les professionnels de la jeunesse, l’Institut propose, dans un premier temps à travers l’appel à proposition « Notre Prix Liberté 2023 », d’accompagner la réflexion des jeunes sur la liberté et l’engagement. Puis, dans un second temps pendant la période du vote, de débattre sur des enjeux de citoyenneté et de démocratie avec les jeunes</w:t>
      </w:r>
      <w:r>
        <w:rPr>
          <w:rFonts w:ascii="Arial" w:hAnsi="Arial" w:cs="Arial"/>
          <w:color w:val="C00000"/>
          <w:sz w:val="20"/>
          <w:szCs w:val="20"/>
          <w:u w:val="single"/>
        </w:rPr>
        <w:t>*</w:t>
      </w:r>
      <w:r>
        <w:rPr>
          <w:rFonts w:ascii="Arial" w:hAnsi="Arial" w:cs="Arial"/>
          <w:sz w:val="20"/>
          <w:szCs w:val="20"/>
        </w:rPr>
        <w:t>.</w:t>
      </w:r>
    </w:p>
    <w:p w14:paraId="2BAC15C3" w14:textId="77777777" w:rsidR="00C64406" w:rsidRDefault="00C64406" w:rsidP="00C64406">
      <w:pPr>
        <w:jc w:val="both"/>
      </w:pPr>
      <w:r>
        <w:rPr>
          <w:rFonts w:ascii="Arial" w:hAnsi="Arial" w:cs="Arial"/>
          <w:b/>
          <w:bCs/>
          <w:sz w:val="20"/>
          <w:szCs w:val="20"/>
        </w:rPr>
        <w:t> </w:t>
      </w:r>
    </w:p>
    <w:p w14:paraId="03CB92DD" w14:textId="77777777" w:rsidR="00C64406" w:rsidRDefault="00C64406" w:rsidP="00C64406">
      <w:pPr>
        <w:jc w:val="both"/>
      </w:pPr>
      <w:r>
        <w:rPr>
          <w:rFonts w:ascii="Arial" w:hAnsi="Arial" w:cs="Arial"/>
          <w:i/>
          <w:iCs/>
          <w:sz w:val="20"/>
          <w:szCs w:val="20"/>
        </w:rPr>
        <w:t xml:space="preserve">« Le Prix liberté est une initiative inédite dont l’ambition est d’amener les jeunes du monde entier à s’engager autour des valeurs universelles de liberté et de paix, si chères à notre Région de Normandie. C’est en quelque sorte un message d’humanité que nous adressons quand la liberté est bafouée. Cet engagement est rendu possible grâce à l’implication de jeunes français et du monde entier, au travail pédagogique mené par les enseignants et l’Institut international des droits de l’Homme et de la paix </w:t>
      </w:r>
      <w:r>
        <w:rPr>
          <w:rFonts w:ascii="Arial" w:hAnsi="Arial" w:cs="Arial"/>
          <w:i/>
          <w:iCs/>
          <w:sz w:val="20"/>
          <w:szCs w:val="20"/>
        </w:rPr>
        <w:lastRenderedPageBreak/>
        <w:t xml:space="preserve">auprès des élèves pendant l’année scolaire » </w:t>
      </w:r>
      <w:r>
        <w:rPr>
          <w:rFonts w:ascii="Arial" w:hAnsi="Arial" w:cs="Arial"/>
          <w:b/>
          <w:bCs/>
          <w:sz w:val="20"/>
          <w:szCs w:val="20"/>
        </w:rPr>
        <w:t>précise Hervé Morin, Président de la Région Normandie.</w:t>
      </w:r>
    </w:p>
    <w:p w14:paraId="33CDE487" w14:textId="77777777" w:rsidR="00C64406" w:rsidRDefault="00C64406" w:rsidP="00C64406">
      <w:pPr>
        <w:jc w:val="both"/>
      </w:pPr>
      <w:r>
        <w:rPr>
          <w:rFonts w:ascii="Arial" w:hAnsi="Arial" w:cs="Arial"/>
          <w:sz w:val="20"/>
          <w:szCs w:val="20"/>
        </w:rPr>
        <w:t> </w:t>
      </w:r>
    </w:p>
    <w:p w14:paraId="7CC4EA61" w14:textId="4EBC9873" w:rsidR="00C64406" w:rsidRDefault="00C64406" w:rsidP="00C64406">
      <w:pPr>
        <w:jc w:val="both"/>
      </w:pPr>
      <w:r w:rsidRPr="0075262F">
        <w:rPr>
          <w:rFonts w:ascii="Arial" w:hAnsi="Arial" w:cs="Arial"/>
          <w:i/>
          <w:sz w:val="20"/>
          <w:szCs w:val="20"/>
        </w:rPr>
        <w:t>« Marquer à ce point la liberté dans une région (Normandie) qui l’a vue renaître sur les plages normandes, évidemment c’est aussi créer un lien entre le souvenir et l’avenir, entre le local et le global, entre l’individu et le collectif. Depuis les Nations Unies, nous mesurons combien ce combat pour la liberté reste un combat permanent. Les jeunes représentent la nouvelle génération de la liberté, des droits fondamentaux et des valeurs universelles</w:t>
      </w:r>
      <w:r>
        <w:rPr>
          <w:rFonts w:ascii="Arial" w:hAnsi="Arial" w:cs="Arial"/>
          <w:sz w:val="20"/>
          <w:szCs w:val="20"/>
        </w:rPr>
        <w:t xml:space="preserve"> » </w:t>
      </w:r>
      <w:r>
        <w:rPr>
          <w:rFonts w:ascii="Arial" w:hAnsi="Arial" w:cs="Arial"/>
          <w:b/>
          <w:bCs/>
          <w:sz w:val="20"/>
          <w:szCs w:val="20"/>
        </w:rPr>
        <w:t xml:space="preserve">précise Nicole Ameline, Présidente de l’Institut international des </w:t>
      </w:r>
      <w:r w:rsidRPr="004139C8">
        <w:rPr>
          <w:rFonts w:ascii="Arial" w:hAnsi="Arial" w:cs="Arial"/>
          <w:b/>
          <w:bCs/>
          <w:sz w:val="20"/>
          <w:szCs w:val="20"/>
        </w:rPr>
        <w:t>droits de l’Homme et de la paix.</w:t>
      </w:r>
    </w:p>
    <w:p w14:paraId="29607530" w14:textId="77777777" w:rsidR="00C64406" w:rsidRDefault="00C64406" w:rsidP="00C64406">
      <w:pPr>
        <w:jc w:val="both"/>
      </w:pPr>
      <w:r>
        <w:rPr>
          <w:rFonts w:ascii="Arial" w:hAnsi="Arial" w:cs="Arial"/>
          <w:b/>
          <w:bCs/>
          <w:sz w:val="20"/>
          <w:szCs w:val="20"/>
        </w:rPr>
        <w:t> </w:t>
      </w:r>
    </w:p>
    <w:p w14:paraId="747C8648" w14:textId="77777777" w:rsidR="00C64406" w:rsidRDefault="00C64406" w:rsidP="00C64406">
      <w:pPr>
        <w:jc w:val="both"/>
      </w:pPr>
      <w:r>
        <w:rPr>
          <w:rFonts w:ascii="Arial" w:hAnsi="Arial" w:cs="Arial"/>
          <w:b/>
          <w:bCs/>
          <w:sz w:val="20"/>
          <w:szCs w:val="20"/>
        </w:rPr>
        <w:t> </w:t>
      </w:r>
    </w:p>
    <w:p w14:paraId="68385BCF" w14:textId="77777777" w:rsidR="00C64406" w:rsidRDefault="00C64406" w:rsidP="00C64406">
      <w:pPr>
        <w:jc w:val="both"/>
      </w:pPr>
      <w:r>
        <w:rPr>
          <w:rFonts w:ascii="Arial" w:hAnsi="Arial" w:cs="Arial"/>
          <w:b/>
          <w:bCs/>
          <w:sz w:val="20"/>
          <w:szCs w:val="20"/>
        </w:rPr>
        <w:t xml:space="preserve">Le Prix Liberté </w:t>
      </w:r>
      <w:r>
        <w:rPr>
          <w:rFonts w:ascii="Arial" w:hAnsi="Arial" w:cs="Arial"/>
          <w:sz w:val="20"/>
          <w:szCs w:val="20"/>
        </w:rPr>
        <w:t>s’articule autour de trois temps forts :</w:t>
      </w:r>
    </w:p>
    <w:p w14:paraId="55270484" w14:textId="2464626F" w:rsidR="00C64406" w:rsidRDefault="00C64406" w:rsidP="00C64406">
      <w:pPr>
        <w:numPr>
          <w:ilvl w:val="0"/>
          <w:numId w:val="3"/>
        </w:numPr>
        <w:jc w:val="both"/>
      </w:pPr>
      <w:r>
        <w:rPr>
          <w:rFonts w:ascii="Arial" w:hAnsi="Arial" w:cs="Arial"/>
          <w:b/>
          <w:bCs/>
          <w:color w:val="000000"/>
          <w:sz w:val="20"/>
          <w:szCs w:val="20"/>
        </w:rPr>
        <w:t>L’appel à proposition</w:t>
      </w:r>
      <w:r>
        <w:rPr>
          <w:rFonts w:ascii="Arial" w:hAnsi="Arial" w:cs="Arial"/>
          <w:color w:val="000000"/>
          <w:sz w:val="20"/>
          <w:szCs w:val="20"/>
        </w:rPr>
        <w:t xml:space="preserve"> </w:t>
      </w:r>
      <w:r>
        <w:rPr>
          <w:rFonts w:ascii="Arial" w:hAnsi="Arial" w:cs="Arial"/>
          <w:b/>
          <w:bCs/>
          <w:color w:val="000000"/>
          <w:sz w:val="20"/>
          <w:szCs w:val="20"/>
        </w:rPr>
        <w:t>« Notre Prix Liberté 2023 »,</w:t>
      </w:r>
      <w:r>
        <w:rPr>
          <w:rFonts w:ascii="Arial" w:hAnsi="Arial" w:cs="Arial"/>
          <w:color w:val="000000"/>
          <w:sz w:val="20"/>
          <w:szCs w:val="20"/>
        </w:rPr>
        <w:t xml:space="preserve"> </w:t>
      </w:r>
      <w:r>
        <w:rPr>
          <w:rFonts w:ascii="Arial" w:hAnsi="Arial" w:cs="Arial"/>
          <w:sz w:val="20"/>
          <w:szCs w:val="20"/>
        </w:rPr>
        <w:t xml:space="preserve">accessible en ligne depuis le </w:t>
      </w:r>
      <w:r w:rsidRPr="00FE05B8">
        <w:rPr>
          <w:rFonts w:ascii="Arial" w:hAnsi="Arial" w:cs="Arial"/>
          <w:sz w:val="20"/>
          <w:szCs w:val="20"/>
        </w:rPr>
        <w:t>30</w:t>
      </w:r>
      <w:r>
        <w:rPr>
          <w:rFonts w:ascii="Arial" w:hAnsi="Arial" w:cs="Arial"/>
          <w:sz w:val="20"/>
          <w:szCs w:val="20"/>
        </w:rPr>
        <w:t xml:space="preserve"> août et jusqu’au 10 janvier 2023. </w:t>
      </w:r>
      <w:r>
        <w:rPr>
          <w:rStyle w:val="Lienhypertexte"/>
          <w:rFonts w:ascii="Arial" w:hAnsi="Arial" w:cs="Arial"/>
          <w:b/>
          <w:bCs/>
          <w:color w:val="DC9910"/>
          <w:sz w:val="21"/>
          <w:szCs w:val="21"/>
        </w:rPr>
        <w:t xml:space="preserve">Formulaire disponible </w:t>
      </w:r>
      <w:hyperlink r:id="rId21" w:history="1">
        <w:r>
          <w:rPr>
            <w:rStyle w:val="Lienhypertexte"/>
            <w:rFonts w:ascii="Arial" w:hAnsi="Arial" w:cs="Arial"/>
            <w:b/>
            <w:bCs/>
            <w:sz w:val="21"/>
            <w:szCs w:val="21"/>
          </w:rPr>
          <w:t>ici</w:t>
        </w:r>
      </w:hyperlink>
    </w:p>
    <w:p w14:paraId="54E52082" w14:textId="115DC090" w:rsidR="00C64406" w:rsidRPr="004139C8" w:rsidRDefault="00C64406" w:rsidP="00C64406">
      <w:pPr>
        <w:numPr>
          <w:ilvl w:val="0"/>
          <w:numId w:val="3"/>
        </w:numPr>
        <w:jc w:val="both"/>
      </w:pPr>
      <w:r>
        <w:rPr>
          <w:rFonts w:ascii="Arial" w:hAnsi="Arial" w:cs="Arial"/>
          <w:b/>
          <w:bCs/>
          <w:color w:val="000000"/>
          <w:sz w:val="20"/>
          <w:szCs w:val="20"/>
        </w:rPr>
        <w:t>Le jury international :</w:t>
      </w:r>
      <w:r>
        <w:rPr>
          <w:rFonts w:ascii="Arial" w:hAnsi="Arial" w:cs="Arial"/>
          <w:color w:val="000000"/>
          <w:sz w:val="20"/>
          <w:szCs w:val="20"/>
        </w:rPr>
        <w:t xml:space="preserve"> Une </w:t>
      </w:r>
      <w:r>
        <w:rPr>
          <w:rFonts w:ascii="Arial" w:hAnsi="Arial" w:cs="Arial"/>
          <w:sz w:val="20"/>
          <w:szCs w:val="20"/>
        </w:rPr>
        <w:t>fois composé, le jury, composé de 24 jeunes,</w:t>
      </w:r>
      <w:r>
        <w:rPr>
          <w:rFonts w:ascii="Arial" w:hAnsi="Arial" w:cs="Arial"/>
          <w:b/>
          <w:bCs/>
          <w:sz w:val="20"/>
          <w:szCs w:val="20"/>
        </w:rPr>
        <w:t xml:space="preserve"> se réunira à Caen du 8 au 10 février </w:t>
      </w:r>
      <w:r>
        <w:rPr>
          <w:rFonts w:ascii="Arial" w:hAnsi="Arial" w:cs="Arial"/>
          <w:sz w:val="20"/>
          <w:szCs w:val="20"/>
        </w:rPr>
        <w:t xml:space="preserve">pour étudier toutes les propositions « Notre Prix Liberté 2023 » et </w:t>
      </w:r>
      <w:r>
        <w:rPr>
          <w:rFonts w:ascii="Arial" w:hAnsi="Arial" w:cs="Arial"/>
          <w:b/>
          <w:bCs/>
          <w:sz w:val="20"/>
          <w:szCs w:val="20"/>
        </w:rPr>
        <w:t xml:space="preserve">désigner les trois </w:t>
      </w:r>
      <w:r w:rsidRPr="004139C8">
        <w:rPr>
          <w:rFonts w:ascii="Arial" w:hAnsi="Arial" w:cs="Arial"/>
          <w:b/>
          <w:bCs/>
          <w:sz w:val="20"/>
          <w:szCs w:val="20"/>
        </w:rPr>
        <w:t>personnes ou organisations qui seront soumises au vote</w:t>
      </w:r>
      <w:r w:rsidRPr="004139C8">
        <w:rPr>
          <w:rFonts w:ascii="Arial" w:hAnsi="Arial" w:cs="Arial"/>
          <w:sz w:val="20"/>
          <w:szCs w:val="20"/>
        </w:rPr>
        <w:t xml:space="preserve">. </w:t>
      </w:r>
      <w:r w:rsidR="00FE05B8">
        <w:rPr>
          <w:rStyle w:val="Lienhypertexte"/>
          <w:rFonts w:ascii="Arial" w:hAnsi="Arial" w:cs="Arial"/>
          <w:b/>
          <w:bCs/>
          <w:color w:val="DC9910"/>
          <w:sz w:val="21"/>
          <w:szCs w:val="21"/>
        </w:rPr>
        <w:t xml:space="preserve">Formulaire disponible </w:t>
      </w:r>
      <w:hyperlink r:id="rId22" w:history="1">
        <w:r w:rsidRPr="00FE05B8">
          <w:rPr>
            <w:rStyle w:val="Lienhypertexte"/>
            <w:rFonts w:ascii="Arial" w:hAnsi="Arial" w:cs="Arial"/>
            <w:b/>
            <w:bCs/>
            <w:color w:val="4472C4" w:themeColor="accent1"/>
            <w:sz w:val="21"/>
            <w:szCs w:val="21"/>
          </w:rPr>
          <w:t>ici</w:t>
        </w:r>
      </w:hyperlink>
    </w:p>
    <w:p w14:paraId="751CEBEC" w14:textId="522D4FC6" w:rsidR="00C64406" w:rsidRDefault="00C64406" w:rsidP="00C64406">
      <w:pPr>
        <w:numPr>
          <w:ilvl w:val="0"/>
          <w:numId w:val="3"/>
        </w:numPr>
        <w:jc w:val="both"/>
      </w:pPr>
      <w:r w:rsidRPr="004139C8">
        <w:rPr>
          <w:rFonts w:ascii="Arial" w:hAnsi="Arial" w:cs="Arial"/>
          <w:b/>
          <w:bCs/>
          <w:sz w:val="20"/>
          <w:szCs w:val="20"/>
        </w:rPr>
        <w:t>Le vote en ligne </w:t>
      </w:r>
      <w:r w:rsidRPr="004139C8">
        <w:rPr>
          <w:rFonts w:ascii="Arial" w:hAnsi="Arial" w:cs="Arial"/>
          <w:sz w:val="20"/>
          <w:szCs w:val="20"/>
        </w:rPr>
        <w:t xml:space="preserve">: accessible du </w:t>
      </w:r>
      <w:r w:rsidRPr="004139C8">
        <w:rPr>
          <w:rFonts w:ascii="Arial" w:hAnsi="Arial" w:cs="Arial"/>
          <w:b/>
          <w:bCs/>
          <w:sz w:val="20"/>
          <w:szCs w:val="20"/>
        </w:rPr>
        <w:t xml:space="preserve">15 mars au 25 avril 2023, </w:t>
      </w:r>
      <w:r w:rsidRPr="004139C8">
        <w:rPr>
          <w:rFonts w:ascii="Arial" w:hAnsi="Arial" w:cs="Arial"/>
          <w:sz w:val="20"/>
          <w:szCs w:val="20"/>
        </w:rPr>
        <w:t xml:space="preserve">permettra d’élire le ou la </w:t>
      </w:r>
      <w:proofErr w:type="spellStart"/>
      <w:proofErr w:type="gramStart"/>
      <w:r w:rsidRPr="004139C8">
        <w:rPr>
          <w:rFonts w:ascii="Arial" w:hAnsi="Arial" w:cs="Arial"/>
          <w:sz w:val="20"/>
          <w:szCs w:val="20"/>
        </w:rPr>
        <w:t>lauréat.e</w:t>
      </w:r>
      <w:proofErr w:type="spellEnd"/>
      <w:proofErr w:type="gramEnd"/>
      <w:r w:rsidRPr="004139C8">
        <w:rPr>
          <w:rFonts w:ascii="Arial" w:hAnsi="Arial" w:cs="Arial"/>
          <w:sz w:val="20"/>
          <w:szCs w:val="20"/>
        </w:rPr>
        <w:t xml:space="preserve"> parmi les trois personnes ou organisations nommées </w:t>
      </w:r>
      <w:r>
        <w:rPr>
          <w:rFonts w:ascii="Arial" w:hAnsi="Arial" w:cs="Arial"/>
          <w:sz w:val="20"/>
          <w:szCs w:val="20"/>
        </w:rPr>
        <w:t>par le jury international.</w:t>
      </w:r>
    </w:p>
    <w:p w14:paraId="7193AE9F" w14:textId="77777777" w:rsidR="00C64406" w:rsidRDefault="00C64406" w:rsidP="00C64406">
      <w:pPr>
        <w:jc w:val="both"/>
        <w:rPr>
          <w:rFonts w:eastAsiaTheme="minorHAnsi"/>
        </w:rPr>
      </w:pPr>
      <w:r>
        <w:rPr>
          <w:rFonts w:ascii="Arial" w:hAnsi="Arial" w:cs="Arial"/>
          <w:sz w:val="21"/>
          <w:szCs w:val="21"/>
          <w:lang w:val="en-US"/>
        </w:rPr>
        <w:t> </w:t>
      </w:r>
    </w:p>
    <w:p w14:paraId="499F0D8F" w14:textId="77777777" w:rsidR="00C64406" w:rsidRDefault="00C64406" w:rsidP="00C64406">
      <w:pPr>
        <w:jc w:val="both"/>
      </w:pPr>
      <w:r>
        <w:rPr>
          <w:rFonts w:ascii="Arial" w:hAnsi="Arial" w:cs="Arial"/>
          <w:b/>
          <w:bCs/>
          <w:sz w:val="21"/>
          <w:szCs w:val="21"/>
        </w:rPr>
        <w:t>Le Prix Liberté permet ainsi aux jeunes d’être non seulement témoins mais également acteurs face aux situations qui menacent la paix dans le monde, comme le changement climatique, le non-respect de la liberté de la femme ou les violences faites aux enfants, causes défendues par les précédents lauréats.</w:t>
      </w:r>
    </w:p>
    <w:p w14:paraId="75D81444" w14:textId="77777777" w:rsidR="00C64406" w:rsidRDefault="00C64406" w:rsidP="00C64406">
      <w:pPr>
        <w:jc w:val="both"/>
      </w:pPr>
      <w:r>
        <w:rPr>
          <w:rFonts w:ascii="Arial" w:hAnsi="Arial" w:cs="Arial"/>
          <w:sz w:val="21"/>
          <w:szCs w:val="21"/>
        </w:rPr>
        <w:t> </w:t>
      </w:r>
    </w:p>
    <w:p w14:paraId="7D8E756D" w14:textId="77777777" w:rsidR="00C64406" w:rsidRDefault="00C64406" w:rsidP="00C64406">
      <w:pPr>
        <w:jc w:val="center"/>
      </w:pPr>
      <w:r>
        <w:rPr>
          <w:rFonts w:ascii="Arial" w:hAnsi="Arial" w:cs="Arial"/>
          <w:b/>
          <w:bCs/>
          <w:sz w:val="21"/>
          <w:szCs w:val="21"/>
        </w:rPr>
        <w:t> </w:t>
      </w:r>
    </w:p>
    <w:p w14:paraId="5D3BD932" w14:textId="77777777" w:rsidR="00C64406" w:rsidRDefault="00C64406" w:rsidP="00C64406">
      <w:pPr>
        <w:jc w:val="center"/>
      </w:pPr>
      <w:r>
        <w:rPr>
          <w:rFonts w:ascii="Arial" w:hAnsi="Arial" w:cs="Arial"/>
          <w:b/>
          <w:bCs/>
          <w:sz w:val="21"/>
          <w:szCs w:val="21"/>
        </w:rPr>
        <w:t xml:space="preserve">Pour en savoir plus : </w:t>
      </w:r>
      <w:hyperlink r:id="rId23" w:history="1">
        <w:r>
          <w:rPr>
            <w:rStyle w:val="Lienhypertexte"/>
            <w:rFonts w:ascii="Arial" w:hAnsi="Arial" w:cs="Arial"/>
            <w:b/>
            <w:bCs/>
            <w:sz w:val="21"/>
            <w:szCs w:val="21"/>
          </w:rPr>
          <w:t>prixliberte.normandie.fr</w:t>
        </w:r>
      </w:hyperlink>
    </w:p>
    <w:p w14:paraId="2D6B0D97" w14:textId="1F7F865E" w:rsidR="004139C8" w:rsidRDefault="004139C8" w:rsidP="00FE05B8">
      <w:pPr>
        <w:pStyle w:val="Paragraphedeliste"/>
        <w:jc w:val="center"/>
        <w:rPr>
          <w:rFonts w:ascii="Calibri" w:eastAsia="Times New Roman" w:hAnsi="Calibri" w:cs="Calibri"/>
          <w:sz w:val="22"/>
          <w:szCs w:val="22"/>
          <w:lang w:eastAsia="en-US"/>
        </w:rPr>
      </w:pPr>
      <w:proofErr w:type="gramStart"/>
      <w:r w:rsidRPr="00FE05B8">
        <w:rPr>
          <w:rFonts w:ascii="Arial" w:eastAsia="Times New Roman" w:hAnsi="Arial" w:cs="Arial"/>
          <w:b/>
          <w:sz w:val="22"/>
          <w:szCs w:val="22"/>
          <w:lang w:eastAsia="en-US"/>
        </w:rPr>
        <w:t>vidéo</w:t>
      </w:r>
      <w:proofErr w:type="gramEnd"/>
      <w:r w:rsidRPr="00FE05B8">
        <w:rPr>
          <w:rFonts w:ascii="Arial" w:eastAsia="Times New Roman" w:hAnsi="Arial" w:cs="Arial"/>
          <w:b/>
          <w:sz w:val="22"/>
          <w:szCs w:val="22"/>
          <w:lang w:eastAsia="en-US"/>
        </w:rPr>
        <w:t xml:space="preserve"> de </w:t>
      </w:r>
      <w:r w:rsidR="00FE05B8" w:rsidRPr="00FE05B8">
        <w:rPr>
          <w:rFonts w:ascii="Arial" w:eastAsia="Times New Roman" w:hAnsi="Arial" w:cs="Arial"/>
          <w:b/>
          <w:sz w:val="22"/>
          <w:szCs w:val="22"/>
          <w:lang w:eastAsia="en-US"/>
        </w:rPr>
        <w:t xml:space="preserve">la </w:t>
      </w:r>
      <w:r w:rsidRPr="00FE05B8">
        <w:rPr>
          <w:rFonts w:ascii="Arial" w:eastAsia="Times New Roman" w:hAnsi="Arial" w:cs="Arial"/>
          <w:b/>
          <w:sz w:val="22"/>
          <w:szCs w:val="22"/>
          <w:lang w:eastAsia="en-US"/>
        </w:rPr>
        <w:t>remise du Prix Liberté 2022</w:t>
      </w:r>
      <w:r>
        <w:rPr>
          <w:rFonts w:ascii="Calibri" w:eastAsia="Times New Roman" w:hAnsi="Calibri" w:cs="Calibri"/>
          <w:sz w:val="22"/>
          <w:szCs w:val="22"/>
          <w:lang w:eastAsia="en-US"/>
        </w:rPr>
        <w:t xml:space="preserve">  :</w:t>
      </w:r>
      <w:r w:rsidR="00FE05B8">
        <w:rPr>
          <w:rFonts w:ascii="Calibri" w:eastAsia="Times New Roman" w:hAnsi="Calibri" w:cs="Calibri"/>
          <w:sz w:val="22"/>
          <w:szCs w:val="22"/>
          <w:lang w:eastAsia="en-US"/>
        </w:rPr>
        <w:t xml:space="preserve"> </w:t>
      </w:r>
      <w:hyperlink r:id="rId24" w:history="1">
        <w:r w:rsidR="00FE05B8" w:rsidRPr="002B5E0E">
          <w:rPr>
            <w:rStyle w:val="Lienhypertexte"/>
            <w:rFonts w:ascii="Calibri" w:eastAsia="Times New Roman" w:hAnsi="Calibri" w:cs="Calibri"/>
            <w:sz w:val="22"/>
            <w:szCs w:val="22"/>
            <w:lang w:eastAsia="en-US"/>
          </w:rPr>
          <w:t>https://www.youtube.com/watch?v=sBFmitpiUwU</w:t>
        </w:r>
      </w:hyperlink>
    </w:p>
    <w:p w14:paraId="4428A934" w14:textId="77777777" w:rsidR="00C64406" w:rsidRDefault="00C64406" w:rsidP="00C64406">
      <w:pPr>
        <w:jc w:val="center"/>
        <w:rPr>
          <w:rStyle w:val="Lienhypertexte"/>
          <w:u w:val="none"/>
        </w:rPr>
      </w:pPr>
    </w:p>
    <w:p w14:paraId="66F005FB" w14:textId="77777777" w:rsidR="00C64406" w:rsidRDefault="00C64406" w:rsidP="00C64406">
      <w:pPr>
        <w:rPr>
          <w:rStyle w:val="Lienhypertexte"/>
          <w:rFonts w:ascii="Arial" w:hAnsi="Arial" w:cs="Arial"/>
          <w:color w:val="C00000"/>
          <w:sz w:val="20"/>
          <w:szCs w:val="20"/>
        </w:rPr>
      </w:pPr>
    </w:p>
    <w:p w14:paraId="21226313" w14:textId="389465DB" w:rsidR="00C64406" w:rsidRPr="004139C8" w:rsidRDefault="00C64406" w:rsidP="004139C8">
      <w:pPr>
        <w:jc w:val="both"/>
        <w:rPr>
          <w:rStyle w:val="Lienhypertexte"/>
          <w:rFonts w:ascii="Arial" w:hAnsi="Arial" w:cs="Arial"/>
          <w:color w:val="auto"/>
          <w:sz w:val="20"/>
          <w:szCs w:val="20"/>
          <w:u w:val="none"/>
        </w:rPr>
      </w:pPr>
      <w:r w:rsidRPr="004139C8">
        <w:rPr>
          <w:rStyle w:val="Lienhypertexte"/>
          <w:rFonts w:ascii="Arial" w:hAnsi="Arial" w:cs="Arial"/>
          <w:color w:val="auto"/>
          <w:sz w:val="20"/>
          <w:szCs w:val="20"/>
          <w:u w:val="none"/>
        </w:rPr>
        <w:t>*</w:t>
      </w:r>
      <w:r w:rsidR="00422197">
        <w:rPr>
          <w:rStyle w:val="Lienhypertexte"/>
          <w:rFonts w:ascii="Arial" w:hAnsi="Arial" w:cs="Arial"/>
          <w:color w:val="auto"/>
          <w:sz w:val="20"/>
          <w:szCs w:val="20"/>
          <w:u w:val="none"/>
        </w:rPr>
        <w:t>Les enseignants qui</w:t>
      </w:r>
      <w:r w:rsidRPr="004139C8">
        <w:rPr>
          <w:rStyle w:val="Lienhypertexte"/>
          <w:rFonts w:ascii="Arial" w:hAnsi="Arial" w:cs="Arial"/>
          <w:color w:val="auto"/>
          <w:sz w:val="20"/>
          <w:szCs w:val="20"/>
          <w:u w:val="none"/>
        </w:rPr>
        <w:t xml:space="preserve"> souhaite</w:t>
      </w:r>
      <w:r w:rsidR="00422197">
        <w:rPr>
          <w:rStyle w:val="Lienhypertexte"/>
          <w:rFonts w:ascii="Arial" w:hAnsi="Arial" w:cs="Arial"/>
          <w:color w:val="auto"/>
          <w:sz w:val="20"/>
          <w:szCs w:val="20"/>
          <w:u w:val="none"/>
        </w:rPr>
        <w:t>nt</w:t>
      </w:r>
      <w:r w:rsidRPr="004139C8">
        <w:rPr>
          <w:rStyle w:val="Lienhypertexte"/>
          <w:rFonts w:ascii="Arial" w:hAnsi="Arial" w:cs="Arial"/>
          <w:color w:val="auto"/>
          <w:sz w:val="20"/>
          <w:szCs w:val="20"/>
          <w:u w:val="none"/>
        </w:rPr>
        <w:t xml:space="preserve"> faire participer une classe ou un groupe de jeunes au programme d’accompagnement pédagogiqu</w:t>
      </w:r>
      <w:r w:rsidR="00422197">
        <w:rPr>
          <w:rStyle w:val="Lienhypertexte"/>
          <w:rFonts w:ascii="Arial" w:hAnsi="Arial" w:cs="Arial"/>
          <w:color w:val="auto"/>
          <w:sz w:val="20"/>
          <w:szCs w:val="20"/>
          <w:u w:val="none"/>
        </w:rPr>
        <w:t xml:space="preserve">e, peuvent </w:t>
      </w:r>
      <w:r w:rsidRPr="004139C8">
        <w:rPr>
          <w:rStyle w:val="Lienhypertexte"/>
          <w:rFonts w:ascii="Arial" w:hAnsi="Arial" w:cs="Arial"/>
          <w:color w:val="auto"/>
          <w:sz w:val="20"/>
          <w:szCs w:val="20"/>
          <w:u w:val="none"/>
        </w:rPr>
        <w:t>contacte</w:t>
      </w:r>
      <w:r w:rsidR="00422197">
        <w:rPr>
          <w:rStyle w:val="Lienhypertexte"/>
          <w:rFonts w:ascii="Arial" w:hAnsi="Arial" w:cs="Arial"/>
          <w:color w:val="auto"/>
          <w:sz w:val="20"/>
          <w:szCs w:val="20"/>
          <w:u w:val="none"/>
        </w:rPr>
        <w:t>r</w:t>
      </w:r>
      <w:r w:rsidRPr="004139C8">
        <w:rPr>
          <w:rStyle w:val="Lienhypertexte"/>
          <w:rFonts w:ascii="Arial" w:hAnsi="Arial" w:cs="Arial"/>
          <w:color w:val="auto"/>
          <w:sz w:val="20"/>
          <w:szCs w:val="20"/>
          <w:u w:val="none"/>
        </w:rPr>
        <w:t xml:space="preserve"> l’Institut international des droits de l’Homme et de la paix : </w:t>
      </w:r>
      <w:hyperlink r:id="rId25" w:history="1">
        <w:r w:rsidRPr="004139C8">
          <w:rPr>
            <w:rStyle w:val="Lienhypertexte"/>
            <w:rFonts w:ascii="Arial" w:hAnsi="Arial" w:cs="Arial"/>
            <w:color w:val="auto"/>
            <w:sz w:val="20"/>
            <w:szCs w:val="20"/>
            <w:u w:val="none"/>
          </w:rPr>
          <w:t>prixliberte@normandie.fr</w:t>
        </w:r>
      </w:hyperlink>
      <w:r w:rsidRPr="004139C8">
        <w:rPr>
          <w:rStyle w:val="Lienhypertexte"/>
          <w:rFonts w:ascii="Arial" w:hAnsi="Arial" w:cs="Arial"/>
          <w:color w:val="auto"/>
          <w:sz w:val="20"/>
          <w:szCs w:val="20"/>
          <w:u w:val="none"/>
        </w:rPr>
        <w:t xml:space="preserve"> </w:t>
      </w:r>
    </w:p>
    <w:p w14:paraId="3F3F912A" w14:textId="6DF3AF2E" w:rsidR="00C64406" w:rsidRPr="004139C8" w:rsidRDefault="00C64406" w:rsidP="004139C8">
      <w:pPr>
        <w:jc w:val="both"/>
      </w:pPr>
      <w:r w:rsidRPr="004139C8">
        <w:rPr>
          <w:rFonts w:ascii="Arial" w:hAnsi="Arial" w:cs="Arial"/>
          <w:sz w:val="20"/>
          <w:szCs w:val="20"/>
        </w:rPr>
        <w:t xml:space="preserve">Des ressources pédagogiques (recueils d’activités, supports numériques, vidéos) sont également à </w:t>
      </w:r>
      <w:r w:rsidR="00422197">
        <w:rPr>
          <w:rFonts w:ascii="Arial" w:hAnsi="Arial" w:cs="Arial"/>
          <w:sz w:val="20"/>
          <w:szCs w:val="20"/>
        </w:rPr>
        <w:t>leur</w:t>
      </w:r>
      <w:r w:rsidRPr="004139C8">
        <w:rPr>
          <w:rFonts w:ascii="Arial" w:hAnsi="Arial" w:cs="Arial"/>
          <w:sz w:val="20"/>
          <w:szCs w:val="20"/>
        </w:rPr>
        <w:t xml:space="preserve"> disposition sur le site Internet </w:t>
      </w:r>
      <w:hyperlink r:id="rId26" w:history="1">
        <w:r w:rsidRPr="004139C8">
          <w:rPr>
            <w:rStyle w:val="Lienhypertexte"/>
            <w:rFonts w:ascii="Arial" w:hAnsi="Arial" w:cs="Arial"/>
            <w:color w:val="auto"/>
            <w:sz w:val="20"/>
            <w:szCs w:val="20"/>
            <w:u w:val="none"/>
          </w:rPr>
          <w:t>prixliberte.normandie.fr</w:t>
        </w:r>
      </w:hyperlink>
    </w:p>
    <w:p w14:paraId="04B0DA1E" w14:textId="77777777" w:rsidR="00C64406" w:rsidRDefault="00C64406" w:rsidP="00C64406">
      <w:pPr>
        <w:rPr>
          <w:rFonts w:ascii="Arial" w:hAnsi="Arial" w:cs="Arial"/>
          <w:color w:val="C00000"/>
          <w:sz w:val="20"/>
          <w:szCs w:val="20"/>
        </w:rPr>
      </w:pPr>
    </w:p>
    <w:p w14:paraId="0FAC6CEB" w14:textId="77777777" w:rsidR="00C64406" w:rsidRDefault="00C64406" w:rsidP="00C64406">
      <w:pPr>
        <w:jc w:val="both"/>
      </w:pPr>
      <w:r>
        <w:rPr>
          <w:sz w:val="22"/>
          <w:szCs w:val="22"/>
        </w:rPr>
        <w:t> </w:t>
      </w:r>
    </w:p>
    <w:p w14:paraId="64DB39CD" w14:textId="77777777" w:rsidR="00C64406" w:rsidRPr="004139C8" w:rsidRDefault="00C64406" w:rsidP="00C64406">
      <w:pPr>
        <w:autoSpaceDE w:val="0"/>
        <w:autoSpaceDN w:val="0"/>
        <w:jc w:val="both"/>
      </w:pPr>
      <w:r w:rsidRPr="004139C8">
        <w:rPr>
          <w:rFonts w:ascii="Arial" w:hAnsi="Arial" w:cs="Arial"/>
          <w:bCs/>
          <w:color w:val="000000"/>
          <w:sz w:val="20"/>
          <w:szCs w:val="20"/>
          <w:u w:val="single"/>
        </w:rPr>
        <w:t>Contacts presse</w:t>
      </w:r>
      <w:r w:rsidRPr="004139C8">
        <w:rPr>
          <w:rFonts w:ascii="Arial" w:hAnsi="Arial" w:cs="Arial"/>
          <w:bCs/>
          <w:color w:val="000000"/>
          <w:sz w:val="20"/>
          <w:szCs w:val="20"/>
        </w:rPr>
        <w:t xml:space="preserve"> : </w:t>
      </w:r>
    </w:p>
    <w:p w14:paraId="494563C9" w14:textId="77777777" w:rsidR="00C64406" w:rsidRDefault="00C64406" w:rsidP="00C64406">
      <w:pPr>
        <w:autoSpaceDE w:val="0"/>
        <w:autoSpaceDN w:val="0"/>
        <w:jc w:val="both"/>
      </w:pPr>
      <w:r>
        <w:rPr>
          <w:rFonts w:ascii="Arial" w:hAnsi="Arial" w:cs="Arial"/>
          <w:b/>
          <w:bCs/>
          <w:color w:val="000000"/>
          <w:sz w:val="20"/>
          <w:szCs w:val="20"/>
        </w:rPr>
        <w:t xml:space="preserve">Muze communication : </w:t>
      </w:r>
      <w:r>
        <w:rPr>
          <w:rFonts w:ascii="Arial" w:hAnsi="Arial" w:cs="Arial"/>
          <w:color w:val="000000"/>
          <w:sz w:val="20"/>
          <w:szCs w:val="20"/>
        </w:rPr>
        <w:t xml:space="preserve">Lamia Bergamo, </w:t>
      </w:r>
      <w:hyperlink r:id="rId27" w:history="1">
        <w:r>
          <w:rPr>
            <w:rStyle w:val="Lienhypertexte"/>
            <w:rFonts w:ascii="Arial" w:hAnsi="Arial" w:cs="Arial"/>
            <w:sz w:val="20"/>
            <w:szCs w:val="20"/>
          </w:rPr>
          <w:t>lbergamo@muzecommunciation.fr</w:t>
        </w:r>
      </w:hyperlink>
      <w:r>
        <w:rPr>
          <w:rFonts w:ascii="Arial" w:hAnsi="Arial" w:cs="Arial"/>
          <w:color w:val="000000"/>
          <w:sz w:val="20"/>
          <w:szCs w:val="20"/>
        </w:rPr>
        <w:t>, 06 64 25 33 65</w:t>
      </w:r>
    </w:p>
    <w:p w14:paraId="0611E898" w14:textId="77777777" w:rsidR="00C64406" w:rsidRDefault="00C64406" w:rsidP="00C64406">
      <w:pPr>
        <w:autoSpaceDE w:val="0"/>
        <w:autoSpaceDN w:val="0"/>
        <w:jc w:val="both"/>
      </w:pPr>
      <w:r>
        <w:rPr>
          <w:rFonts w:ascii="Arial" w:hAnsi="Arial" w:cs="Arial"/>
          <w:b/>
          <w:bCs/>
          <w:color w:val="000000"/>
          <w:sz w:val="20"/>
          <w:szCs w:val="20"/>
        </w:rPr>
        <w:t>Région Normandie :</w:t>
      </w:r>
      <w:r>
        <w:rPr>
          <w:rFonts w:ascii="Arial" w:hAnsi="Arial" w:cs="Arial"/>
          <w:color w:val="000000"/>
          <w:sz w:val="20"/>
          <w:szCs w:val="20"/>
        </w:rPr>
        <w:t xml:space="preserve"> Emmanuelle </w:t>
      </w:r>
      <w:proofErr w:type="spellStart"/>
      <w:r>
        <w:rPr>
          <w:rFonts w:ascii="Arial" w:hAnsi="Arial" w:cs="Arial"/>
          <w:color w:val="000000"/>
          <w:sz w:val="20"/>
          <w:szCs w:val="20"/>
        </w:rPr>
        <w:t>Tirilly</w:t>
      </w:r>
      <w:proofErr w:type="spellEnd"/>
      <w:r>
        <w:rPr>
          <w:rFonts w:ascii="Arial" w:hAnsi="Arial" w:cs="Arial"/>
          <w:color w:val="000000"/>
          <w:sz w:val="20"/>
          <w:szCs w:val="20"/>
        </w:rPr>
        <w:t xml:space="preserve">, </w:t>
      </w:r>
      <w:hyperlink r:id="rId28" w:history="1">
        <w:r>
          <w:rPr>
            <w:rStyle w:val="Lienhypertexte"/>
            <w:rFonts w:ascii="Arial" w:hAnsi="Arial" w:cs="Arial"/>
            <w:sz w:val="20"/>
            <w:szCs w:val="20"/>
          </w:rPr>
          <w:t>emmanuelle.tirilly@normandie.fr</w:t>
        </w:r>
      </w:hyperlink>
      <w:r>
        <w:rPr>
          <w:rFonts w:ascii="Arial" w:hAnsi="Arial" w:cs="Arial"/>
          <w:color w:val="353535"/>
          <w:sz w:val="20"/>
          <w:szCs w:val="20"/>
        </w:rPr>
        <w:t xml:space="preserve">, </w:t>
      </w:r>
      <w:r>
        <w:rPr>
          <w:rFonts w:ascii="Arial" w:hAnsi="Arial" w:cs="Arial"/>
          <w:color w:val="000000"/>
          <w:sz w:val="20"/>
          <w:szCs w:val="20"/>
        </w:rPr>
        <w:t>06 13 99 87 28</w:t>
      </w:r>
    </w:p>
    <w:p w14:paraId="46381EB2" w14:textId="77777777" w:rsidR="004958FC" w:rsidRDefault="004958FC" w:rsidP="005E0E63">
      <w:pPr>
        <w:jc w:val="both"/>
        <w:rPr>
          <w:rFonts w:ascii="Arial" w:hAnsi="Arial" w:cs="Arial"/>
          <w:b/>
          <w:bCs/>
          <w:i/>
          <w:iCs/>
          <w:color w:val="FF0000"/>
          <w:sz w:val="20"/>
          <w:szCs w:val="20"/>
          <w:u w:val="single"/>
        </w:rPr>
      </w:pPr>
    </w:p>
    <w:p w14:paraId="3C1B2415" w14:textId="77777777" w:rsidR="005E0E63" w:rsidRDefault="005E0E63" w:rsidP="005E0E63">
      <w:pPr>
        <w:jc w:val="both"/>
        <w:rPr>
          <w:rFonts w:ascii="Arial" w:hAnsi="Arial" w:cs="Arial"/>
          <w:b/>
          <w:bCs/>
          <w:sz w:val="20"/>
          <w:szCs w:val="20"/>
        </w:rPr>
      </w:pPr>
    </w:p>
    <w:p w14:paraId="3E04DF2C" w14:textId="77777777" w:rsidR="005E0E63" w:rsidRPr="00D65AD8" w:rsidRDefault="005E0E63" w:rsidP="00293A29">
      <w:pPr>
        <w:jc w:val="both"/>
        <w:rPr>
          <w:rFonts w:ascii="Arial" w:hAnsi="Arial" w:cs="Arial"/>
          <w:sz w:val="21"/>
          <w:szCs w:val="21"/>
        </w:rPr>
      </w:pPr>
    </w:p>
    <w:sectPr w:rsidR="005E0E63" w:rsidRPr="00D65AD8" w:rsidSect="002B22FD">
      <w:pgSz w:w="11900" w:h="16840"/>
      <w:pgMar w:top="85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3139"/>
    <w:multiLevelType w:val="hybridMultilevel"/>
    <w:tmpl w:val="04B03F9E"/>
    <w:lvl w:ilvl="0" w:tplc="362A524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4EB0D7A"/>
    <w:multiLevelType w:val="hybridMultilevel"/>
    <w:tmpl w:val="57D4B5C0"/>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7AE3F54"/>
    <w:multiLevelType w:val="hybridMultilevel"/>
    <w:tmpl w:val="69E616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B4"/>
    <w:rsid w:val="00293A29"/>
    <w:rsid w:val="002B22FD"/>
    <w:rsid w:val="002F5FDF"/>
    <w:rsid w:val="0030060D"/>
    <w:rsid w:val="00401E34"/>
    <w:rsid w:val="004139C8"/>
    <w:rsid w:val="00422197"/>
    <w:rsid w:val="004958FC"/>
    <w:rsid w:val="005D6843"/>
    <w:rsid w:val="005E0E63"/>
    <w:rsid w:val="006447AB"/>
    <w:rsid w:val="0075262F"/>
    <w:rsid w:val="00755FEF"/>
    <w:rsid w:val="007A14B4"/>
    <w:rsid w:val="00940011"/>
    <w:rsid w:val="00A95754"/>
    <w:rsid w:val="00AD213B"/>
    <w:rsid w:val="00AE4FDE"/>
    <w:rsid w:val="00B57668"/>
    <w:rsid w:val="00B60ECB"/>
    <w:rsid w:val="00C64406"/>
    <w:rsid w:val="00CB4B3B"/>
    <w:rsid w:val="00D172B3"/>
    <w:rsid w:val="00D65AD8"/>
    <w:rsid w:val="00E548DF"/>
    <w:rsid w:val="00EF7523"/>
    <w:rsid w:val="00F5354C"/>
    <w:rsid w:val="00FC1D99"/>
    <w:rsid w:val="00FE05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E29A"/>
  <w15:chartTrackingRefBased/>
  <w15:docId w15:val="{B268214B-E4AA-5C4D-A697-E4B2FF3C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AD8"/>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7A14B4"/>
    <w:pPr>
      <w:autoSpaceDE w:val="0"/>
      <w:autoSpaceDN w:val="0"/>
      <w:adjustRightInd w:val="0"/>
    </w:pPr>
    <w:rPr>
      <w:rFonts w:ascii="Candara" w:hAnsi="Candara" w:cs="Candara"/>
      <w:color w:val="000000"/>
    </w:rPr>
  </w:style>
  <w:style w:type="table" w:styleId="Grilledutableau">
    <w:name w:val="Table Grid"/>
    <w:basedOn w:val="TableauNormal"/>
    <w:uiPriority w:val="39"/>
    <w:rsid w:val="0075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5AD8"/>
    <w:rPr>
      <w:color w:val="0563C1" w:themeColor="hyperlink"/>
      <w:u w:val="single"/>
    </w:rPr>
  </w:style>
  <w:style w:type="character" w:styleId="Mentionnonrsolue">
    <w:name w:val="Unresolved Mention"/>
    <w:basedOn w:val="Policepardfaut"/>
    <w:uiPriority w:val="99"/>
    <w:semiHidden/>
    <w:unhideWhenUsed/>
    <w:rsid w:val="00D65AD8"/>
    <w:rPr>
      <w:color w:val="605E5C"/>
      <w:shd w:val="clear" w:color="auto" w:fill="E1DFDD"/>
    </w:rPr>
  </w:style>
  <w:style w:type="paragraph" w:styleId="Paragraphedeliste">
    <w:name w:val="List Paragraph"/>
    <w:basedOn w:val="Normal"/>
    <w:uiPriority w:val="34"/>
    <w:qFormat/>
    <w:rsid w:val="004139C8"/>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96452">
      <w:bodyDiv w:val="1"/>
      <w:marLeft w:val="0"/>
      <w:marRight w:val="0"/>
      <w:marTop w:val="0"/>
      <w:marBottom w:val="0"/>
      <w:divBdr>
        <w:top w:val="none" w:sz="0" w:space="0" w:color="auto"/>
        <w:left w:val="none" w:sz="0" w:space="0" w:color="auto"/>
        <w:bottom w:val="none" w:sz="0" w:space="0" w:color="auto"/>
        <w:right w:val="none" w:sz="0" w:space="0" w:color="auto"/>
      </w:divBdr>
    </w:div>
    <w:div w:id="517812050">
      <w:bodyDiv w:val="1"/>
      <w:marLeft w:val="0"/>
      <w:marRight w:val="0"/>
      <w:marTop w:val="0"/>
      <w:marBottom w:val="0"/>
      <w:divBdr>
        <w:top w:val="none" w:sz="0" w:space="0" w:color="auto"/>
        <w:left w:val="none" w:sz="0" w:space="0" w:color="auto"/>
        <w:bottom w:val="none" w:sz="0" w:space="0" w:color="auto"/>
        <w:right w:val="none" w:sz="0" w:space="0" w:color="auto"/>
      </w:divBdr>
    </w:div>
    <w:div w:id="600531624">
      <w:bodyDiv w:val="1"/>
      <w:marLeft w:val="0"/>
      <w:marRight w:val="0"/>
      <w:marTop w:val="0"/>
      <w:marBottom w:val="0"/>
      <w:divBdr>
        <w:top w:val="none" w:sz="0" w:space="0" w:color="auto"/>
        <w:left w:val="none" w:sz="0" w:space="0" w:color="auto"/>
        <w:bottom w:val="none" w:sz="0" w:space="0" w:color="auto"/>
        <w:right w:val="none" w:sz="0" w:space="0" w:color="auto"/>
      </w:divBdr>
    </w:div>
    <w:div w:id="637611026">
      <w:bodyDiv w:val="1"/>
      <w:marLeft w:val="0"/>
      <w:marRight w:val="0"/>
      <w:marTop w:val="0"/>
      <w:marBottom w:val="0"/>
      <w:divBdr>
        <w:top w:val="none" w:sz="0" w:space="0" w:color="auto"/>
        <w:left w:val="none" w:sz="0" w:space="0" w:color="auto"/>
        <w:bottom w:val="none" w:sz="0" w:space="0" w:color="auto"/>
        <w:right w:val="none" w:sz="0" w:space="0" w:color="auto"/>
      </w:divBdr>
    </w:div>
    <w:div w:id="675772686">
      <w:bodyDiv w:val="1"/>
      <w:marLeft w:val="0"/>
      <w:marRight w:val="0"/>
      <w:marTop w:val="0"/>
      <w:marBottom w:val="0"/>
      <w:divBdr>
        <w:top w:val="none" w:sz="0" w:space="0" w:color="auto"/>
        <w:left w:val="none" w:sz="0" w:space="0" w:color="auto"/>
        <w:bottom w:val="none" w:sz="0" w:space="0" w:color="auto"/>
        <w:right w:val="none" w:sz="0" w:space="0" w:color="auto"/>
      </w:divBdr>
    </w:div>
    <w:div w:id="996811342">
      <w:bodyDiv w:val="1"/>
      <w:marLeft w:val="0"/>
      <w:marRight w:val="0"/>
      <w:marTop w:val="0"/>
      <w:marBottom w:val="0"/>
      <w:divBdr>
        <w:top w:val="none" w:sz="0" w:space="0" w:color="auto"/>
        <w:left w:val="none" w:sz="0" w:space="0" w:color="auto"/>
        <w:bottom w:val="none" w:sz="0" w:space="0" w:color="auto"/>
        <w:right w:val="none" w:sz="0" w:space="0" w:color="auto"/>
      </w:divBdr>
    </w:div>
    <w:div w:id="1134448331">
      <w:bodyDiv w:val="1"/>
      <w:marLeft w:val="0"/>
      <w:marRight w:val="0"/>
      <w:marTop w:val="0"/>
      <w:marBottom w:val="0"/>
      <w:divBdr>
        <w:top w:val="none" w:sz="0" w:space="0" w:color="auto"/>
        <w:left w:val="none" w:sz="0" w:space="0" w:color="auto"/>
        <w:bottom w:val="none" w:sz="0" w:space="0" w:color="auto"/>
        <w:right w:val="none" w:sz="0" w:space="0" w:color="auto"/>
      </w:divBdr>
    </w:div>
    <w:div w:id="1215266257">
      <w:bodyDiv w:val="1"/>
      <w:marLeft w:val="0"/>
      <w:marRight w:val="0"/>
      <w:marTop w:val="0"/>
      <w:marBottom w:val="0"/>
      <w:divBdr>
        <w:top w:val="none" w:sz="0" w:space="0" w:color="auto"/>
        <w:left w:val="none" w:sz="0" w:space="0" w:color="auto"/>
        <w:bottom w:val="none" w:sz="0" w:space="0" w:color="auto"/>
        <w:right w:val="none" w:sz="0" w:space="0" w:color="auto"/>
      </w:divBdr>
    </w:div>
    <w:div w:id="214277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15.jpg@01D8C1D1.84869DD0" TargetMode="External"/><Relationship Id="rId18" Type="http://schemas.openxmlformats.org/officeDocument/2006/relationships/image" Target="media/image9.jpeg"/><Relationship Id="rId26" Type="http://schemas.openxmlformats.org/officeDocument/2006/relationships/hyperlink" Target="https://prixliberte.normandie.fr/" TargetMode="External"/><Relationship Id="rId3" Type="http://schemas.openxmlformats.org/officeDocument/2006/relationships/settings" Target="settings.xml"/><Relationship Id="rId21" Type="http://schemas.openxmlformats.org/officeDocument/2006/relationships/hyperlink" Target="https://forms.zohopublic.eu/institutinternationaldesdroits/form/CallforproposalsOurFreedomPrize2023Appelpropositio/formperma/703UxOxjDLPKsvhYfoGvr_n4POuoTqYqDdwwjQzNuqk"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cid:image017.jpg@01D8C1D1.84869DD0" TargetMode="External"/><Relationship Id="rId25" Type="http://schemas.openxmlformats.org/officeDocument/2006/relationships/hyperlink" Target="mailto:prixliberte@normandie.fr"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prixliberte.normandie.f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7.png@01D640C4.3312DC10" TargetMode="External"/><Relationship Id="rId11" Type="http://schemas.openxmlformats.org/officeDocument/2006/relationships/hyperlink" Target="https://prixliberte.normandie.fr/" TargetMode="External"/><Relationship Id="rId24" Type="http://schemas.openxmlformats.org/officeDocument/2006/relationships/hyperlink" Target="https://www.youtube.com/watch?v=sBFmitpiUwU" TargetMode="External"/><Relationship Id="rId5" Type="http://schemas.openxmlformats.org/officeDocument/2006/relationships/image" Target="media/image1.png"/><Relationship Id="rId15" Type="http://schemas.openxmlformats.org/officeDocument/2006/relationships/image" Target="cid:image016.jpg@01D8C1D1.84869DD0" TargetMode="External"/><Relationship Id="rId23" Type="http://schemas.openxmlformats.org/officeDocument/2006/relationships/hyperlink" Target="https://prixliberte.normandie.fr/" TargetMode="External"/><Relationship Id="rId28" Type="http://schemas.openxmlformats.org/officeDocument/2006/relationships/hyperlink" Target="mailto:emmanuelle.tirilly@normandie.fr" TargetMode="External"/><Relationship Id="rId10" Type="http://schemas.openxmlformats.org/officeDocument/2006/relationships/image" Target="media/image5.jpeg"/><Relationship Id="rId19" Type="http://schemas.openxmlformats.org/officeDocument/2006/relationships/image" Target="cid:image018.jpg@01D8C1D1.84869DD0"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hyperlink" Target="https://forms.zohopublic.eu/institutinternationaldesdroits/form/ApplicationfortheInternationaljuryoftheFreedomPriz/formperma/yzE1QHR23rB9-2wG-ZvvONObOflMtkBd9bA7r6IZThs" TargetMode="External"/><Relationship Id="rId27" Type="http://schemas.openxmlformats.org/officeDocument/2006/relationships/hyperlink" Target="mailto:lbergamo@muzecommunciation.fr"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906</Words>
  <Characters>4988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Lamia Bergamo</dc:creator>
  <cp:keywords/>
  <dc:description/>
  <cp:lastModifiedBy>TIRILLY Emmanuelle</cp:lastModifiedBy>
  <cp:revision>12</cp:revision>
  <cp:lastPrinted>2022-09-05T10:46:00Z</cp:lastPrinted>
  <dcterms:created xsi:type="dcterms:W3CDTF">2022-09-05T08:49:00Z</dcterms:created>
  <dcterms:modified xsi:type="dcterms:W3CDTF">2022-09-08T08:52:00Z</dcterms:modified>
</cp:coreProperties>
</file>