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5CBC8" w14:textId="4A4ECCFF" w:rsidR="00D00499" w:rsidRDefault="002F0604">
      <w:bookmarkStart w:id="0" w:name="_Hlk117504929"/>
      <w:r>
        <w:rPr>
          <w:noProof/>
          <w:lang w:eastAsia="fr-FR"/>
        </w:rPr>
        <w:drawing>
          <wp:inline distT="0" distB="0" distL="0" distR="0" wp14:anchorId="55824D1B" wp14:editId="58A6B0F3">
            <wp:extent cx="5760720" cy="545465"/>
            <wp:effectExtent l="0" t="0" r="0" b="6985"/>
            <wp:docPr id="2" name="Image 2" descr="cid:image001.jpg@01D8DCB2.50C11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cid:image001.jpg@01D8DCB2.50C114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B30F9" w14:textId="4EC5785E" w:rsidR="002F0604" w:rsidRDefault="002F0604" w:rsidP="002F0604">
      <w:pPr>
        <w:jc w:val="center"/>
      </w:pPr>
      <w:r w:rsidRPr="00196DCF">
        <w:rPr>
          <w:rFonts w:ascii="Bahnschrift Condensed" w:eastAsia="Calibri" w:hAnsi="Bahnschrift Condensed" w:cs="Arial"/>
          <w:noProof/>
          <w:color w:val="292558"/>
          <w:sz w:val="18"/>
          <w:szCs w:val="18"/>
        </w:rPr>
        <w:drawing>
          <wp:inline distT="0" distB="0" distL="0" distR="0" wp14:anchorId="5ADC8993" wp14:editId="5996C09D">
            <wp:extent cx="2624446" cy="1124047"/>
            <wp:effectExtent l="0" t="0" r="508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142" cy="114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FF1568" w14:textId="03C9B233" w:rsidR="00EF3FDB" w:rsidRPr="00EF3FDB" w:rsidRDefault="00EF3FDB" w:rsidP="00EF3F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 24 octobre 2022</w:t>
      </w:r>
    </w:p>
    <w:p w14:paraId="08A7964D" w14:textId="760EC742" w:rsidR="002F0604" w:rsidRDefault="002F0604" w:rsidP="002F0604">
      <w:pPr>
        <w:jc w:val="both"/>
        <w:rPr>
          <w:rFonts w:ascii="Arial" w:hAnsi="Arial" w:cs="Arial"/>
          <w:b/>
          <w:sz w:val="28"/>
          <w:szCs w:val="28"/>
        </w:rPr>
      </w:pPr>
      <w:r w:rsidRPr="002F0604">
        <w:rPr>
          <w:rFonts w:ascii="Arial" w:hAnsi="Arial" w:cs="Arial"/>
          <w:b/>
          <w:sz w:val="28"/>
          <w:szCs w:val="28"/>
        </w:rPr>
        <w:t>Formidable succès pour FÊNO 2022 à Caen !</w:t>
      </w:r>
    </w:p>
    <w:p w14:paraId="233A4C9F" w14:textId="034A5ADF" w:rsidR="00173E64" w:rsidRDefault="00173E64" w:rsidP="002F060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Région a relevé avec brio le défi de cette 3</w:t>
      </w:r>
      <w:r w:rsidR="0002063A">
        <w:rPr>
          <w:rFonts w:ascii="Arial" w:hAnsi="Arial" w:cs="Arial"/>
          <w:b/>
          <w:vertAlign w:val="superscript"/>
        </w:rPr>
        <w:t>ième</w:t>
      </w:r>
      <w:r>
        <w:rPr>
          <w:rFonts w:ascii="Arial" w:hAnsi="Arial" w:cs="Arial"/>
          <w:b/>
        </w:rPr>
        <w:t xml:space="preserve"> édition du Festival de l’Excellence Normande à Caen : 45 000 visiteurs se sont massés dans les allées du parc des Expositions de Caen du 21 au 23 octobre ! Les visiteurs ont pu s’émerveiller devant toutes les richesses dont regorge la Normandie : </w:t>
      </w:r>
      <w:r w:rsidRPr="00E376FC">
        <w:rPr>
          <w:rFonts w:ascii="Arial" w:hAnsi="Arial" w:cs="Arial"/>
          <w:b/>
        </w:rPr>
        <w:t>gastronomie, agriculture, tourisme, industrie, innovation, artisanat, sport…</w:t>
      </w:r>
      <w:r>
        <w:rPr>
          <w:rFonts w:ascii="Arial" w:hAnsi="Arial" w:cs="Arial"/>
          <w:b/>
        </w:rPr>
        <w:t xml:space="preserve"> </w:t>
      </w:r>
      <w:r w:rsidR="00932C96">
        <w:rPr>
          <w:rFonts w:ascii="Arial" w:hAnsi="Arial" w:cs="Arial"/>
          <w:b/>
        </w:rPr>
        <w:t xml:space="preserve">Spectacles et </w:t>
      </w:r>
      <w:r>
        <w:rPr>
          <w:rFonts w:ascii="Arial" w:hAnsi="Arial" w:cs="Arial"/>
          <w:b/>
        </w:rPr>
        <w:t>perfo</w:t>
      </w:r>
      <w:r w:rsidR="00932C96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manc</w:t>
      </w:r>
      <w:r w:rsidR="00932C96">
        <w:rPr>
          <w:rFonts w:ascii="Arial" w:hAnsi="Arial" w:cs="Arial"/>
          <w:b/>
        </w:rPr>
        <w:t xml:space="preserve">es artistiques ont </w:t>
      </w:r>
      <w:r w:rsidR="00EF3FDB">
        <w:rPr>
          <w:rFonts w:ascii="Arial" w:hAnsi="Arial" w:cs="Arial"/>
          <w:b/>
        </w:rPr>
        <w:t xml:space="preserve">également </w:t>
      </w:r>
      <w:r w:rsidR="00932C96">
        <w:rPr>
          <w:rFonts w:ascii="Arial" w:hAnsi="Arial" w:cs="Arial"/>
          <w:b/>
        </w:rPr>
        <w:t xml:space="preserve">pendant ces 3 jours </w:t>
      </w:r>
      <w:r w:rsidR="00D37783">
        <w:rPr>
          <w:rFonts w:ascii="Arial" w:hAnsi="Arial" w:cs="Arial"/>
          <w:b/>
        </w:rPr>
        <w:t>mis</w:t>
      </w:r>
      <w:r w:rsidR="00932C96">
        <w:rPr>
          <w:rFonts w:ascii="Arial" w:hAnsi="Arial" w:cs="Arial"/>
          <w:b/>
        </w:rPr>
        <w:t xml:space="preserve"> des étoiles dans les yeux des petits et </w:t>
      </w:r>
      <w:r w:rsidR="006B4FBD">
        <w:rPr>
          <w:rFonts w:ascii="Arial" w:hAnsi="Arial" w:cs="Arial"/>
          <w:b/>
        </w:rPr>
        <w:t xml:space="preserve">des </w:t>
      </w:r>
      <w:r w:rsidR="00932C96">
        <w:rPr>
          <w:rFonts w:ascii="Arial" w:hAnsi="Arial" w:cs="Arial"/>
          <w:b/>
        </w:rPr>
        <w:t xml:space="preserve">grands. </w:t>
      </w:r>
    </w:p>
    <w:p w14:paraId="7D587030" w14:textId="6AFD896C" w:rsidR="00173E64" w:rsidRDefault="00173E64" w:rsidP="002F060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Cette 3</w:t>
      </w:r>
      <w:r w:rsidR="00784607" w:rsidRPr="00784607">
        <w:rPr>
          <w:rFonts w:ascii="Arial" w:hAnsi="Arial" w:cs="Arial"/>
          <w:b/>
          <w:vertAlign w:val="superscript"/>
        </w:rPr>
        <w:t>ième</w:t>
      </w:r>
      <w:r>
        <w:rPr>
          <w:rFonts w:ascii="Arial" w:hAnsi="Arial" w:cs="Arial"/>
          <w:b/>
        </w:rPr>
        <w:t xml:space="preserve"> édition de FÊNO se ferme sur des témoignages et des souvenirs ébahis de visiteurs et d’exposants, impatients de se rencontrer à nouveau lors du prochain Festival de l’Excellence Normande, qui a déjà pris date à Rouen du 20 au 22 octobre 2023. </w:t>
      </w:r>
    </w:p>
    <w:p w14:paraId="40B0E76D" w14:textId="765854A2" w:rsidR="00115ED2" w:rsidRDefault="00115ED2" w:rsidP="006B4FB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</w:rPr>
        <w:t>« </w:t>
      </w:r>
      <w:r w:rsidR="00D37783">
        <w:rPr>
          <w:rFonts w:ascii="Arial" w:hAnsi="Arial" w:cs="Arial"/>
          <w:i/>
          <w:iCs/>
        </w:rPr>
        <w:t>J</w:t>
      </w:r>
      <w:r w:rsidR="006B4FBD">
        <w:rPr>
          <w:rFonts w:ascii="Arial" w:hAnsi="Arial" w:cs="Arial"/>
          <w:i/>
          <w:iCs/>
        </w:rPr>
        <w:t>’ai traversé les allées de cette 3</w:t>
      </w:r>
      <w:r w:rsidR="006B4FBD" w:rsidRPr="006B4FBD">
        <w:rPr>
          <w:rFonts w:ascii="Arial" w:hAnsi="Arial" w:cs="Arial"/>
          <w:i/>
          <w:iCs/>
          <w:vertAlign w:val="superscript"/>
        </w:rPr>
        <w:t>ième</w:t>
      </w:r>
      <w:r w:rsidR="006B4FBD">
        <w:rPr>
          <w:rFonts w:ascii="Arial" w:hAnsi="Arial" w:cs="Arial"/>
          <w:i/>
          <w:iCs/>
        </w:rPr>
        <w:t xml:space="preserve"> édition du Festival de l’Excellence Normande à Caen</w:t>
      </w:r>
      <w:r w:rsidR="00D37783">
        <w:rPr>
          <w:rFonts w:ascii="Arial" w:hAnsi="Arial" w:cs="Arial"/>
          <w:i/>
          <w:iCs/>
        </w:rPr>
        <w:t xml:space="preserve"> avec grande fierté</w:t>
      </w:r>
      <w:r w:rsidR="006B4FBD">
        <w:rPr>
          <w:rFonts w:ascii="Arial" w:hAnsi="Arial" w:cs="Arial"/>
          <w:i/>
          <w:iCs/>
        </w:rPr>
        <w:t xml:space="preserve">, à la rencontre des exposants et des visiteurs. 45 000 visiteurs en 3 jours, </w:t>
      </w:r>
      <w:r w:rsidR="00C36751">
        <w:rPr>
          <w:rFonts w:ascii="Arial" w:hAnsi="Arial" w:cs="Arial"/>
          <w:i/>
          <w:iCs/>
        </w:rPr>
        <w:t xml:space="preserve">et 414 exposants, </w:t>
      </w:r>
      <w:r w:rsidR="006B4FBD">
        <w:rPr>
          <w:rFonts w:ascii="Arial" w:hAnsi="Arial" w:cs="Arial"/>
          <w:i/>
          <w:iCs/>
        </w:rPr>
        <w:t>c’est un succès FÊNO-</w:t>
      </w:r>
      <w:proofErr w:type="spellStart"/>
      <w:r w:rsidR="006B4FBD">
        <w:rPr>
          <w:rFonts w:ascii="Arial" w:hAnsi="Arial" w:cs="Arial"/>
          <w:i/>
          <w:iCs/>
        </w:rPr>
        <w:t>ménal</w:t>
      </w:r>
      <w:proofErr w:type="spellEnd"/>
      <w:r w:rsidR="006B4FBD">
        <w:rPr>
          <w:rFonts w:ascii="Arial" w:hAnsi="Arial" w:cs="Arial"/>
          <w:i/>
          <w:iCs/>
        </w:rPr>
        <w:t xml:space="preserve"> ! J’espère que ce Festival a été pour tous un </w:t>
      </w:r>
      <w:r w:rsidR="00D37783">
        <w:rPr>
          <w:rFonts w:ascii="Arial" w:hAnsi="Arial" w:cs="Arial"/>
          <w:i/>
          <w:iCs/>
        </w:rPr>
        <w:t xml:space="preserve">moment de partage et d’échanges riches en cette </w:t>
      </w:r>
      <w:r w:rsidR="006B4FBD">
        <w:rPr>
          <w:rFonts w:ascii="Arial" w:hAnsi="Arial" w:cs="Arial"/>
          <w:i/>
          <w:iCs/>
        </w:rPr>
        <w:t xml:space="preserve">période incertaine que nous traversons.  </w:t>
      </w:r>
      <w:r>
        <w:rPr>
          <w:rFonts w:ascii="Arial" w:hAnsi="Arial" w:cs="Arial"/>
          <w:i/>
          <w:iCs/>
        </w:rPr>
        <w:t>La Région Normandie a tenu à organiser cet événement gratuit, ouvert à tous et festif afin de donner à voir aux Normands que leur région invente, crée, réalise des projets et des produits d’excellence et les diffuse à travers le monde entier. FÊNO, c’est le festival de l’excellence qui fait rayonner la Normandie ! »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Hervé Morin, Président de la Région Normandie</w:t>
      </w:r>
    </w:p>
    <w:p w14:paraId="05F30763" w14:textId="1A754951" w:rsidR="00115ED2" w:rsidRPr="002F0604" w:rsidRDefault="00115ED2" w:rsidP="006B4FBD">
      <w:pPr>
        <w:spacing w:after="0" w:line="240" w:lineRule="auto"/>
        <w:jc w:val="both"/>
        <w:rPr>
          <w:rFonts w:ascii="Arial" w:hAnsi="Arial" w:cs="Arial"/>
          <w:b/>
        </w:rPr>
      </w:pPr>
    </w:p>
    <w:p w14:paraId="5B8D89C3" w14:textId="67E79999" w:rsidR="00C36751" w:rsidRPr="00C36751" w:rsidRDefault="00C36751" w:rsidP="002F0604">
      <w:pPr>
        <w:jc w:val="both"/>
        <w:rPr>
          <w:rFonts w:ascii="Arial" w:hAnsi="Arial" w:cs="Arial"/>
          <w:i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156"/>
      </w:tblGrid>
      <w:tr w:rsidR="00C36751" w14:paraId="62AEB2DF" w14:textId="301A8460" w:rsidTr="00EF3FDB">
        <w:tc>
          <w:tcPr>
            <w:tcW w:w="4906" w:type="dxa"/>
          </w:tcPr>
          <w:p w14:paraId="3AFC7825" w14:textId="77154104" w:rsidR="00C36751" w:rsidRDefault="00C36751" w:rsidP="00C36751">
            <w:pPr>
              <w:jc w:val="center"/>
              <w:rPr>
                <w:rFonts w:ascii="Arial" w:hAnsi="Arial" w:cs="Arial"/>
                <w:b/>
                <w:color w:val="202124"/>
                <w:sz w:val="21"/>
                <w:szCs w:val="21"/>
                <w:shd w:val="clear" w:color="auto" w:fill="FFFFFF"/>
              </w:rPr>
            </w:pPr>
            <w:r w:rsidRPr="00C36751">
              <w:rPr>
                <w:rFonts w:ascii="Arial" w:hAnsi="Arial" w:cs="Arial"/>
                <w:b/>
              </w:rPr>
              <w:t>Les bons légumes de Sophie – Sophie D’</w:t>
            </w:r>
            <w:proofErr w:type="spellStart"/>
            <w:r w:rsidRPr="00C36751">
              <w:rPr>
                <w:rFonts w:ascii="Arial" w:hAnsi="Arial" w:cs="Arial"/>
                <w:b/>
              </w:rPr>
              <w:t>Hoine</w:t>
            </w:r>
            <w:proofErr w:type="spellEnd"/>
            <w:r w:rsidRPr="00C36751">
              <w:rPr>
                <w:rFonts w:ascii="Arial" w:hAnsi="Arial" w:cs="Arial"/>
                <w:b/>
              </w:rPr>
              <w:t xml:space="preserve"> - </w:t>
            </w:r>
            <w:r w:rsidRPr="00C36751">
              <w:rPr>
                <w:rFonts w:ascii="Arial" w:hAnsi="Arial" w:cs="Arial"/>
                <w:b/>
                <w:color w:val="202124"/>
                <w:sz w:val="21"/>
                <w:szCs w:val="21"/>
                <w:shd w:val="clear" w:color="auto" w:fill="FFFFFF"/>
              </w:rPr>
              <w:t>14190 Cintheaux</w:t>
            </w:r>
          </w:p>
          <w:p w14:paraId="056C208E" w14:textId="77777777" w:rsidR="00C36751" w:rsidRPr="00C36751" w:rsidRDefault="00C36751" w:rsidP="00C36751">
            <w:pPr>
              <w:jc w:val="center"/>
              <w:rPr>
                <w:rFonts w:ascii="Arial" w:hAnsi="Arial" w:cs="Arial"/>
                <w:b/>
              </w:rPr>
            </w:pPr>
          </w:p>
          <w:p w14:paraId="51CDE3F3" w14:textId="0233FDED" w:rsidR="00C36751" w:rsidRDefault="00C36751" w:rsidP="00C36751">
            <w:pPr>
              <w:jc w:val="center"/>
              <w:rPr>
                <w:rFonts w:ascii="Arial" w:hAnsi="Arial" w:cs="Arial"/>
                <w:i/>
              </w:rPr>
            </w:pPr>
            <w:r w:rsidRPr="00C36751">
              <w:rPr>
                <w:rFonts w:ascii="Arial" w:hAnsi="Arial" w:cs="Arial"/>
                <w:i/>
              </w:rPr>
              <w:t xml:space="preserve">« Un évènement </w:t>
            </w:r>
            <w:r w:rsidR="00D37783">
              <w:rPr>
                <w:rFonts w:ascii="Arial" w:hAnsi="Arial" w:cs="Arial"/>
                <w:i/>
              </w:rPr>
              <w:t xml:space="preserve">riche en valeurs, </w:t>
            </w:r>
            <w:r w:rsidRPr="00C36751">
              <w:rPr>
                <w:rFonts w:ascii="Arial" w:hAnsi="Arial" w:cs="Arial"/>
                <w:i/>
              </w:rPr>
              <w:t xml:space="preserve">en échanges, </w:t>
            </w:r>
            <w:r w:rsidR="00D37783">
              <w:rPr>
                <w:rFonts w:ascii="Arial" w:hAnsi="Arial" w:cs="Arial"/>
                <w:i/>
              </w:rPr>
              <w:t>mais aussi</w:t>
            </w:r>
            <w:r w:rsidRPr="00C36751">
              <w:rPr>
                <w:rFonts w:ascii="Arial" w:hAnsi="Arial" w:cs="Arial"/>
                <w:i/>
              </w:rPr>
              <w:t xml:space="preserve"> de belles rencontres et de partage. C’était magnifique…. Merci ! </w:t>
            </w:r>
            <w:r w:rsidR="002365C0">
              <w:rPr>
                <w:rFonts w:ascii="Arial" w:hAnsi="Arial" w:cs="Arial"/>
                <w:i/>
              </w:rPr>
              <w:t>C</w:t>
            </w:r>
            <w:r w:rsidRPr="00C36751">
              <w:rPr>
                <w:rFonts w:ascii="Arial" w:hAnsi="Arial" w:cs="Arial"/>
                <w:i/>
              </w:rPr>
              <w:t>omptez-sur nous pour la prochaine fois ! »</w:t>
            </w:r>
          </w:p>
        </w:tc>
        <w:tc>
          <w:tcPr>
            <w:tcW w:w="4156" w:type="dxa"/>
          </w:tcPr>
          <w:p w14:paraId="04553211" w14:textId="3D00AE29" w:rsidR="00C36751" w:rsidRPr="00C36751" w:rsidRDefault="00C36751" w:rsidP="00C367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0229D9BF" wp14:editId="62126764">
                  <wp:extent cx="1787475" cy="1339850"/>
                  <wp:effectExtent l="0" t="0" r="381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106" cy="1352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0FEDED" w14:textId="76880750" w:rsidR="00932C96" w:rsidRPr="00C36751" w:rsidRDefault="00932C96" w:rsidP="002F0604">
      <w:pPr>
        <w:jc w:val="both"/>
        <w:rPr>
          <w:rFonts w:ascii="Arial" w:hAnsi="Arial" w:cs="Arial"/>
          <w:i/>
        </w:rPr>
      </w:pPr>
    </w:p>
    <w:p w14:paraId="39AE1D9B" w14:textId="3F1639D8" w:rsidR="00C36751" w:rsidRDefault="00C36751" w:rsidP="002F0604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36751" w14:paraId="3756FC2A" w14:textId="77777777" w:rsidTr="00EF3FDB">
        <w:tc>
          <w:tcPr>
            <w:tcW w:w="4531" w:type="dxa"/>
          </w:tcPr>
          <w:p w14:paraId="3A6DB7F4" w14:textId="4D944B62" w:rsidR="00C36751" w:rsidRDefault="00C36751" w:rsidP="00C36751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1286AFD" wp14:editId="474401D3">
                  <wp:extent cx="1981200" cy="1485062"/>
                  <wp:effectExtent l="0" t="0" r="0" b="127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484" cy="1498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52B5EE22" w14:textId="1706CDDA" w:rsidR="00C36751" w:rsidRDefault="00C36751" w:rsidP="00C36751">
            <w:pPr>
              <w:jc w:val="center"/>
              <w:rPr>
                <w:rFonts w:ascii="Arial" w:hAnsi="Arial" w:cs="Arial"/>
                <w:b/>
              </w:rPr>
            </w:pPr>
            <w:r w:rsidRPr="00C36751">
              <w:rPr>
                <w:rFonts w:ascii="Arial" w:hAnsi="Arial" w:cs="Arial"/>
                <w:b/>
              </w:rPr>
              <w:t xml:space="preserve">La Falaise qui rougit – Valentin </w:t>
            </w:r>
            <w:proofErr w:type="spellStart"/>
            <w:r w:rsidRPr="00C36751">
              <w:rPr>
                <w:rFonts w:ascii="Arial" w:hAnsi="Arial" w:cs="Arial"/>
                <w:b/>
              </w:rPr>
              <w:t>Dennetière</w:t>
            </w:r>
            <w:proofErr w:type="spellEnd"/>
            <w:r w:rsidRPr="00C36751">
              <w:rPr>
                <w:rFonts w:ascii="Arial" w:hAnsi="Arial" w:cs="Arial"/>
                <w:b/>
              </w:rPr>
              <w:t xml:space="preserve"> - 76260 Eu</w:t>
            </w:r>
          </w:p>
          <w:p w14:paraId="7B13E1A2" w14:textId="77777777" w:rsidR="00C36751" w:rsidRPr="00C36751" w:rsidRDefault="00C36751" w:rsidP="00C36751">
            <w:pPr>
              <w:jc w:val="center"/>
              <w:rPr>
                <w:rFonts w:ascii="Arial" w:hAnsi="Arial" w:cs="Arial"/>
                <w:b/>
              </w:rPr>
            </w:pPr>
          </w:p>
          <w:p w14:paraId="1E36CCAE" w14:textId="706D382F" w:rsidR="00C36751" w:rsidRPr="00C36751" w:rsidRDefault="00C36751" w:rsidP="00C36751">
            <w:pPr>
              <w:jc w:val="center"/>
              <w:rPr>
                <w:rFonts w:ascii="Arial" w:hAnsi="Arial" w:cs="Arial"/>
                <w:i/>
              </w:rPr>
            </w:pPr>
            <w:r w:rsidRPr="00C36751">
              <w:rPr>
                <w:rFonts w:ascii="Arial" w:hAnsi="Arial" w:cs="Arial"/>
                <w:i/>
              </w:rPr>
              <w:t xml:space="preserve">« Nous sommes conquis que la Région nous donne cette opportunité de participer à FÊNO et de nous mettre en avant. Nous avons essayé de jouer le jeu au mieux et d’être à la hauteur des attentes des visiteurs ! </w:t>
            </w:r>
            <w:r w:rsidR="002365C0">
              <w:rPr>
                <w:rFonts w:ascii="Arial" w:hAnsi="Arial" w:cs="Arial"/>
                <w:i/>
              </w:rPr>
              <w:t>A</w:t>
            </w:r>
            <w:r w:rsidRPr="00C36751">
              <w:rPr>
                <w:rFonts w:ascii="Arial" w:hAnsi="Arial" w:cs="Arial"/>
                <w:i/>
              </w:rPr>
              <w:t>vec plaisir l’année prochaine ! »</w:t>
            </w:r>
          </w:p>
        </w:tc>
      </w:tr>
    </w:tbl>
    <w:p w14:paraId="20BEFBDC" w14:textId="24A3C44A" w:rsidR="00932C96" w:rsidRDefault="00932C96" w:rsidP="002F0604">
      <w:pPr>
        <w:jc w:val="both"/>
        <w:rPr>
          <w:rFonts w:ascii="Arial" w:hAnsi="Arial" w:cs="Arial"/>
        </w:rPr>
      </w:pPr>
    </w:p>
    <w:p w14:paraId="078AB131" w14:textId="77777777" w:rsidR="00EF3FDB" w:rsidRDefault="00EF3FDB" w:rsidP="002F0604">
      <w:pPr>
        <w:jc w:val="both"/>
        <w:rPr>
          <w:rFonts w:ascii="Arial" w:hAnsi="Arial" w:cs="Arial"/>
          <w:b/>
        </w:rPr>
      </w:pPr>
    </w:p>
    <w:p w14:paraId="52350D9B" w14:textId="634FCD7A" w:rsidR="004177A3" w:rsidRPr="007A62A3" w:rsidRDefault="004177A3" w:rsidP="00EF3FDB">
      <w:pPr>
        <w:jc w:val="center"/>
        <w:rPr>
          <w:rFonts w:ascii="Arial" w:hAnsi="Arial" w:cs="Arial"/>
          <w:b/>
        </w:rPr>
      </w:pPr>
      <w:r w:rsidRPr="007A62A3">
        <w:rPr>
          <w:rFonts w:ascii="Arial" w:hAnsi="Arial" w:cs="Arial"/>
          <w:b/>
        </w:rPr>
        <w:t xml:space="preserve">CNRS – Matthieu </w:t>
      </w:r>
      <w:proofErr w:type="spellStart"/>
      <w:r w:rsidRPr="007A62A3">
        <w:rPr>
          <w:rFonts w:ascii="Arial" w:hAnsi="Arial" w:cs="Arial"/>
          <w:b/>
        </w:rPr>
        <w:t>Seraphim</w:t>
      </w:r>
      <w:proofErr w:type="spellEnd"/>
      <w:r w:rsidRPr="007A62A3">
        <w:rPr>
          <w:rFonts w:ascii="Arial" w:hAnsi="Arial" w:cs="Arial"/>
          <w:b/>
        </w:rPr>
        <w:t xml:space="preserve"> – doctorant chercheur au GREYC</w:t>
      </w:r>
    </w:p>
    <w:p w14:paraId="65704EE1" w14:textId="0E5D34C9" w:rsidR="007A62A3" w:rsidRPr="007A62A3" w:rsidRDefault="004177A3" w:rsidP="00EF3FDB">
      <w:pPr>
        <w:jc w:val="center"/>
        <w:rPr>
          <w:rFonts w:ascii="Arial" w:hAnsi="Arial" w:cs="Arial"/>
          <w:i/>
        </w:rPr>
      </w:pPr>
      <w:r w:rsidRPr="007A62A3">
        <w:rPr>
          <w:rFonts w:ascii="Arial" w:hAnsi="Arial" w:cs="Arial"/>
          <w:i/>
        </w:rPr>
        <w:t xml:space="preserve">« Réunir autant de monde nous donne l’opportunité d’interagir et d’expliquer au grand public ce que nous faisons au quotidien, de manière ludique et accessible. C’est comme cela que nous </w:t>
      </w:r>
      <w:r w:rsidR="00D37783">
        <w:rPr>
          <w:rFonts w:ascii="Arial" w:hAnsi="Arial" w:cs="Arial"/>
          <w:i/>
        </w:rPr>
        <w:t>avons essayé de donner aux gens</w:t>
      </w:r>
      <w:r w:rsidRPr="007A62A3">
        <w:rPr>
          <w:rFonts w:ascii="Arial" w:hAnsi="Arial" w:cs="Arial"/>
          <w:i/>
        </w:rPr>
        <w:t xml:space="preserve"> pendant ces 3 jours le goût de la science »</w:t>
      </w:r>
    </w:p>
    <w:tbl>
      <w:tblPr>
        <w:tblStyle w:val="Grilledutableau"/>
        <w:tblpPr w:leftFromText="141" w:rightFromText="141" w:horzAnchor="margin" w:tblpY="4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A62A3" w14:paraId="58524DB8" w14:textId="77777777" w:rsidTr="00EF3FDB">
        <w:tc>
          <w:tcPr>
            <w:tcW w:w="4531" w:type="dxa"/>
          </w:tcPr>
          <w:p w14:paraId="7459AE60" w14:textId="31CE3DEC" w:rsidR="007A62A3" w:rsidRDefault="007A62A3" w:rsidP="00EF3FD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A62A3">
              <w:rPr>
                <w:rFonts w:ascii="Arial" w:hAnsi="Arial" w:cs="Arial"/>
                <w:b/>
              </w:rPr>
              <w:t>Teardrop</w:t>
            </w:r>
            <w:proofErr w:type="spellEnd"/>
            <w:r w:rsidRPr="007A62A3">
              <w:rPr>
                <w:rFonts w:ascii="Arial" w:hAnsi="Arial" w:cs="Arial"/>
                <w:b/>
              </w:rPr>
              <w:t xml:space="preserve"> la </w:t>
            </w:r>
            <w:proofErr w:type="spellStart"/>
            <w:r w:rsidRPr="007A62A3">
              <w:rPr>
                <w:rFonts w:ascii="Arial" w:hAnsi="Arial" w:cs="Arial"/>
                <w:b/>
              </w:rPr>
              <w:t>Bourriquette</w:t>
            </w:r>
            <w:proofErr w:type="spellEnd"/>
            <w:r w:rsidRPr="007A62A3">
              <w:rPr>
                <w:rFonts w:ascii="Arial" w:hAnsi="Arial" w:cs="Arial"/>
                <w:b/>
              </w:rPr>
              <w:t xml:space="preserve"> - Maxime Morel</w:t>
            </w:r>
            <w:r w:rsidR="00297445">
              <w:rPr>
                <w:rFonts w:ascii="Arial" w:hAnsi="Arial" w:cs="Arial"/>
                <w:b/>
              </w:rPr>
              <w:t xml:space="preserve"> </w:t>
            </w:r>
            <w:r w:rsidR="00297445" w:rsidRPr="00297445">
              <w:rPr>
                <w:rFonts w:ascii="Arial" w:hAnsi="Arial" w:cs="Arial"/>
                <w:b/>
              </w:rPr>
              <w:t>14380 Champ du Boult</w:t>
            </w:r>
          </w:p>
          <w:p w14:paraId="2BB1C174" w14:textId="77777777" w:rsidR="007A62A3" w:rsidRPr="007A62A3" w:rsidRDefault="007A62A3" w:rsidP="00EF3FDB">
            <w:pPr>
              <w:jc w:val="both"/>
              <w:rPr>
                <w:rFonts w:ascii="Arial" w:hAnsi="Arial" w:cs="Arial"/>
                <w:b/>
              </w:rPr>
            </w:pPr>
          </w:p>
          <w:p w14:paraId="2F838A78" w14:textId="1BA74621" w:rsidR="007A62A3" w:rsidRPr="007A62A3" w:rsidRDefault="007A62A3" w:rsidP="00EF3FDB">
            <w:pPr>
              <w:jc w:val="center"/>
              <w:rPr>
                <w:rFonts w:ascii="Arial" w:hAnsi="Arial" w:cs="Arial"/>
                <w:i/>
              </w:rPr>
            </w:pPr>
            <w:r w:rsidRPr="007A62A3">
              <w:rPr>
                <w:rFonts w:ascii="Arial" w:hAnsi="Arial" w:cs="Arial"/>
                <w:i/>
              </w:rPr>
              <w:t>« Je ne pouvais rêver d’une meilleure mise en avant</w:t>
            </w:r>
            <w:r w:rsidR="00D37783">
              <w:rPr>
                <w:rFonts w:ascii="Arial" w:hAnsi="Arial" w:cs="Arial"/>
                <w:i/>
              </w:rPr>
              <w:t>. G</w:t>
            </w:r>
            <w:r w:rsidRPr="007A62A3">
              <w:rPr>
                <w:rFonts w:ascii="Arial" w:hAnsi="Arial" w:cs="Arial"/>
                <w:i/>
              </w:rPr>
              <w:t>ratuite en plus</w:t>
            </w:r>
            <w:r w:rsidR="00D37783">
              <w:rPr>
                <w:rFonts w:ascii="Arial" w:hAnsi="Arial" w:cs="Arial"/>
                <w:i/>
              </w:rPr>
              <w:t> !</w:t>
            </w:r>
            <w:r w:rsidRPr="007A62A3">
              <w:rPr>
                <w:rFonts w:ascii="Arial" w:hAnsi="Arial" w:cs="Arial"/>
                <w:i/>
              </w:rPr>
              <w:t xml:space="preserve"> quand on sait le prix des salons professionnels… l’accueil et l’organisation sont top ! j’ai moi-même découvert tellement de pépites en Normandie ! par exemple, j’ai acheté un jean chez </w:t>
            </w:r>
            <w:proofErr w:type="spellStart"/>
            <w:r w:rsidRPr="007A62A3">
              <w:rPr>
                <w:rFonts w:ascii="Arial" w:hAnsi="Arial" w:cs="Arial"/>
                <w:i/>
              </w:rPr>
              <w:t>Kiplay</w:t>
            </w:r>
            <w:proofErr w:type="spellEnd"/>
            <w:r w:rsidRPr="007A62A3">
              <w:rPr>
                <w:rFonts w:ascii="Arial" w:hAnsi="Arial" w:cs="Arial"/>
                <w:i/>
              </w:rPr>
              <w:t xml:space="preserve">, je ne savais pas qu’ils étaient à 30 kms de chez moi… </w:t>
            </w:r>
            <w:r w:rsidR="002365C0">
              <w:rPr>
                <w:rFonts w:ascii="Arial" w:hAnsi="Arial" w:cs="Arial"/>
                <w:i/>
              </w:rPr>
              <w:t>V</w:t>
            </w:r>
            <w:r w:rsidRPr="007A62A3">
              <w:rPr>
                <w:rFonts w:ascii="Arial" w:hAnsi="Arial" w:cs="Arial"/>
                <w:i/>
              </w:rPr>
              <w:t>enez-nous rencontrer, la Normandie ne demande qu’à se faire découvrir ! »</w:t>
            </w:r>
          </w:p>
          <w:p w14:paraId="1398D981" w14:textId="77777777" w:rsidR="007A62A3" w:rsidRDefault="007A62A3" w:rsidP="00EF3F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9DCD7DE" w14:textId="73960FDF" w:rsidR="007A62A3" w:rsidRDefault="007A62A3" w:rsidP="00EF3FDB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2A2DD14" wp14:editId="06CC08AD">
                  <wp:extent cx="1466023" cy="1955800"/>
                  <wp:effectExtent l="0" t="0" r="1270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039" cy="1974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D11EAD" w14:textId="25A92800" w:rsidR="004177A3" w:rsidRDefault="004177A3" w:rsidP="002F0604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F3FDB" w14:paraId="10B9E969" w14:textId="77777777" w:rsidTr="00EF3FDB">
        <w:tc>
          <w:tcPr>
            <w:tcW w:w="4531" w:type="dxa"/>
          </w:tcPr>
          <w:p w14:paraId="23141B62" w14:textId="2AA34465" w:rsidR="007A62A3" w:rsidRDefault="007A62A3" w:rsidP="007A62A3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noProof/>
              </w:rPr>
              <w:drawing>
                <wp:inline distT="0" distB="0" distL="0" distR="0" wp14:anchorId="60A5EF92" wp14:editId="6ABB4242">
                  <wp:extent cx="1929864" cy="1446581"/>
                  <wp:effectExtent l="0" t="6032" r="7302" b="7303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43629" cy="1456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2087E4A" w14:textId="77777777" w:rsidR="00EF3FDB" w:rsidRDefault="00EF3FDB" w:rsidP="007A62A3">
            <w:pPr>
              <w:jc w:val="center"/>
              <w:rPr>
                <w:rFonts w:ascii="Arial" w:hAnsi="Arial" w:cs="Arial"/>
                <w:b/>
              </w:rPr>
            </w:pPr>
          </w:p>
          <w:p w14:paraId="473C0EB3" w14:textId="38229101" w:rsidR="007A62A3" w:rsidRDefault="007A62A3" w:rsidP="007A62A3">
            <w:pPr>
              <w:jc w:val="center"/>
              <w:rPr>
                <w:rFonts w:ascii="Arial" w:hAnsi="Arial" w:cs="Arial"/>
                <w:b/>
              </w:rPr>
            </w:pPr>
            <w:r w:rsidRPr="007A62A3">
              <w:rPr>
                <w:rFonts w:ascii="Arial" w:hAnsi="Arial" w:cs="Arial"/>
                <w:b/>
              </w:rPr>
              <w:t xml:space="preserve">La Belle Verte – Delphine </w:t>
            </w:r>
            <w:proofErr w:type="spellStart"/>
            <w:r w:rsidRPr="007A62A3">
              <w:rPr>
                <w:rFonts w:ascii="Arial" w:hAnsi="Arial" w:cs="Arial"/>
                <w:b/>
              </w:rPr>
              <w:t>Guillemarre</w:t>
            </w:r>
            <w:proofErr w:type="spellEnd"/>
            <w:r w:rsidR="00297445">
              <w:rPr>
                <w:rFonts w:ascii="Arial" w:hAnsi="Arial" w:cs="Arial"/>
                <w:b/>
              </w:rPr>
              <w:t xml:space="preserve"> - </w:t>
            </w:r>
            <w:r w:rsidR="00297445" w:rsidRPr="00297445">
              <w:rPr>
                <w:rFonts w:ascii="Arial" w:hAnsi="Arial" w:cs="Arial"/>
                <w:b/>
                <w:color w:val="202124"/>
                <w:sz w:val="21"/>
                <w:szCs w:val="21"/>
                <w:shd w:val="clear" w:color="auto" w:fill="FFFFFF"/>
              </w:rPr>
              <w:t>27250 Ambenay</w:t>
            </w:r>
          </w:p>
          <w:p w14:paraId="18F61AB1" w14:textId="77777777" w:rsidR="007A62A3" w:rsidRPr="007A62A3" w:rsidRDefault="007A62A3" w:rsidP="007A62A3">
            <w:pPr>
              <w:jc w:val="both"/>
              <w:rPr>
                <w:rFonts w:ascii="Arial" w:hAnsi="Arial" w:cs="Arial"/>
                <w:b/>
              </w:rPr>
            </w:pPr>
          </w:p>
          <w:p w14:paraId="660CD3A6" w14:textId="2CE9648B" w:rsidR="007A62A3" w:rsidRPr="007A62A3" w:rsidRDefault="007A62A3" w:rsidP="007A62A3">
            <w:pPr>
              <w:jc w:val="center"/>
              <w:rPr>
                <w:rFonts w:ascii="Arial" w:hAnsi="Arial" w:cs="Arial"/>
                <w:i/>
              </w:rPr>
            </w:pPr>
            <w:r w:rsidRPr="007A62A3">
              <w:rPr>
                <w:rFonts w:ascii="Arial" w:hAnsi="Arial" w:cs="Arial"/>
                <w:i/>
              </w:rPr>
              <w:t xml:space="preserve">« Un évènement FÊNO-MENAL ! </w:t>
            </w:r>
            <w:r w:rsidR="00F35A0C">
              <w:rPr>
                <w:rFonts w:ascii="Arial" w:hAnsi="Arial" w:cs="Arial"/>
                <w:i/>
              </w:rPr>
              <w:t>C</w:t>
            </w:r>
            <w:bookmarkStart w:id="1" w:name="_GoBack"/>
            <w:bookmarkEnd w:id="1"/>
            <w:r w:rsidRPr="007A62A3">
              <w:rPr>
                <w:rFonts w:ascii="Arial" w:hAnsi="Arial" w:cs="Arial"/>
                <w:i/>
              </w:rPr>
              <w:t xml:space="preserve">’est l’excellence normande à grande échelle ! </w:t>
            </w:r>
            <w:r w:rsidR="00507D3E">
              <w:rPr>
                <w:rFonts w:ascii="Arial" w:hAnsi="Arial" w:cs="Arial"/>
                <w:i/>
              </w:rPr>
              <w:t>C</w:t>
            </w:r>
            <w:r w:rsidRPr="007A62A3">
              <w:rPr>
                <w:rFonts w:ascii="Arial" w:hAnsi="Arial" w:cs="Arial"/>
                <w:i/>
              </w:rPr>
              <w:t xml:space="preserve">’est aussi la fierté et la reconnaissance d’être normand. Je suis sur un petit nuage depuis 3 jours, j’ai des étoiles plein les yeux… </w:t>
            </w:r>
            <w:r w:rsidR="00507D3E">
              <w:rPr>
                <w:rFonts w:ascii="Arial" w:hAnsi="Arial" w:cs="Arial"/>
                <w:i/>
              </w:rPr>
              <w:t>J</w:t>
            </w:r>
            <w:r w:rsidRPr="007A62A3">
              <w:rPr>
                <w:rFonts w:ascii="Arial" w:hAnsi="Arial" w:cs="Arial"/>
                <w:i/>
              </w:rPr>
              <w:t>e remercie la Région du fond du cœur, les équipes, les bénévoles, qui font un super boulot ! »</w:t>
            </w:r>
          </w:p>
          <w:p w14:paraId="556B4EC6" w14:textId="77777777" w:rsidR="007A62A3" w:rsidRDefault="007A62A3" w:rsidP="002F0604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14:paraId="20CCD59B" w14:textId="77777777" w:rsidR="007A62A3" w:rsidRDefault="007A62A3" w:rsidP="002F0604">
      <w:pPr>
        <w:jc w:val="both"/>
        <w:rPr>
          <w:rFonts w:ascii="Arial" w:hAnsi="Arial" w:cs="Arial"/>
          <w:b/>
          <w:i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A62A3" w14:paraId="43376E45" w14:textId="77777777" w:rsidTr="00EF3FDB">
        <w:tc>
          <w:tcPr>
            <w:tcW w:w="4531" w:type="dxa"/>
          </w:tcPr>
          <w:p w14:paraId="63419343" w14:textId="77777777" w:rsidR="00EF3FDB" w:rsidRDefault="00EF3FDB" w:rsidP="007A62A3">
            <w:pPr>
              <w:jc w:val="center"/>
              <w:rPr>
                <w:rFonts w:ascii="Arial" w:hAnsi="Arial" w:cs="Arial"/>
                <w:b/>
              </w:rPr>
            </w:pPr>
          </w:p>
          <w:p w14:paraId="408E2E79" w14:textId="062E85DC" w:rsidR="007A62A3" w:rsidRDefault="007A62A3" w:rsidP="007A62A3">
            <w:pPr>
              <w:jc w:val="center"/>
              <w:rPr>
                <w:rFonts w:ascii="Arial" w:hAnsi="Arial" w:cs="Arial"/>
                <w:b/>
              </w:rPr>
            </w:pPr>
            <w:r w:rsidRPr="007A62A3">
              <w:rPr>
                <w:rFonts w:ascii="Arial" w:hAnsi="Arial" w:cs="Arial"/>
                <w:b/>
              </w:rPr>
              <w:t xml:space="preserve">Maroquinerie Junot – Juliette </w:t>
            </w:r>
            <w:proofErr w:type="spellStart"/>
            <w:r w:rsidRPr="007A62A3">
              <w:rPr>
                <w:rFonts w:ascii="Arial" w:hAnsi="Arial" w:cs="Arial"/>
                <w:b/>
              </w:rPr>
              <w:t>Quesnot</w:t>
            </w:r>
            <w:proofErr w:type="spellEnd"/>
            <w:r w:rsidR="00297445">
              <w:rPr>
                <w:rFonts w:ascii="Arial" w:hAnsi="Arial" w:cs="Arial"/>
                <w:b/>
              </w:rPr>
              <w:t xml:space="preserve"> – 14150 Ouistreham</w:t>
            </w:r>
          </w:p>
          <w:p w14:paraId="21F548CE" w14:textId="77777777" w:rsidR="007A62A3" w:rsidRPr="007A62A3" w:rsidRDefault="007A62A3" w:rsidP="007A62A3">
            <w:pPr>
              <w:jc w:val="both"/>
              <w:rPr>
                <w:rFonts w:ascii="Arial" w:hAnsi="Arial" w:cs="Arial"/>
                <w:b/>
              </w:rPr>
            </w:pPr>
          </w:p>
          <w:p w14:paraId="2999B6E5" w14:textId="2BC82BFC" w:rsidR="007A62A3" w:rsidRPr="007A62A3" w:rsidRDefault="007A62A3" w:rsidP="007A62A3">
            <w:pPr>
              <w:jc w:val="center"/>
              <w:rPr>
                <w:rFonts w:ascii="Arial" w:hAnsi="Arial" w:cs="Arial"/>
                <w:i/>
              </w:rPr>
            </w:pPr>
            <w:r w:rsidRPr="007A62A3">
              <w:rPr>
                <w:rFonts w:ascii="Arial" w:hAnsi="Arial" w:cs="Arial"/>
                <w:i/>
              </w:rPr>
              <w:t>« J</w:t>
            </w:r>
            <w:r w:rsidR="00D37783">
              <w:rPr>
                <w:rFonts w:ascii="Arial" w:hAnsi="Arial" w:cs="Arial"/>
                <w:i/>
              </w:rPr>
              <w:t>’ai passé</w:t>
            </w:r>
            <w:r w:rsidRPr="007A62A3">
              <w:rPr>
                <w:rFonts w:ascii="Arial" w:hAnsi="Arial" w:cs="Arial"/>
                <w:i/>
              </w:rPr>
              <w:t xml:space="preserve"> un évènement très agréable, c’</w:t>
            </w:r>
            <w:r w:rsidR="00D37783">
              <w:rPr>
                <w:rFonts w:ascii="Arial" w:hAnsi="Arial" w:cs="Arial"/>
                <w:i/>
              </w:rPr>
              <w:t>était</w:t>
            </w:r>
            <w:r w:rsidRPr="007A62A3">
              <w:rPr>
                <w:rFonts w:ascii="Arial" w:hAnsi="Arial" w:cs="Arial"/>
                <w:i/>
              </w:rPr>
              <w:t xml:space="preserve"> un de mes premiers salons ! je suis très contente des contacts que j’ai nou</w:t>
            </w:r>
            <w:r w:rsidR="004B3C1D">
              <w:rPr>
                <w:rFonts w:ascii="Arial" w:hAnsi="Arial" w:cs="Arial"/>
                <w:i/>
              </w:rPr>
              <w:t>és</w:t>
            </w:r>
            <w:r w:rsidRPr="007A62A3">
              <w:rPr>
                <w:rFonts w:ascii="Arial" w:hAnsi="Arial" w:cs="Arial"/>
                <w:i/>
              </w:rPr>
              <w:t xml:space="preserve">, des rencontres que j’ai </w:t>
            </w:r>
            <w:proofErr w:type="gramStart"/>
            <w:r w:rsidRPr="007A62A3">
              <w:rPr>
                <w:rFonts w:ascii="Arial" w:hAnsi="Arial" w:cs="Arial"/>
                <w:i/>
              </w:rPr>
              <w:t>fait</w:t>
            </w:r>
            <w:r w:rsidR="004B3C1D">
              <w:rPr>
                <w:rFonts w:ascii="Arial" w:hAnsi="Arial" w:cs="Arial"/>
                <w:i/>
              </w:rPr>
              <w:t>s</w:t>
            </w:r>
            <w:proofErr w:type="gramEnd"/>
            <w:r w:rsidRPr="007A62A3">
              <w:rPr>
                <w:rFonts w:ascii="Arial" w:hAnsi="Arial" w:cs="Arial"/>
                <w:i/>
              </w:rPr>
              <w:t>.</w:t>
            </w:r>
            <w:r w:rsidR="009A40B4">
              <w:rPr>
                <w:rFonts w:ascii="Arial" w:hAnsi="Arial" w:cs="Arial"/>
                <w:i/>
              </w:rPr>
              <w:t xml:space="preserve"> </w:t>
            </w:r>
            <w:r w:rsidR="00507D3E">
              <w:rPr>
                <w:rFonts w:ascii="Arial" w:hAnsi="Arial" w:cs="Arial"/>
                <w:i/>
              </w:rPr>
              <w:t>S</w:t>
            </w:r>
            <w:r w:rsidRPr="007A62A3">
              <w:rPr>
                <w:rFonts w:ascii="Arial" w:hAnsi="Arial" w:cs="Arial"/>
                <w:i/>
              </w:rPr>
              <w:t xml:space="preserve">ans parler des très bonnes ventes que j’ai pu </w:t>
            </w:r>
            <w:r w:rsidR="009A40B4">
              <w:rPr>
                <w:rFonts w:ascii="Arial" w:hAnsi="Arial" w:cs="Arial"/>
                <w:i/>
              </w:rPr>
              <w:t>réalis</w:t>
            </w:r>
            <w:r w:rsidR="00507D3E">
              <w:rPr>
                <w:rFonts w:ascii="Arial" w:hAnsi="Arial" w:cs="Arial"/>
                <w:i/>
              </w:rPr>
              <w:t>er</w:t>
            </w:r>
            <w:r w:rsidRPr="007A62A3">
              <w:rPr>
                <w:rFonts w:ascii="Arial" w:hAnsi="Arial" w:cs="Arial"/>
                <w:i/>
              </w:rPr>
              <w:t> ! merci à la Région pour l’invitation et l’organisation ! »</w:t>
            </w:r>
          </w:p>
          <w:p w14:paraId="26551AFA" w14:textId="77777777" w:rsidR="007A62A3" w:rsidRDefault="007A62A3" w:rsidP="002F0604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531" w:type="dxa"/>
          </w:tcPr>
          <w:p w14:paraId="29F8A750" w14:textId="2C772EAA" w:rsidR="007A62A3" w:rsidRDefault="007A62A3" w:rsidP="007A62A3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noProof/>
              </w:rPr>
              <w:drawing>
                <wp:inline distT="0" distB="0" distL="0" distR="0" wp14:anchorId="6F90BF55" wp14:editId="5239EC11">
                  <wp:extent cx="1428750" cy="190607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517" cy="1923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A5BC34" w14:textId="2D31F5AD" w:rsidR="007A62A3" w:rsidRDefault="007A62A3" w:rsidP="002F0604">
      <w:pPr>
        <w:jc w:val="both"/>
        <w:rPr>
          <w:rFonts w:ascii="Arial" w:hAnsi="Arial" w:cs="Arial"/>
          <w:b/>
          <w:i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F3FDB" w14:paraId="19124CDE" w14:textId="77777777" w:rsidTr="00EF3FDB">
        <w:tc>
          <w:tcPr>
            <w:tcW w:w="4531" w:type="dxa"/>
          </w:tcPr>
          <w:p w14:paraId="7BED13BD" w14:textId="1886D418" w:rsidR="007A62A3" w:rsidRDefault="007A62A3" w:rsidP="007A62A3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noProof/>
              </w:rPr>
              <w:drawing>
                <wp:inline distT="0" distB="0" distL="0" distR="0" wp14:anchorId="317D2DC5" wp14:editId="3A0740DD">
                  <wp:extent cx="2217443" cy="1662144"/>
                  <wp:effectExtent l="0" t="7938" r="3493" b="3492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28968" cy="1670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556DD03A" w14:textId="77777777" w:rsidR="00EF3FDB" w:rsidRDefault="00EF3FDB" w:rsidP="007A62A3">
            <w:pPr>
              <w:jc w:val="center"/>
              <w:rPr>
                <w:rFonts w:ascii="Arial" w:hAnsi="Arial" w:cs="Arial"/>
                <w:b/>
              </w:rPr>
            </w:pPr>
          </w:p>
          <w:p w14:paraId="7AF3A68E" w14:textId="77777777" w:rsidR="00EF3FDB" w:rsidRDefault="00EF3FDB" w:rsidP="007A62A3">
            <w:pPr>
              <w:jc w:val="center"/>
              <w:rPr>
                <w:rFonts w:ascii="Arial" w:hAnsi="Arial" w:cs="Arial"/>
                <w:b/>
              </w:rPr>
            </w:pPr>
          </w:p>
          <w:p w14:paraId="4F695622" w14:textId="77777777" w:rsidR="00EF3FDB" w:rsidRDefault="00EF3FDB" w:rsidP="007A62A3">
            <w:pPr>
              <w:jc w:val="center"/>
              <w:rPr>
                <w:rFonts w:ascii="Arial" w:hAnsi="Arial" w:cs="Arial"/>
                <w:b/>
              </w:rPr>
            </w:pPr>
          </w:p>
          <w:p w14:paraId="6E1B9DF0" w14:textId="259244B9" w:rsidR="007A62A3" w:rsidRDefault="007A62A3" w:rsidP="007A62A3">
            <w:pPr>
              <w:jc w:val="center"/>
              <w:rPr>
                <w:rFonts w:ascii="Arial" w:hAnsi="Arial" w:cs="Arial"/>
                <w:b/>
              </w:rPr>
            </w:pPr>
            <w:r w:rsidRPr="007A62A3">
              <w:rPr>
                <w:rFonts w:ascii="Arial" w:hAnsi="Arial" w:cs="Arial"/>
                <w:b/>
              </w:rPr>
              <w:t xml:space="preserve">La </w:t>
            </w:r>
            <w:proofErr w:type="spellStart"/>
            <w:r w:rsidRPr="007A62A3">
              <w:rPr>
                <w:rFonts w:ascii="Arial" w:hAnsi="Arial" w:cs="Arial"/>
                <w:b/>
              </w:rPr>
              <w:t>Balaiterie</w:t>
            </w:r>
            <w:proofErr w:type="spellEnd"/>
            <w:r w:rsidRPr="007A62A3">
              <w:rPr>
                <w:rFonts w:ascii="Arial" w:hAnsi="Arial" w:cs="Arial"/>
                <w:b/>
              </w:rPr>
              <w:t xml:space="preserve"> – Marie-Laure Gabriel</w:t>
            </w:r>
            <w:r w:rsidR="003F157F">
              <w:rPr>
                <w:rFonts w:ascii="Arial" w:hAnsi="Arial" w:cs="Arial"/>
                <w:b/>
              </w:rPr>
              <w:t xml:space="preserve"> - </w:t>
            </w:r>
            <w:r w:rsidR="003F157F" w:rsidRPr="003F157F">
              <w:rPr>
                <w:rFonts w:ascii="Arial" w:hAnsi="Arial" w:cs="Arial"/>
                <w:b/>
              </w:rPr>
              <w:t>76730 Rainfreville</w:t>
            </w:r>
          </w:p>
          <w:p w14:paraId="4654F3F0" w14:textId="77777777" w:rsidR="007A62A3" w:rsidRPr="007A62A3" w:rsidRDefault="007A62A3" w:rsidP="007A62A3">
            <w:pPr>
              <w:jc w:val="both"/>
              <w:rPr>
                <w:rFonts w:ascii="Arial" w:hAnsi="Arial" w:cs="Arial"/>
                <w:b/>
              </w:rPr>
            </w:pPr>
          </w:p>
          <w:p w14:paraId="3486F05B" w14:textId="6B0C2393" w:rsidR="007A62A3" w:rsidRPr="007A62A3" w:rsidRDefault="007A62A3" w:rsidP="007A62A3">
            <w:pPr>
              <w:jc w:val="center"/>
              <w:rPr>
                <w:rFonts w:ascii="Arial" w:hAnsi="Arial" w:cs="Arial"/>
                <w:i/>
              </w:rPr>
            </w:pPr>
            <w:r w:rsidRPr="007A62A3">
              <w:rPr>
                <w:rFonts w:ascii="Arial" w:hAnsi="Arial" w:cs="Arial"/>
                <w:i/>
              </w:rPr>
              <w:t>« C’est notre première participation, et on ne revient pas du nombre de ventes qu’on a pu faire en 3 jours ! aussi des super rencontres, des contacts extraordinaires ! on espère bien être à nouveau présents au FÊNO l’année prochaine à Rouen !</w:t>
            </w:r>
            <w:r>
              <w:rPr>
                <w:rFonts w:ascii="Arial" w:hAnsi="Arial" w:cs="Arial"/>
                <w:i/>
              </w:rPr>
              <w:t> »</w:t>
            </w:r>
          </w:p>
          <w:p w14:paraId="511B22C9" w14:textId="77777777" w:rsidR="007A62A3" w:rsidRDefault="007A62A3" w:rsidP="002F0604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14:paraId="70AABF24" w14:textId="77777777" w:rsidR="007A62A3" w:rsidRDefault="007A62A3" w:rsidP="002F0604">
      <w:pPr>
        <w:jc w:val="both"/>
        <w:rPr>
          <w:rFonts w:ascii="Arial" w:hAnsi="Arial" w:cs="Arial"/>
          <w:b/>
          <w:i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A62A3" w14:paraId="3BF17826" w14:textId="77777777" w:rsidTr="00EF3FDB">
        <w:tc>
          <w:tcPr>
            <w:tcW w:w="4531" w:type="dxa"/>
          </w:tcPr>
          <w:p w14:paraId="1E6E9831" w14:textId="77777777" w:rsidR="00EF3FDB" w:rsidRDefault="00EF3FDB" w:rsidP="007A62A3">
            <w:pPr>
              <w:jc w:val="center"/>
              <w:rPr>
                <w:rFonts w:ascii="Arial" w:hAnsi="Arial" w:cs="Arial"/>
                <w:b/>
              </w:rPr>
            </w:pPr>
          </w:p>
          <w:p w14:paraId="62479BD6" w14:textId="77777777" w:rsidR="00EF3FDB" w:rsidRDefault="00EF3FDB" w:rsidP="007A62A3">
            <w:pPr>
              <w:jc w:val="center"/>
              <w:rPr>
                <w:rFonts w:ascii="Arial" w:hAnsi="Arial" w:cs="Arial"/>
                <w:b/>
              </w:rPr>
            </w:pPr>
          </w:p>
          <w:p w14:paraId="45CC6602" w14:textId="6184A4B5" w:rsidR="007A62A3" w:rsidRDefault="007A62A3" w:rsidP="007A62A3">
            <w:pPr>
              <w:jc w:val="center"/>
              <w:rPr>
                <w:rFonts w:ascii="Arial" w:hAnsi="Arial" w:cs="Arial"/>
                <w:b/>
              </w:rPr>
            </w:pPr>
            <w:r w:rsidRPr="007A62A3">
              <w:rPr>
                <w:rFonts w:ascii="Arial" w:hAnsi="Arial" w:cs="Arial"/>
                <w:b/>
              </w:rPr>
              <w:t>Les Fleurs de la Clarté - Charlotte et Thomas Léonard</w:t>
            </w:r>
            <w:r w:rsidR="003F157F">
              <w:rPr>
                <w:rFonts w:ascii="Arial" w:hAnsi="Arial" w:cs="Arial"/>
                <w:b/>
              </w:rPr>
              <w:t xml:space="preserve"> - </w:t>
            </w:r>
            <w:r w:rsidR="003F157F" w:rsidRPr="003F157F">
              <w:rPr>
                <w:rFonts w:ascii="Arial" w:hAnsi="Arial" w:cs="Arial"/>
                <w:b/>
              </w:rPr>
              <w:t>14430 Saint-Jouin</w:t>
            </w:r>
          </w:p>
          <w:p w14:paraId="5956074F" w14:textId="77777777" w:rsidR="007A62A3" w:rsidRPr="007A62A3" w:rsidRDefault="007A62A3" w:rsidP="007A62A3">
            <w:pPr>
              <w:jc w:val="center"/>
              <w:rPr>
                <w:rFonts w:ascii="Arial" w:hAnsi="Arial" w:cs="Arial"/>
                <w:b/>
              </w:rPr>
            </w:pPr>
          </w:p>
          <w:p w14:paraId="4D722C9F" w14:textId="74EE298A" w:rsidR="007A62A3" w:rsidRPr="007A62A3" w:rsidRDefault="007A62A3" w:rsidP="007A62A3">
            <w:pPr>
              <w:jc w:val="center"/>
              <w:rPr>
                <w:rFonts w:ascii="Arial" w:hAnsi="Arial" w:cs="Arial"/>
                <w:i/>
              </w:rPr>
            </w:pPr>
            <w:r w:rsidRPr="007A62A3">
              <w:rPr>
                <w:rFonts w:ascii="Arial" w:hAnsi="Arial" w:cs="Arial"/>
                <w:i/>
              </w:rPr>
              <w:t xml:space="preserve">« On est tellement contents, quel bel évènement ! </w:t>
            </w:r>
            <w:r w:rsidR="00F35A0C">
              <w:rPr>
                <w:rFonts w:ascii="Arial" w:hAnsi="Arial" w:cs="Arial"/>
                <w:i/>
              </w:rPr>
              <w:t>O</w:t>
            </w:r>
            <w:r w:rsidRPr="007A62A3">
              <w:rPr>
                <w:rFonts w:ascii="Arial" w:hAnsi="Arial" w:cs="Arial"/>
                <w:i/>
              </w:rPr>
              <w:t xml:space="preserve">n ne connaissait pas FÊNO, nous ne sommes pas déçus du voyage ! on a découvert tant de belles choses, et nos enfants aussi ! </w:t>
            </w:r>
            <w:r w:rsidR="00F35A0C">
              <w:rPr>
                <w:rFonts w:ascii="Arial" w:hAnsi="Arial" w:cs="Arial"/>
                <w:i/>
              </w:rPr>
              <w:t>E</w:t>
            </w:r>
            <w:r w:rsidRPr="007A62A3">
              <w:rPr>
                <w:rFonts w:ascii="Arial" w:hAnsi="Arial" w:cs="Arial"/>
                <w:i/>
              </w:rPr>
              <w:t xml:space="preserve">n plus tout est gratuit ! </w:t>
            </w:r>
            <w:r w:rsidR="00F35A0C">
              <w:rPr>
                <w:rFonts w:ascii="Arial" w:hAnsi="Arial" w:cs="Arial"/>
                <w:i/>
              </w:rPr>
              <w:t>L</w:t>
            </w:r>
            <w:r w:rsidRPr="007A62A3">
              <w:rPr>
                <w:rFonts w:ascii="Arial" w:hAnsi="Arial" w:cs="Arial"/>
                <w:i/>
              </w:rPr>
              <w:t xml:space="preserve">a Région a fait quelque chose d’extra ! </w:t>
            </w:r>
            <w:r w:rsidR="00F35A0C">
              <w:rPr>
                <w:rFonts w:ascii="Arial" w:hAnsi="Arial" w:cs="Arial"/>
                <w:i/>
              </w:rPr>
              <w:t>P</w:t>
            </w:r>
            <w:r w:rsidRPr="007A62A3">
              <w:rPr>
                <w:rFonts w:ascii="Arial" w:hAnsi="Arial" w:cs="Arial"/>
                <w:i/>
              </w:rPr>
              <w:t>our nous qui venons de nous lancer, c’est une vitrine incroyable ! »</w:t>
            </w:r>
          </w:p>
          <w:p w14:paraId="119D48A7" w14:textId="77777777" w:rsidR="007A62A3" w:rsidRDefault="007A62A3" w:rsidP="002F0604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531" w:type="dxa"/>
          </w:tcPr>
          <w:p w14:paraId="59F8E18B" w14:textId="5CDC8A29" w:rsidR="007A62A3" w:rsidRDefault="007A62A3" w:rsidP="007A62A3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noProof/>
              </w:rPr>
              <w:drawing>
                <wp:inline distT="0" distB="0" distL="0" distR="0" wp14:anchorId="7FE76728" wp14:editId="135BC064">
                  <wp:extent cx="2386537" cy="1788893"/>
                  <wp:effectExtent l="0" t="6033" r="7938" b="7937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12905" cy="1808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BE8692" w14:textId="77777777" w:rsidR="00EF3FDB" w:rsidRDefault="00EF3FDB" w:rsidP="00C36751">
      <w:pPr>
        <w:spacing w:after="0" w:line="240" w:lineRule="auto"/>
        <w:jc w:val="both"/>
        <w:rPr>
          <w:rFonts w:ascii="Arial" w:hAnsi="Arial" w:cs="Arial"/>
          <w:bCs/>
          <w:lang w:eastAsia="fr-FR"/>
        </w:rPr>
      </w:pPr>
    </w:p>
    <w:p w14:paraId="4BC595C0" w14:textId="77777777" w:rsidR="00EF3FDB" w:rsidRDefault="00EF3FDB" w:rsidP="00C36751">
      <w:pPr>
        <w:spacing w:after="0" w:line="240" w:lineRule="auto"/>
        <w:jc w:val="both"/>
        <w:rPr>
          <w:rFonts w:ascii="Arial" w:hAnsi="Arial" w:cs="Arial"/>
          <w:bCs/>
          <w:lang w:eastAsia="fr-FR"/>
        </w:rPr>
      </w:pPr>
    </w:p>
    <w:p w14:paraId="17A62673" w14:textId="2CD9B0FE" w:rsidR="00D37783" w:rsidRPr="00D37783" w:rsidRDefault="00C36751" w:rsidP="00C36751">
      <w:pPr>
        <w:spacing w:after="0" w:line="240" w:lineRule="auto"/>
        <w:jc w:val="both"/>
        <w:rPr>
          <w:rFonts w:ascii="Arial" w:hAnsi="Arial" w:cs="Arial"/>
          <w:b/>
          <w:color w:val="2A2559"/>
        </w:rPr>
      </w:pPr>
      <w:r w:rsidRPr="00EF3FDB">
        <w:rPr>
          <w:rFonts w:ascii="Arial" w:hAnsi="Arial" w:cs="Arial"/>
          <w:b/>
          <w:bCs/>
          <w:lang w:eastAsia="fr-FR"/>
        </w:rPr>
        <w:t xml:space="preserve">Les exposants souhaitant </w:t>
      </w:r>
      <w:r w:rsidR="00D37783">
        <w:rPr>
          <w:rFonts w:ascii="Arial" w:hAnsi="Arial" w:cs="Arial"/>
          <w:b/>
          <w:bCs/>
          <w:lang w:eastAsia="fr-FR"/>
        </w:rPr>
        <w:t xml:space="preserve">candidater auprès de la Région </w:t>
      </w:r>
      <w:r w:rsidRPr="00EF3FDB">
        <w:rPr>
          <w:rFonts w:ascii="Arial" w:hAnsi="Arial" w:cs="Arial"/>
          <w:b/>
          <w:bCs/>
          <w:lang w:eastAsia="fr-FR"/>
        </w:rPr>
        <w:t>pour la 4</w:t>
      </w:r>
      <w:r w:rsidRPr="00EF3FDB">
        <w:rPr>
          <w:rFonts w:ascii="Arial" w:hAnsi="Arial" w:cs="Arial"/>
          <w:b/>
          <w:bCs/>
          <w:vertAlign w:val="superscript"/>
          <w:lang w:eastAsia="fr-FR"/>
        </w:rPr>
        <w:t>ième</w:t>
      </w:r>
      <w:r w:rsidRPr="00EF3FDB">
        <w:rPr>
          <w:rFonts w:ascii="Arial" w:hAnsi="Arial" w:cs="Arial"/>
          <w:b/>
          <w:bCs/>
          <w:lang w:eastAsia="fr-FR"/>
        </w:rPr>
        <w:t xml:space="preserve"> édition d</w:t>
      </w:r>
      <w:r w:rsidR="00D37783">
        <w:rPr>
          <w:rFonts w:ascii="Arial" w:hAnsi="Arial" w:cs="Arial"/>
          <w:b/>
          <w:bCs/>
          <w:lang w:eastAsia="fr-FR"/>
        </w:rPr>
        <w:t>u prochain</w:t>
      </w:r>
      <w:r w:rsidRPr="00EF3FDB">
        <w:rPr>
          <w:rFonts w:ascii="Arial" w:hAnsi="Arial" w:cs="Arial"/>
          <w:b/>
          <w:bCs/>
          <w:lang w:eastAsia="fr-FR"/>
        </w:rPr>
        <w:t xml:space="preserve"> FÊNO</w:t>
      </w:r>
      <w:r w:rsidR="009A40B4">
        <w:rPr>
          <w:rFonts w:ascii="Arial" w:hAnsi="Arial" w:cs="Arial"/>
          <w:b/>
          <w:bCs/>
          <w:lang w:eastAsia="fr-FR"/>
        </w:rPr>
        <w:t>,</w:t>
      </w:r>
      <w:r w:rsidRPr="00EF3FDB">
        <w:rPr>
          <w:rFonts w:ascii="Arial" w:hAnsi="Arial" w:cs="Arial"/>
          <w:b/>
          <w:bCs/>
          <w:lang w:eastAsia="fr-FR"/>
        </w:rPr>
        <w:t xml:space="preserve"> </w:t>
      </w:r>
      <w:r w:rsidR="00D37783">
        <w:rPr>
          <w:rFonts w:ascii="Arial" w:hAnsi="Arial" w:cs="Arial"/>
          <w:b/>
          <w:bCs/>
          <w:lang w:eastAsia="fr-FR"/>
        </w:rPr>
        <w:t xml:space="preserve">qui aura lieu à Rouen </w:t>
      </w:r>
      <w:r w:rsidRPr="00EF3FDB">
        <w:rPr>
          <w:rFonts w:ascii="Arial" w:hAnsi="Arial" w:cs="Arial"/>
          <w:b/>
          <w:bCs/>
          <w:lang w:eastAsia="fr-FR"/>
        </w:rPr>
        <w:t>du 20 au 22 octobre 2023</w:t>
      </w:r>
      <w:r w:rsidR="009A40B4">
        <w:rPr>
          <w:rFonts w:ascii="Arial" w:hAnsi="Arial" w:cs="Arial"/>
          <w:b/>
          <w:bCs/>
          <w:lang w:eastAsia="fr-FR"/>
        </w:rPr>
        <w:t>,</w:t>
      </w:r>
      <w:r w:rsidR="00D37783">
        <w:rPr>
          <w:rFonts w:ascii="Arial" w:hAnsi="Arial" w:cs="Arial"/>
          <w:b/>
          <w:bCs/>
          <w:lang w:eastAsia="fr-FR"/>
        </w:rPr>
        <w:t xml:space="preserve"> peuvent envoyer leur demande à </w:t>
      </w:r>
      <w:hyperlink r:id="rId15" w:history="1">
        <w:r w:rsidR="00D37783" w:rsidRPr="00D759FC">
          <w:rPr>
            <w:rStyle w:val="Lienhypertexte"/>
            <w:rFonts w:ascii="Arial" w:hAnsi="Arial" w:cs="Arial"/>
            <w:b/>
            <w:bCs/>
            <w:lang w:eastAsia="fr-FR"/>
          </w:rPr>
          <w:t>Feno@normandie.fr</w:t>
        </w:r>
      </w:hyperlink>
      <w:r w:rsidR="00D37783">
        <w:rPr>
          <w:rFonts w:ascii="Arial" w:hAnsi="Arial" w:cs="Arial"/>
          <w:b/>
          <w:bCs/>
          <w:lang w:eastAsia="fr-FR"/>
        </w:rPr>
        <w:t>. Pour rappel, ils</w:t>
      </w:r>
      <w:r w:rsidRPr="00EF3FDB">
        <w:rPr>
          <w:rFonts w:ascii="Arial" w:hAnsi="Arial" w:cs="Arial"/>
          <w:b/>
          <w:bCs/>
          <w:lang w:eastAsia="fr-FR"/>
        </w:rPr>
        <w:t xml:space="preserve"> doivent remplir </w:t>
      </w:r>
      <w:r w:rsidR="004E4A77" w:rsidRPr="00EF3FDB">
        <w:rPr>
          <w:rFonts w:ascii="Arial" w:hAnsi="Arial" w:cs="Arial"/>
          <w:b/>
        </w:rPr>
        <w:t>au moins deux des quatre critères</w:t>
      </w:r>
      <w:r w:rsidRPr="00EF3FDB">
        <w:rPr>
          <w:rFonts w:ascii="Arial" w:hAnsi="Arial" w:cs="Arial"/>
          <w:b/>
        </w:rPr>
        <w:t xml:space="preserve"> d’excellence normande suivants </w:t>
      </w:r>
      <w:r w:rsidR="004E4A77" w:rsidRPr="00EF3FDB">
        <w:rPr>
          <w:rFonts w:ascii="Arial" w:hAnsi="Arial" w:cs="Arial"/>
          <w:b/>
          <w:color w:val="2A2559"/>
        </w:rPr>
        <w:t>:</w:t>
      </w:r>
    </w:p>
    <w:p w14:paraId="6D53300D" w14:textId="77777777" w:rsidR="004E4A77" w:rsidRPr="00EF3FDB" w:rsidRDefault="004E4A77" w:rsidP="00C3675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lang w:eastAsia="fr-FR"/>
        </w:rPr>
      </w:pPr>
      <w:r w:rsidRPr="00EF3FDB">
        <w:rPr>
          <w:rFonts w:ascii="Arial" w:hAnsi="Arial" w:cs="Arial"/>
          <w:b/>
          <w:bCs/>
          <w:lang w:eastAsia="fr-FR"/>
        </w:rPr>
        <w:t>En Normandie : siège social ou établissement principal ou unité de production distinctive.</w:t>
      </w:r>
    </w:p>
    <w:p w14:paraId="2B6762C7" w14:textId="013D5BE2" w:rsidR="004E4A77" w:rsidRPr="00EF3FDB" w:rsidRDefault="004E4A77" w:rsidP="00C3675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lang w:eastAsia="fr-FR"/>
        </w:rPr>
      </w:pPr>
      <w:r w:rsidRPr="00EF3FDB">
        <w:rPr>
          <w:rFonts w:ascii="Arial" w:hAnsi="Arial" w:cs="Arial"/>
          <w:b/>
          <w:bCs/>
          <w:lang w:eastAsia="fr-FR"/>
        </w:rPr>
        <w:t>Leaders nationaux, européens ou internationaux dans leur domaine</w:t>
      </w:r>
      <w:r w:rsidR="00C36751" w:rsidRPr="00EF3FDB">
        <w:rPr>
          <w:rFonts w:ascii="Arial" w:hAnsi="Arial" w:cs="Arial"/>
          <w:b/>
          <w:bCs/>
          <w:lang w:eastAsia="fr-FR"/>
        </w:rPr>
        <w:t xml:space="preserve">, </w:t>
      </w:r>
    </w:p>
    <w:p w14:paraId="3845301B" w14:textId="58A2E7F9" w:rsidR="004E4A77" w:rsidRPr="00EF3FDB" w:rsidRDefault="004E4A77" w:rsidP="00C3675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lang w:eastAsia="fr-FR"/>
        </w:rPr>
      </w:pPr>
      <w:r w:rsidRPr="00EF3FDB">
        <w:rPr>
          <w:rFonts w:ascii="Arial" w:hAnsi="Arial" w:cs="Arial"/>
          <w:b/>
          <w:bCs/>
          <w:lang w:eastAsia="fr-FR"/>
        </w:rPr>
        <w:lastRenderedPageBreak/>
        <w:t>Lieux, produits, réalisations d’exception, au caractère unique,</w:t>
      </w:r>
      <w:r w:rsidRPr="00EF3FDB">
        <w:rPr>
          <w:rFonts w:ascii="Arial" w:hAnsi="Arial" w:cs="Arial"/>
          <w:b/>
          <w:color w:val="2A2559"/>
        </w:rPr>
        <w:t xml:space="preserve"> </w:t>
      </w:r>
      <w:r w:rsidRPr="00EF3FDB">
        <w:rPr>
          <w:rFonts w:ascii="Arial" w:hAnsi="Arial" w:cs="Arial"/>
          <w:b/>
          <w:color w:val="2A2559"/>
        </w:rPr>
        <w:t>fabriqué ou imaginé en Normandie.</w:t>
      </w:r>
    </w:p>
    <w:p w14:paraId="78E0E50C" w14:textId="127CA272" w:rsidR="004E4A77" w:rsidRPr="00EF3FDB" w:rsidRDefault="004E4A77" w:rsidP="00C3675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lang w:eastAsia="fr-FR"/>
        </w:rPr>
      </w:pPr>
      <w:r w:rsidRPr="00EF3FDB">
        <w:rPr>
          <w:rFonts w:ascii="Arial" w:hAnsi="Arial" w:cs="Arial"/>
          <w:b/>
          <w:bCs/>
          <w:lang w:eastAsia="fr-FR"/>
        </w:rPr>
        <w:t>Lieux, produits, réalisations labellisés, primés, reconnus.</w:t>
      </w:r>
    </w:p>
    <w:p w14:paraId="5270A390" w14:textId="77777777" w:rsidR="00C36751" w:rsidRPr="004E4A77" w:rsidRDefault="00C36751" w:rsidP="00C36751">
      <w:pPr>
        <w:pStyle w:val="Paragraphedeliste"/>
        <w:spacing w:after="0" w:line="240" w:lineRule="auto"/>
        <w:jc w:val="both"/>
        <w:rPr>
          <w:rFonts w:ascii="Arial" w:hAnsi="Arial" w:cs="Arial"/>
          <w:bCs/>
          <w:lang w:eastAsia="fr-FR"/>
        </w:rPr>
      </w:pPr>
    </w:p>
    <w:p w14:paraId="49FA715D" w14:textId="77777777" w:rsidR="006B4FBD" w:rsidRDefault="006B4FBD" w:rsidP="006B4F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Contact presse :</w:t>
      </w:r>
    </w:p>
    <w:p w14:paraId="27DBC8C4" w14:textId="77777777" w:rsidR="006B4FBD" w:rsidRDefault="006B4FBD" w:rsidP="006B4FBD">
      <w:pPr>
        <w:spacing w:after="0" w:line="240" w:lineRule="auto"/>
        <w:jc w:val="both"/>
        <w:rPr>
          <w:rStyle w:val="Lienhypertexte"/>
        </w:rPr>
      </w:pPr>
      <w:r>
        <w:rPr>
          <w:rFonts w:ascii="Arial" w:hAnsi="Arial" w:cs="Arial"/>
        </w:rPr>
        <w:t xml:space="preserve">Laure Wattinne – 06 44 17 55 41 – </w:t>
      </w:r>
      <w:hyperlink r:id="rId16" w:history="1">
        <w:r>
          <w:rPr>
            <w:rStyle w:val="Lienhypertexte"/>
            <w:rFonts w:ascii="Arial" w:hAnsi="Arial" w:cs="Arial"/>
          </w:rPr>
          <w:t>laure.wattinne@normandie.fr</w:t>
        </w:r>
      </w:hyperlink>
    </w:p>
    <w:p w14:paraId="35B1C1B9" w14:textId="77777777" w:rsidR="006B4FBD" w:rsidRDefault="006B4FBD" w:rsidP="006B4FBD">
      <w:pPr>
        <w:jc w:val="both"/>
      </w:pPr>
    </w:p>
    <w:p w14:paraId="397831FC" w14:textId="77777777" w:rsidR="00932C96" w:rsidRPr="00932C96" w:rsidRDefault="00932C96" w:rsidP="002F0604">
      <w:pPr>
        <w:jc w:val="both"/>
        <w:rPr>
          <w:rFonts w:ascii="Arial" w:hAnsi="Arial" w:cs="Arial"/>
        </w:rPr>
      </w:pPr>
    </w:p>
    <w:bookmarkEnd w:id="0"/>
    <w:p w14:paraId="1797713B" w14:textId="77777777" w:rsidR="002F0604" w:rsidRDefault="002F0604" w:rsidP="002F0604">
      <w:pPr>
        <w:jc w:val="center"/>
      </w:pPr>
    </w:p>
    <w:sectPr w:rsidR="002F0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A5B7A"/>
    <w:multiLevelType w:val="hybridMultilevel"/>
    <w:tmpl w:val="3DE62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6D"/>
    <w:rsid w:val="0002063A"/>
    <w:rsid w:val="00115ED2"/>
    <w:rsid w:val="00173E64"/>
    <w:rsid w:val="002365C0"/>
    <w:rsid w:val="00297445"/>
    <w:rsid w:val="002F0604"/>
    <w:rsid w:val="0037086D"/>
    <w:rsid w:val="003F157F"/>
    <w:rsid w:val="004177A3"/>
    <w:rsid w:val="004B3C1D"/>
    <w:rsid w:val="004E4A77"/>
    <w:rsid w:val="00507D3E"/>
    <w:rsid w:val="006B4FBD"/>
    <w:rsid w:val="00784607"/>
    <w:rsid w:val="007A62A3"/>
    <w:rsid w:val="00932C96"/>
    <w:rsid w:val="009A40B4"/>
    <w:rsid w:val="00B31EB1"/>
    <w:rsid w:val="00C210C2"/>
    <w:rsid w:val="00C36751"/>
    <w:rsid w:val="00D00499"/>
    <w:rsid w:val="00D37783"/>
    <w:rsid w:val="00EF3FDB"/>
    <w:rsid w:val="00F30128"/>
    <w:rsid w:val="00F3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4B0C"/>
  <w15:chartTrackingRefBased/>
  <w15:docId w15:val="{881DF119-3F4B-4D69-BD9D-98E2C96D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4FBD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4E4A77"/>
    <w:pPr>
      <w:ind w:left="720"/>
      <w:contextualSpacing/>
    </w:pPr>
  </w:style>
  <w:style w:type="table" w:styleId="Grilledutableau">
    <w:name w:val="Table Grid"/>
    <w:basedOn w:val="TableauNormal"/>
    <w:uiPriority w:val="39"/>
    <w:rsid w:val="00C3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37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aure.wattinne@normandie.fr" TargetMode="External"/><Relationship Id="rId1" Type="http://schemas.openxmlformats.org/officeDocument/2006/relationships/numbering" Target="numbering.xml"/><Relationship Id="rId6" Type="http://schemas.openxmlformats.org/officeDocument/2006/relationships/image" Target="cid:image001.jpg@01D8DCB2.50C11470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hyperlink" Target="mailto:Feno@normandie.fr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781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WATTINNE Laure</cp:lastModifiedBy>
  <cp:revision>8</cp:revision>
  <dcterms:created xsi:type="dcterms:W3CDTF">2022-10-24T07:28:00Z</dcterms:created>
  <dcterms:modified xsi:type="dcterms:W3CDTF">2022-10-24T11:11:00Z</dcterms:modified>
</cp:coreProperties>
</file>