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33D7D" w14:textId="77777777" w:rsidR="005E2CAA" w:rsidRDefault="005E2CAA">
      <w:pPr>
        <w:pStyle w:val="Corpsdetexte"/>
        <w:spacing w:before="5"/>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702"/>
        <w:gridCol w:w="1135"/>
        <w:gridCol w:w="1557"/>
        <w:gridCol w:w="1560"/>
        <w:gridCol w:w="1277"/>
        <w:gridCol w:w="1274"/>
      </w:tblGrid>
      <w:tr w:rsidR="005E2CAA" w14:paraId="7E72E50B" w14:textId="77777777" w:rsidTr="0066294E">
        <w:trPr>
          <w:trHeight w:val="517"/>
        </w:trPr>
        <w:tc>
          <w:tcPr>
            <w:tcW w:w="1980" w:type="dxa"/>
            <w:vMerge w:val="restart"/>
          </w:tcPr>
          <w:p w14:paraId="2B8AB33C" w14:textId="77777777" w:rsidR="005E2CAA" w:rsidRPr="00496F49" w:rsidRDefault="005E2CAA">
            <w:pPr>
              <w:pStyle w:val="TableParagraph"/>
              <w:spacing w:before="10"/>
              <w:ind w:left="0"/>
              <w:rPr>
                <w:sz w:val="16"/>
                <w:szCs w:val="16"/>
              </w:rPr>
            </w:pPr>
          </w:p>
          <w:p w14:paraId="030AE1F0" w14:textId="77777777" w:rsidR="005E2CAA" w:rsidRDefault="009C6EC8">
            <w:pPr>
              <w:pStyle w:val="TableParagraph"/>
              <w:ind w:left="281"/>
              <w:rPr>
                <w:sz w:val="20"/>
              </w:rPr>
            </w:pPr>
            <w:r>
              <w:rPr>
                <w:noProof/>
                <w:sz w:val="20"/>
              </w:rPr>
              <w:drawing>
                <wp:inline distT="0" distB="0" distL="0" distR="0" wp14:anchorId="1B36E323" wp14:editId="23B47179">
                  <wp:extent cx="985867" cy="976122"/>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8" cstate="print"/>
                          <a:stretch>
                            <a:fillRect/>
                          </a:stretch>
                        </pic:blipFill>
                        <pic:spPr>
                          <a:xfrm>
                            <a:off x="0" y="0"/>
                            <a:ext cx="985867" cy="976122"/>
                          </a:xfrm>
                          <a:prstGeom prst="rect">
                            <a:avLst/>
                          </a:prstGeom>
                        </pic:spPr>
                      </pic:pic>
                    </a:graphicData>
                  </a:graphic>
                </wp:inline>
              </w:drawing>
            </w:r>
          </w:p>
        </w:tc>
        <w:tc>
          <w:tcPr>
            <w:tcW w:w="8505" w:type="dxa"/>
            <w:gridSpan w:val="6"/>
            <w:vAlign w:val="center"/>
          </w:tcPr>
          <w:p w14:paraId="538A5F32" w14:textId="77777777" w:rsidR="005E2CAA" w:rsidRDefault="009C6EC8" w:rsidP="0066294E">
            <w:pPr>
              <w:pStyle w:val="TableParagraph"/>
              <w:spacing w:line="304" w:lineRule="exact"/>
              <w:ind w:left="2406"/>
              <w:jc w:val="right"/>
              <w:rPr>
                <w:b/>
                <w:sz w:val="28"/>
              </w:rPr>
            </w:pPr>
            <w:r>
              <w:rPr>
                <w:b/>
                <w:color w:val="006FBA"/>
                <w:sz w:val="28"/>
              </w:rPr>
              <w:t>Code</w:t>
            </w:r>
            <w:r>
              <w:rPr>
                <w:b/>
                <w:color w:val="006FBA"/>
                <w:spacing w:val="-1"/>
                <w:sz w:val="28"/>
              </w:rPr>
              <w:t xml:space="preserve"> </w:t>
            </w:r>
            <w:r>
              <w:rPr>
                <w:b/>
                <w:color w:val="006FBA"/>
                <w:sz w:val="28"/>
              </w:rPr>
              <w:t>du</w:t>
            </w:r>
            <w:r>
              <w:rPr>
                <w:b/>
                <w:color w:val="006FBA"/>
                <w:spacing w:val="-2"/>
                <w:sz w:val="28"/>
              </w:rPr>
              <w:t xml:space="preserve"> </w:t>
            </w:r>
            <w:r>
              <w:rPr>
                <w:b/>
                <w:color w:val="006FBA"/>
                <w:sz w:val="28"/>
              </w:rPr>
              <w:t>dispositif</w:t>
            </w:r>
            <w:r>
              <w:rPr>
                <w:b/>
                <w:color w:val="006FBA"/>
                <w:spacing w:val="-1"/>
                <w:sz w:val="28"/>
              </w:rPr>
              <w:t xml:space="preserve"> </w:t>
            </w:r>
            <w:r>
              <w:rPr>
                <w:b/>
                <w:color w:val="006FBA"/>
                <w:sz w:val="28"/>
              </w:rPr>
              <w:t>:</w:t>
            </w:r>
            <w:r>
              <w:rPr>
                <w:b/>
                <w:color w:val="006FBA"/>
                <w:spacing w:val="-4"/>
                <w:sz w:val="28"/>
              </w:rPr>
              <w:t xml:space="preserve"> </w:t>
            </w:r>
            <w:r>
              <w:rPr>
                <w:b/>
                <w:color w:val="006FBA"/>
                <w:sz w:val="28"/>
              </w:rPr>
              <w:t>OS.</w:t>
            </w:r>
            <w:r>
              <w:rPr>
                <w:b/>
                <w:color w:val="006FBA"/>
                <w:spacing w:val="-2"/>
                <w:sz w:val="28"/>
              </w:rPr>
              <w:t xml:space="preserve"> </w:t>
            </w:r>
            <w:r w:rsidR="000151DF">
              <w:rPr>
                <w:b/>
                <w:color w:val="006FBA"/>
                <w:sz w:val="28"/>
              </w:rPr>
              <w:t>5</w:t>
            </w:r>
            <w:r>
              <w:rPr>
                <w:b/>
                <w:color w:val="006FBA"/>
                <w:spacing w:val="-6"/>
                <w:sz w:val="28"/>
              </w:rPr>
              <w:t xml:space="preserve"> </w:t>
            </w:r>
            <w:r>
              <w:rPr>
                <w:b/>
                <w:color w:val="006FBA"/>
                <w:sz w:val="28"/>
              </w:rPr>
              <w:t>M.</w:t>
            </w:r>
            <w:r>
              <w:rPr>
                <w:b/>
                <w:color w:val="006FBA"/>
                <w:spacing w:val="-2"/>
                <w:sz w:val="28"/>
              </w:rPr>
              <w:t xml:space="preserve"> </w:t>
            </w:r>
            <w:r w:rsidR="000151DF">
              <w:rPr>
                <w:b/>
                <w:color w:val="006FBA"/>
                <w:sz w:val="28"/>
              </w:rPr>
              <w:t>1</w:t>
            </w:r>
            <w:r>
              <w:rPr>
                <w:b/>
                <w:color w:val="006FBA"/>
                <w:sz w:val="28"/>
              </w:rPr>
              <w:t xml:space="preserve"> </w:t>
            </w:r>
            <w:r>
              <w:rPr>
                <w:b/>
                <w:color w:val="006FBA"/>
                <w:spacing w:val="-5"/>
                <w:sz w:val="28"/>
              </w:rPr>
              <w:t>D</w:t>
            </w:r>
            <w:r w:rsidR="000151DF">
              <w:rPr>
                <w:b/>
                <w:color w:val="006FBA"/>
                <w:spacing w:val="-5"/>
                <w:sz w:val="28"/>
              </w:rPr>
              <w:t xml:space="preserve"> 23 – TOU 09</w:t>
            </w:r>
          </w:p>
        </w:tc>
      </w:tr>
      <w:tr w:rsidR="005E2CAA" w14:paraId="0FBD2219" w14:textId="77777777" w:rsidTr="00496F49">
        <w:trPr>
          <w:trHeight w:val="444"/>
        </w:trPr>
        <w:tc>
          <w:tcPr>
            <w:tcW w:w="1980" w:type="dxa"/>
            <w:vMerge/>
            <w:tcBorders>
              <w:top w:val="nil"/>
            </w:tcBorders>
          </w:tcPr>
          <w:p w14:paraId="18C9CCB6" w14:textId="77777777" w:rsidR="005E2CAA" w:rsidRDefault="005E2CAA">
            <w:pPr>
              <w:rPr>
                <w:sz w:val="2"/>
                <w:szCs w:val="2"/>
              </w:rPr>
            </w:pPr>
          </w:p>
        </w:tc>
        <w:tc>
          <w:tcPr>
            <w:tcW w:w="8505" w:type="dxa"/>
            <w:gridSpan w:val="6"/>
            <w:vAlign w:val="center"/>
          </w:tcPr>
          <w:p w14:paraId="10BF2362" w14:textId="77777777" w:rsidR="005E2CAA" w:rsidRPr="00496F49" w:rsidRDefault="009C6EC8" w:rsidP="00496F49">
            <w:pPr>
              <w:pStyle w:val="TableParagraph"/>
              <w:spacing w:line="229" w:lineRule="exact"/>
              <w:ind w:left="108"/>
            </w:pPr>
            <w:r w:rsidRPr="00496F49">
              <w:rPr>
                <w:b/>
                <w:color w:val="006FBA"/>
              </w:rPr>
              <w:t>Objectif</w:t>
            </w:r>
            <w:r w:rsidRPr="00496F49">
              <w:rPr>
                <w:b/>
                <w:color w:val="006FBA"/>
                <w:spacing w:val="-7"/>
              </w:rPr>
              <w:t xml:space="preserve"> </w:t>
            </w:r>
            <w:r w:rsidRPr="00496F49">
              <w:rPr>
                <w:b/>
                <w:color w:val="006FBA"/>
              </w:rPr>
              <w:t>stratégique</w:t>
            </w:r>
            <w:r w:rsidRPr="00496F49">
              <w:rPr>
                <w:b/>
                <w:color w:val="006FBA"/>
                <w:spacing w:val="-6"/>
              </w:rPr>
              <w:t xml:space="preserve"> </w:t>
            </w:r>
            <w:r w:rsidRPr="00496F49">
              <w:rPr>
                <w:color w:val="006FBA"/>
              </w:rPr>
              <w:t>:</w:t>
            </w:r>
            <w:r w:rsidRPr="00496F49">
              <w:rPr>
                <w:color w:val="006FBA"/>
                <w:spacing w:val="-6"/>
              </w:rPr>
              <w:t xml:space="preserve"> </w:t>
            </w:r>
            <w:r w:rsidRPr="00496F49">
              <w:rPr>
                <w:color w:val="006FBA"/>
              </w:rPr>
              <w:t>Pour</w:t>
            </w:r>
            <w:r w:rsidRPr="00496F49">
              <w:rPr>
                <w:color w:val="006FBA"/>
                <w:spacing w:val="-7"/>
              </w:rPr>
              <w:t xml:space="preserve"> </w:t>
            </w:r>
            <w:r w:rsidRPr="00496F49">
              <w:rPr>
                <w:color w:val="006FBA"/>
              </w:rPr>
              <w:t>l’attractivité</w:t>
            </w:r>
            <w:r w:rsidRPr="00496F49">
              <w:rPr>
                <w:color w:val="006FBA"/>
                <w:spacing w:val="-8"/>
              </w:rPr>
              <w:t xml:space="preserve"> </w:t>
            </w:r>
            <w:r w:rsidRPr="00496F49">
              <w:rPr>
                <w:color w:val="006FBA"/>
              </w:rPr>
              <w:t>et</w:t>
            </w:r>
            <w:r w:rsidRPr="00496F49">
              <w:rPr>
                <w:color w:val="006FBA"/>
                <w:spacing w:val="-3"/>
              </w:rPr>
              <w:t xml:space="preserve"> </w:t>
            </w:r>
            <w:r w:rsidRPr="00496F49">
              <w:rPr>
                <w:color w:val="006FBA"/>
              </w:rPr>
              <w:t>le</w:t>
            </w:r>
            <w:r w:rsidRPr="00496F49">
              <w:rPr>
                <w:color w:val="006FBA"/>
                <w:spacing w:val="-6"/>
              </w:rPr>
              <w:t xml:space="preserve"> </w:t>
            </w:r>
            <w:r w:rsidRPr="00496F49">
              <w:rPr>
                <w:color w:val="006FBA"/>
              </w:rPr>
              <w:t>rayonnement</w:t>
            </w:r>
            <w:r w:rsidRPr="00496F49">
              <w:rPr>
                <w:color w:val="006FBA"/>
                <w:spacing w:val="-8"/>
              </w:rPr>
              <w:t xml:space="preserve"> </w:t>
            </w:r>
            <w:r w:rsidRPr="00496F49">
              <w:rPr>
                <w:color w:val="006FBA"/>
              </w:rPr>
              <w:t>de</w:t>
            </w:r>
            <w:r w:rsidRPr="00496F49">
              <w:rPr>
                <w:color w:val="006FBA"/>
                <w:spacing w:val="-7"/>
              </w:rPr>
              <w:t xml:space="preserve"> </w:t>
            </w:r>
            <w:r w:rsidRPr="00496F49">
              <w:rPr>
                <w:color w:val="006FBA"/>
              </w:rPr>
              <w:t>la</w:t>
            </w:r>
            <w:r w:rsidRPr="00496F49">
              <w:rPr>
                <w:color w:val="006FBA"/>
                <w:spacing w:val="-8"/>
              </w:rPr>
              <w:t xml:space="preserve"> </w:t>
            </w:r>
            <w:r w:rsidRPr="00496F49">
              <w:rPr>
                <w:color w:val="006FBA"/>
                <w:spacing w:val="-2"/>
              </w:rPr>
              <w:t>Normandie</w:t>
            </w:r>
          </w:p>
        </w:tc>
      </w:tr>
      <w:tr w:rsidR="005E2CAA" w14:paraId="309FE3B0" w14:textId="77777777" w:rsidTr="00496F49">
        <w:trPr>
          <w:trHeight w:val="456"/>
        </w:trPr>
        <w:tc>
          <w:tcPr>
            <w:tcW w:w="1980" w:type="dxa"/>
            <w:vMerge/>
            <w:tcBorders>
              <w:top w:val="nil"/>
            </w:tcBorders>
          </w:tcPr>
          <w:p w14:paraId="65D1D519" w14:textId="77777777" w:rsidR="005E2CAA" w:rsidRDefault="005E2CAA">
            <w:pPr>
              <w:rPr>
                <w:sz w:val="2"/>
                <w:szCs w:val="2"/>
              </w:rPr>
            </w:pPr>
          </w:p>
        </w:tc>
        <w:tc>
          <w:tcPr>
            <w:tcW w:w="8505" w:type="dxa"/>
            <w:gridSpan w:val="6"/>
            <w:vAlign w:val="center"/>
          </w:tcPr>
          <w:p w14:paraId="3DE90CE1" w14:textId="77777777" w:rsidR="005E2CAA" w:rsidRPr="00496F49" w:rsidRDefault="009C6EC8" w:rsidP="00496F49">
            <w:pPr>
              <w:pStyle w:val="TableParagraph"/>
              <w:spacing w:line="229" w:lineRule="exact"/>
              <w:ind w:left="108"/>
            </w:pPr>
            <w:r w:rsidRPr="00496F49">
              <w:rPr>
                <w:b/>
                <w:color w:val="006FBA"/>
              </w:rPr>
              <w:t>Mission</w:t>
            </w:r>
            <w:r w:rsidRPr="00496F49">
              <w:rPr>
                <w:b/>
                <w:color w:val="006FBA"/>
                <w:spacing w:val="-6"/>
              </w:rPr>
              <w:t xml:space="preserve"> </w:t>
            </w:r>
            <w:r w:rsidRPr="00496F49">
              <w:rPr>
                <w:color w:val="006FBA"/>
              </w:rPr>
              <w:t>:</w:t>
            </w:r>
            <w:r w:rsidRPr="00496F49">
              <w:rPr>
                <w:color w:val="006FBA"/>
                <w:spacing w:val="-8"/>
              </w:rPr>
              <w:t xml:space="preserve"> </w:t>
            </w:r>
            <w:r w:rsidRPr="00496F49">
              <w:rPr>
                <w:color w:val="006FBA"/>
              </w:rPr>
              <w:t>Faire</w:t>
            </w:r>
            <w:r w:rsidRPr="00496F49">
              <w:rPr>
                <w:color w:val="006FBA"/>
                <w:spacing w:val="-7"/>
              </w:rPr>
              <w:t xml:space="preserve"> </w:t>
            </w:r>
            <w:r w:rsidRPr="00496F49">
              <w:rPr>
                <w:color w:val="006FBA"/>
              </w:rPr>
              <w:t>de</w:t>
            </w:r>
            <w:r w:rsidRPr="00496F49">
              <w:rPr>
                <w:color w:val="006FBA"/>
                <w:spacing w:val="-6"/>
              </w:rPr>
              <w:t xml:space="preserve"> </w:t>
            </w:r>
            <w:r w:rsidRPr="00496F49">
              <w:rPr>
                <w:color w:val="006FBA"/>
              </w:rPr>
              <w:t>la</w:t>
            </w:r>
            <w:r w:rsidRPr="00496F49">
              <w:rPr>
                <w:color w:val="006FBA"/>
                <w:spacing w:val="-6"/>
              </w:rPr>
              <w:t xml:space="preserve"> </w:t>
            </w:r>
            <w:r w:rsidRPr="00496F49">
              <w:rPr>
                <w:color w:val="006FBA"/>
              </w:rPr>
              <w:t>Normandie</w:t>
            </w:r>
            <w:r w:rsidRPr="00496F49">
              <w:rPr>
                <w:color w:val="006FBA"/>
                <w:spacing w:val="-7"/>
              </w:rPr>
              <w:t xml:space="preserve"> </w:t>
            </w:r>
            <w:r w:rsidRPr="00496F49">
              <w:rPr>
                <w:color w:val="006FBA"/>
              </w:rPr>
              <w:t>une</w:t>
            </w:r>
            <w:r w:rsidRPr="00496F49">
              <w:rPr>
                <w:color w:val="006FBA"/>
                <w:spacing w:val="-7"/>
              </w:rPr>
              <w:t xml:space="preserve"> </w:t>
            </w:r>
            <w:r w:rsidRPr="00496F49">
              <w:rPr>
                <w:color w:val="006FBA"/>
              </w:rPr>
              <w:t>destination</w:t>
            </w:r>
            <w:r w:rsidRPr="00496F49">
              <w:rPr>
                <w:color w:val="006FBA"/>
                <w:spacing w:val="-5"/>
              </w:rPr>
              <w:t xml:space="preserve"> </w:t>
            </w:r>
            <w:r w:rsidRPr="00496F49">
              <w:rPr>
                <w:color w:val="006FBA"/>
              </w:rPr>
              <w:t>touristique</w:t>
            </w:r>
            <w:r w:rsidRPr="00496F49">
              <w:rPr>
                <w:color w:val="006FBA"/>
                <w:spacing w:val="-8"/>
              </w:rPr>
              <w:t xml:space="preserve"> </w:t>
            </w:r>
            <w:r w:rsidRPr="00496F49">
              <w:rPr>
                <w:color w:val="006FBA"/>
                <w:spacing w:val="-2"/>
              </w:rPr>
              <w:t>d’excellence</w:t>
            </w:r>
          </w:p>
        </w:tc>
      </w:tr>
      <w:tr w:rsidR="005E2CAA" w14:paraId="0F78E396" w14:textId="77777777">
        <w:trPr>
          <w:trHeight w:val="1490"/>
        </w:trPr>
        <w:tc>
          <w:tcPr>
            <w:tcW w:w="1980" w:type="dxa"/>
            <w:vMerge/>
            <w:tcBorders>
              <w:top w:val="nil"/>
            </w:tcBorders>
          </w:tcPr>
          <w:p w14:paraId="00EEA983" w14:textId="77777777" w:rsidR="005E2CAA" w:rsidRDefault="005E2CAA">
            <w:pPr>
              <w:rPr>
                <w:sz w:val="2"/>
                <w:szCs w:val="2"/>
              </w:rPr>
            </w:pPr>
          </w:p>
        </w:tc>
        <w:tc>
          <w:tcPr>
            <w:tcW w:w="8505" w:type="dxa"/>
            <w:gridSpan w:val="6"/>
          </w:tcPr>
          <w:p w14:paraId="5EE9C082" w14:textId="77777777" w:rsidR="005E2CAA" w:rsidRDefault="009C6EC8">
            <w:pPr>
              <w:pStyle w:val="TableParagraph"/>
              <w:spacing w:before="1"/>
              <w:ind w:left="108"/>
              <w:rPr>
                <w:b/>
                <w:sz w:val="27"/>
              </w:rPr>
            </w:pPr>
            <w:r>
              <w:rPr>
                <w:b/>
                <w:color w:val="006FBA"/>
                <w:sz w:val="27"/>
              </w:rPr>
              <w:t>INTITULÉ</w:t>
            </w:r>
            <w:r>
              <w:rPr>
                <w:b/>
                <w:color w:val="006FBA"/>
                <w:spacing w:val="-7"/>
                <w:sz w:val="27"/>
              </w:rPr>
              <w:t xml:space="preserve"> </w:t>
            </w:r>
            <w:r>
              <w:rPr>
                <w:b/>
                <w:color w:val="006FBA"/>
                <w:sz w:val="27"/>
              </w:rPr>
              <w:t>DE</w:t>
            </w:r>
            <w:r>
              <w:rPr>
                <w:b/>
                <w:color w:val="006FBA"/>
                <w:spacing w:val="-7"/>
                <w:sz w:val="27"/>
              </w:rPr>
              <w:t xml:space="preserve"> </w:t>
            </w:r>
            <w:r>
              <w:rPr>
                <w:b/>
                <w:color w:val="006FBA"/>
                <w:sz w:val="27"/>
              </w:rPr>
              <w:t>L’AIDE</w:t>
            </w:r>
            <w:r>
              <w:rPr>
                <w:b/>
                <w:color w:val="006FBA"/>
                <w:spacing w:val="-4"/>
                <w:sz w:val="27"/>
              </w:rPr>
              <w:t xml:space="preserve"> </w:t>
            </w:r>
            <w:r>
              <w:rPr>
                <w:b/>
                <w:color w:val="006FBA"/>
                <w:spacing w:val="-10"/>
                <w:sz w:val="27"/>
              </w:rPr>
              <w:t>:</w:t>
            </w:r>
          </w:p>
          <w:p w14:paraId="488B24BA" w14:textId="77777777" w:rsidR="005E2CAA" w:rsidRDefault="005E2CAA">
            <w:pPr>
              <w:pStyle w:val="TableParagraph"/>
              <w:spacing w:before="9"/>
              <w:ind w:left="0"/>
              <w:rPr>
                <w:sz w:val="26"/>
              </w:rPr>
            </w:pPr>
          </w:p>
          <w:p w14:paraId="1D0CCF49" w14:textId="77777777" w:rsidR="005E2CAA" w:rsidRDefault="009C6EC8">
            <w:pPr>
              <w:pStyle w:val="TableParagraph"/>
              <w:ind w:left="108"/>
              <w:rPr>
                <w:sz w:val="27"/>
              </w:rPr>
            </w:pPr>
            <w:r>
              <w:rPr>
                <w:color w:val="006FBA"/>
                <w:sz w:val="27"/>
              </w:rPr>
              <w:t>STRUCTURATION</w:t>
            </w:r>
            <w:r>
              <w:rPr>
                <w:color w:val="006FBA"/>
                <w:spacing w:val="-10"/>
                <w:sz w:val="27"/>
              </w:rPr>
              <w:t xml:space="preserve"> </w:t>
            </w:r>
            <w:r>
              <w:rPr>
                <w:color w:val="006FBA"/>
                <w:sz w:val="27"/>
              </w:rPr>
              <w:t>ET</w:t>
            </w:r>
            <w:r>
              <w:rPr>
                <w:color w:val="006FBA"/>
                <w:spacing w:val="-7"/>
                <w:sz w:val="27"/>
              </w:rPr>
              <w:t xml:space="preserve"> </w:t>
            </w:r>
            <w:r>
              <w:rPr>
                <w:color w:val="006FBA"/>
                <w:sz w:val="27"/>
              </w:rPr>
              <w:t>DEVELOPPEMENT</w:t>
            </w:r>
            <w:r>
              <w:rPr>
                <w:color w:val="006FBA"/>
                <w:spacing w:val="-9"/>
                <w:sz w:val="27"/>
              </w:rPr>
              <w:t xml:space="preserve"> </w:t>
            </w:r>
            <w:r>
              <w:rPr>
                <w:color w:val="006FBA"/>
                <w:sz w:val="27"/>
              </w:rPr>
              <w:t>DES</w:t>
            </w:r>
            <w:r>
              <w:rPr>
                <w:color w:val="006FBA"/>
                <w:spacing w:val="-9"/>
                <w:sz w:val="27"/>
              </w:rPr>
              <w:t xml:space="preserve"> </w:t>
            </w:r>
            <w:r>
              <w:rPr>
                <w:color w:val="006FBA"/>
                <w:sz w:val="27"/>
              </w:rPr>
              <w:t xml:space="preserve">FILIERES </w:t>
            </w:r>
            <w:r>
              <w:rPr>
                <w:color w:val="006FBA"/>
                <w:spacing w:val="-2"/>
                <w:sz w:val="27"/>
              </w:rPr>
              <w:t>TOURISTIQUES</w:t>
            </w:r>
          </w:p>
        </w:tc>
      </w:tr>
      <w:tr w:rsidR="005E2CAA" w14:paraId="0169C3E0" w14:textId="77777777">
        <w:trPr>
          <w:trHeight w:val="479"/>
        </w:trPr>
        <w:tc>
          <w:tcPr>
            <w:tcW w:w="1980" w:type="dxa"/>
            <w:vMerge/>
            <w:tcBorders>
              <w:top w:val="nil"/>
            </w:tcBorders>
          </w:tcPr>
          <w:p w14:paraId="2BBFB095" w14:textId="77777777" w:rsidR="005E2CAA" w:rsidRDefault="005E2CAA">
            <w:pPr>
              <w:rPr>
                <w:sz w:val="2"/>
                <w:szCs w:val="2"/>
              </w:rPr>
            </w:pPr>
          </w:p>
        </w:tc>
        <w:tc>
          <w:tcPr>
            <w:tcW w:w="1702" w:type="dxa"/>
          </w:tcPr>
          <w:p w14:paraId="73E61BB8" w14:textId="77777777" w:rsidR="005E2CAA" w:rsidRDefault="009C6EC8">
            <w:pPr>
              <w:pStyle w:val="TableParagraph"/>
              <w:spacing w:before="124"/>
              <w:ind w:left="108"/>
              <w:rPr>
                <w:b/>
                <w:sz w:val="20"/>
              </w:rPr>
            </w:pPr>
            <w:r>
              <w:rPr>
                <w:b/>
                <w:color w:val="006FBA"/>
                <w:sz w:val="20"/>
              </w:rPr>
              <w:t>Type</w:t>
            </w:r>
            <w:r>
              <w:rPr>
                <w:b/>
                <w:color w:val="006FBA"/>
                <w:spacing w:val="-7"/>
                <w:sz w:val="20"/>
              </w:rPr>
              <w:t xml:space="preserve"> </w:t>
            </w:r>
            <w:r>
              <w:rPr>
                <w:b/>
                <w:color w:val="006FBA"/>
                <w:sz w:val="20"/>
              </w:rPr>
              <w:t>d’aide</w:t>
            </w:r>
            <w:r>
              <w:rPr>
                <w:b/>
                <w:color w:val="006FBA"/>
                <w:spacing w:val="-3"/>
                <w:sz w:val="20"/>
              </w:rPr>
              <w:t xml:space="preserve"> </w:t>
            </w:r>
            <w:r>
              <w:rPr>
                <w:b/>
                <w:color w:val="006FBA"/>
                <w:spacing w:val="-12"/>
                <w:sz w:val="20"/>
              </w:rPr>
              <w:t>:</w:t>
            </w:r>
          </w:p>
        </w:tc>
        <w:tc>
          <w:tcPr>
            <w:tcW w:w="6803" w:type="dxa"/>
            <w:gridSpan w:val="5"/>
          </w:tcPr>
          <w:p w14:paraId="5DC248A5" w14:textId="77777777" w:rsidR="005E2CAA" w:rsidRDefault="009C6EC8">
            <w:pPr>
              <w:pStyle w:val="TableParagraph"/>
              <w:spacing w:before="124"/>
              <w:ind w:left="108"/>
              <w:rPr>
                <w:sz w:val="20"/>
              </w:rPr>
            </w:pPr>
            <w:r>
              <w:rPr>
                <w:color w:val="006FBA"/>
                <w:spacing w:val="-2"/>
                <w:sz w:val="20"/>
              </w:rPr>
              <w:t>Subvention</w:t>
            </w:r>
          </w:p>
        </w:tc>
      </w:tr>
      <w:tr w:rsidR="005E2CAA" w14:paraId="08F9C8A5" w14:textId="77777777">
        <w:trPr>
          <w:trHeight w:val="621"/>
        </w:trPr>
        <w:tc>
          <w:tcPr>
            <w:tcW w:w="1980" w:type="dxa"/>
          </w:tcPr>
          <w:p w14:paraId="518C2B5C" w14:textId="77777777" w:rsidR="005E2CAA" w:rsidRDefault="009C6EC8">
            <w:pPr>
              <w:pStyle w:val="TableParagraph"/>
              <w:spacing w:line="206" w:lineRule="exact"/>
              <w:ind w:left="163" w:right="151"/>
              <w:jc w:val="center"/>
              <w:rPr>
                <w:b/>
                <w:sz w:val="18"/>
              </w:rPr>
            </w:pPr>
            <w:r>
              <w:rPr>
                <w:b/>
                <w:color w:val="006FBA"/>
                <w:spacing w:val="-2"/>
                <w:sz w:val="18"/>
              </w:rPr>
              <w:t>Schémas, documents-cadres, cofinancements</w:t>
            </w:r>
          </w:p>
        </w:tc>
        <w:tc>
          <w:tcPr>
            <w:tcW w:w="1702" w:type="dxa"/>
          </w:tcPr>
          <w:p w14:paraId="0968511A" w14:textId="77777777" w:rsidR="005E2CAA" w:rsidRDefault="009C6EC8">
            <w:pPr>
              <w:pStyle w:val="TableParagraph"/>
              <w:numPr>
                <w:ilvl w:val="0"/>
                <w:numId w:val="38"/>
              </w:numPr>
              <w:tabs>
                <w:tab w:val="left" w:pos="392"/>
              </w:tabs>
              <w:spacing w:before="27"/>
              <w:rPr>
                <w:sz w:val="20"/>
              </w:rPr>
            </w:pPr>
            <w:r>
              <w:rPr>
                <w:color w:val="006FBA"/>
                <w:spacing w:val="-4"/>
                <w:sz w:val="20"/>
              </w:rPr>
              <w:t>CPER</w:t>
            </w:r>
          </w:p>
          <w:p w14:paraId="01FC07E0" w14:textId="77777777" w:rsidR="005E2CAA" w:rsidRDefault="009C6EC8">
            <w:pPr>
              <w:pStyle w:val="TableParagraph"/>
              <w:numPr>
                <w:ilvl w:val="0"/>
                <w:numId w:val="38"/>
              </w:numPr>
              <w:tabs>
                <w:tab w:val="left" w:pos="392"/>
              </w:tabs>
              <w:spacing w:before="3"/>
              <w:rPr>
                <w:sz w:val="20"/>
              </w:rPr>
            </w:pPr>
            <w:r>
              <w:rPr>
                <w:color w:val="006FBA"/>
                <w:spacing w:val="-2"/>
                <w:sz w:val="20"/>
              </w:rPr>
              <w:t>FEDER</w:t>
            </w:r>
          </w:p>
        </w:tc>
        <w:tc>
          <w:tcPr>
            <w:tcW w:w="1135" w:type="dxa"/>
          </w:tcPr>
          <w:p w14:paraId="3CC6BD0B" w14:textId="77777777" w:rsidR="005E2CAA" w:rsidRDefault="009C6EC8">
            <w:pPr>
              <w:pStyle w:val="TableParagraph"/>
              <w:spacing w:before="27"/>
              <w:ind w:left="108"/>
              <w:rPr>
                <w:sz w:val="20"/>
              </w:rPr>
            </w:pPr>
            <w:r>
              <w:rPr>
                <w:rFonts w:ascii="MS Gothic" w:hAnsi="MS Gothic"/>
                <w:color w:val="006FBA"/>
                <w:spacing w:val="-2"/>
              </w:rPr>
              <w:t>☒</w:t>
            </w:r>
            <w:r>
              <w:rPr>
                <w:color w:val="006FBA"/>
                <w:spacing w:val="-2"/>
                <w:sz w:val="20"/>
              </w:rPr>
              <w:t>CPIER</w:t>
            </w:r>
          </w:p>
          <w:p w14:paraId="2F4F3055" w14:textId="77777777" w:rsidR="005E2CAA" w:rsidRDefault="009C6EC8">
            <w:pPr>
              <w:pStyle w:val="TableParagraph"/>
              <w:numPr>
                <w:ilvl w:val="0"/>
                <w:numId w:val="37"/>
              </w:numPr>
              <w:tabs>
                <w:tab w:val="left" w:pos="392"/>
              </w:tabs>
              <w:spacing w:before="3"/>
              <w:rPr>
                <w:sz w:val="20"/>
              </w:rPr>
            </w:pPr>
            <w:r>
              <w:rPr>
                <w:color w:val="006FBA"/>
                <w:sz w:val="20"/>
              </w:rPr>
              <w:t>FSE</w:t>
            </w:r>
            <w:r>
              <w:rPr>
                <w:color w:val="006FBA"/>
                <w:spacing w:val="-6"/>
                <w:sz w:val="20"/>
              </w:rPr>
              <w:t xml:space="preserve"> </w:t>
            </w:r>
            <w:r>
              <w:rPr>
                <w:color w:val="006FBA"/>
                <w:spacing w:val="-10"/>
                <w:sz w:val="20"/>
              </w:rPr>
              <w:t>+</w:t>
            </w:r>
          </w:p>
        </w:tc>
        <w:tc>
          <w:tcPr>
            <w:tcW w:w="1557" w:type="dxa"/>
          </w:tcPr>
          <w:p w14:paraId="0BFDF57D" w14:textId="77777777" w:rsidR="005E2CAA" w:rsidRDefault="009C6EC8">
            <w:pPr>
              <w:pStyle w:val="TableParagraph"/>
              <w:numPr>
                <w:ilvl w:val="0"/>
                <w:numId w:val="36"/>
              </w:numPr>
              <w:tabs>
                <w:tab w:val="left" w:pos="393"/>
              </w:tabs>
              <w:spacing w:before="27"/>
              <w:ind w:hanging="285"/>
              <w:rPr>
                <w:sz w:val="20"/>
              </w:rPr>
            </w:pPr>
            <w:r>
              <w:rPr>
                <w:color w:val="006FBA"/>
                <w:spacing w:val="-2"/>
                <w:sz w:val="20"/>
              </w:rPr>
              <w:t>SRADDET</w:t>
            </w:r>
          </w:p>
          <w:p w14:paraId="28BF7043" w14:textId="77777777" w:rsidR="005E2CAA" w:rsidRDefault="009C6EC8">
            <w:pPr>
              <w:pStyle w:val="TableParagraph"/>
              <w:numPr>
                <w:ilvl w:val="0"/>
                <w:numId w:val="36"/>
              </w:numPr>
              <w:tabs>
                <w:tab w:val="left" w:pos="393"/>
              </w:tabs>
              <w:spacing w:before="3"/>
              <w:ind w:hanging="285"/>
              <w:rPr>
                <w:sz w:val="20"/>
              </w:rPr>
            </w:pPr>
            <w:r>
              <w:rPr>
                <w:color w:val="006FBA"/>
                <w:spacing w:val="-2"/>
                <w:sz w:val="20"/>
              </w:rPr>
              <w:t>FEADER</w:t>
            </w:r>
          </w:p>
        </w:tc>
        <w:tc>
          <w:tcPr>
            <w:tcW w:w="1560" w:type="dxa"/>
          </w:tcPr>
          <w:p w14:paraId="5342887D" w14:textId="77777777" w:rsidR="005E2CAA" w:rsidRDefault="009C6EC8">
            <w:pPr>
              <w:pStyle w:val="TableParagraph"/>
              <w:numPr>
                <w:ilvl w:val="0"/>
                <w:numId w:val="35"/>
              </w:numPr>
              <w:tabs>
                <w:tab w:val="left" w:pos="332"/>
              </w:tabs>
              <w:spacing w:before="41"/>
              <w:ind w:hanging="223"/>
              <w:rPr>
                <w:rFonts w:ascii="MS Gothic" w:hAnsi="MS Gothic"/>
                <w:color w:val="006FBA"/>
                <w:sz w:val="20"/>
              </w:rPr>
            </w:pPr>
            <w:r>
              <w:rPr>
                <w:color w:val="006FBA"/>
                <w:spacing w:val="-2"/>
              </w:rPr>
              <w:t>………...</w:t>
            </w:r>
          </w:p>
          <w:p w14:paraId="3A7B0E8F" w14:textId="77777777" w:rsidR="005E2CAA" w:rsidRDefault="009C6EC8">
            <w:pPr>
              <w:pStyle w:val="TableParagraph"/>
              <w:numPr>
                <w:ilvl w:val="0"/>
                <w:numId w:val="35"/>
              </w:numPr>
              <w:tabs>
                <w:tab w:val="left" w:pos="367"/>
              </w:tabs>
              <w:spacing w:before="2"/>
              <w:ind w:left="366" w:hanging="258"/>
              <w:rPr>
                <w:rFonts w:ascii="MS Gothic" w:hAnsi="MS Gothic"/>
                <w:color w:val="006FBA"/>
                <w:sz w:val="20"/>
              </w:rPr>
            </w:pPr>
            <w:r>
              <w:rPr>
                <w:color w:val="006FBA"/>
                <w:spacing w:val="-2"/>
                <w:sz w:val="20"/>
              </w:rPr>
              <w:t>FEAMPA</w:t>
            </w:r>
          </w:p>
        </w:tc>
        <w:tc>
          <w:tcPr>
            <w:tcW w:w="1277" w:type="dxa"/>
          </w:tcPr>
          <w:p w14:paraId="1DEA540D" w14:textId="77777777" w:rsidR="005E2CAA" w:rsidRDefault="009C6EC8">
            <w:pPr>
              <w:pStyle w:val="TableParagraph"/>
              <w:numPr>
                <w:ilvl w:val="0"/>
                <w:numId w:val="34"/>
              </w:numPr>
              <w:tabs>
                <w:tab w:val="left" w:pos="332"/>
              </w:tabs>
              <w:spacing w:before="27"/>
            </w:pPr>
            <w:r>
              <w:rPr>
                <w:color w:val="006FBA"/>
                <w:spacing w:val="-2"/>
              </w:rPr>
              <w:t>………..</w:t>
            </w:r>
          </w:p>
          <w:p w14:paraId="41A730DE" w14:textId="77777777" w:rsidR="005E2CAA" w:rsidRDefault="009C6EC8">
            <w:pPr>
              <w:pStyle w:val="TableParagraph"/>
              <w:numPr>
                <w:ilvl w:val="0"/>
                <w:numId w:val="34"/>
              </w:numPr>
              <w:tabs>
                <w:tab w:val="left" w:pos="332"/>
              </w:tabs>
              <w:spacing w:before="3"/>
            </w:pPr>
            <w:r>
              <w:rPr>
                <w:color w:val="006FBA"/>
                <w:spacing w:val="-2"/>
              </w:rPr>
              <w:t>………..</w:t>
            </w:r>
          </w:p>
        </w:tc>
        <w:tc>
          <w:tcPr>
            <w:tcW w:w="1274" w:type="dxa"/>
          </w:tcPr>
          <w:p w14:paraId="460A8CB0" w14:textId="77777777" w:rsidR="005E2CAA" w:rsidRDefault="009C6EC8">
            <w:pPr>
              <w:pStyle w:val="TableParagraph"/>
              <w:numPr>
                <w:ilvl w:val="0"/>
                <w:numId w:val="33"/>
              </w:numPr>
              <w:tabs>
                <w:tab w:val="left" w:pos="333"/>
              </w:tabs>
              <w:spacing w:before="27"/>
              <w:ind w:hanging="223"/>
            </w:pPr>
            <w:r>
              <w:rPr>
                <w:color w:val="006FBA"/>
                <w:spacing w:val="-2"/>
              </w:rPr>
              <w:t>………..</w:t>
            </w:r>
          </w:p>
          <w:p w14:paraId="1DC42630" w14:textId="77777777" w:rsidR="005E2CAA" w:rsidRDefault="009C6EC8">
            <w:pPr>
              <w:pStyle w:val="TableParagraph"/>
              <w:numPr>
                <w:ilvl w:val="0"/>
                <w:numId w:val="33"/>
              </w:numPr>
              <w:tabs>
                <w:tab w:val="left" w:pos="333"/>
              </w:tabs>
              <w:spacing w:before="3"/>
              <w:ind w:hanging="223"/>
            </w:pPr>
            <w:r>
              <w:rPr>
                <w:color w:val="006FBA"/>
                <w:spacing w:val="-2"/>
              </w:rPr>
              <w:t>………..</w:t>
            </w:r>
          </w:p>
        </w:tc>
      </w:tr>
    </w:tbl>
    <w:p w14:paraId="3552BCE5" w14:textId="77777777" w:rsidR="00496F49" w:rsidRPr="00496F49" w:rsidRDefault="00496F49">
      <w:pPr>
        <w:pStyle w:val="Corpsdetexte"/>
        <w:spacing w:before="7"/>
      </w:pPr>
    </w:p>
    <w:p w14:paraId="4225650C" w14:textId="77777777" w:rsidR="005E2CAA" w:rsidRPr="00496F49" w:rsidRDefault="00A84607">
      <w:pPr>
        <w:spacing w:before="93"/>
        <w:ind w:left="140"/>
        <w:rPr>
          <w:b/>
        </w:rPr>
      </w:pPr>
      <w:r w:rsidRPr="00496F49">
        <w:rPr>
          <w:noProof/>
        </w:rPr>
        <mc:AlternateContent>
          <mc:Choice Requires="wps">
            <w:drawing>
              <wp:anchor distT="0" distB="0" distL="0" distR="0" simplePos="0" relativeHeight="487597568" behindDoc="1" locked="0" layoutInCell="1" allowOverlap="1" wp14:anchorId="5C71F02E" wp14:editId="1A180644">
                <wp:simplePos x="0" y="0"/>
                <wp:positionH relativeFrom="page">
                  <wp:posOffset>438785</wp:posOffset>
                </wp:positionH>
                <wp:positionV relativeFrom="paragraph">
                  <wp:posOffset>229870</wp:posOffset>
                </wp:positionV>
                <wp:extent cx="6684010" cy="18415"/>
                <wp:effectExtent l="0" t="0" r="0" b="0"/>
                <wp:wrapTopAndBottom/>
                <wp:docPr id="3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6F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DA7982D" id="docshape22" o:spid="_x0000_s1026" style="position:absolute;margin-left:34.55pt;margin-top:18.1pt;width:526.3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" fillcolor="#006fba" stroked="f">
                <w10:wrap type="topAndBottom" anchorx="page"/>
              </v:rect>
            </w:pict>
          </mc:Fallback>
        </mc:AlternateContent>
      </w:r>
      <w:r w:rsidR="009C6EC8" w:rsidRPr="00496F49">
        <w:rPr>
          <w:b/>
          <w:color w:val="006FBA"/>
        </w:rPr>
        <w:t>CONTEXTE</w:t>
      </w:r>
      <w:r w:rsidR="009C6EC8" w:rsidRPr="00496F49">
        <w:rPr>
          <w:b/>
          <w:color w:val="006FBA"/>
          <w:spacing w:val="-6"/>
        </w:rPr>
        <w:t xml:space="preserve"> </w:t>
      </w:r>
      <w:r w:rsidR="009C6EC8" w:rsidRPr="00496F49">
        <w:rPr>
          <w:b/>
          <w:color w:val="006FBA"/>
        </w:rPr>
        <w:t>/</w:t>
      </w:r>
      <w:r w:rsidR="009C6EC8" w:rsidRPr="00496F49">
        <w:rPr>
          <w:b/>
          <w:color w:val="006FBA"/>
          <w:spacing w:val="-5"/>
        </w:rPr>
        <w:t xml:space="preserve"> </w:t>
      </w:r>
      <w:r w:rsidR="009C6EC8" w:rsidRPr="00496F49">
        <w:rPr>
          <w:b/>
          <w:color w:val="006FBA"/>
          <w:spacing w:val="-2"/>
        </w:rPr>
        <w:t>INTRODUCTION</w:t>
      </w:r>
    </w:p>
    <w:p w14:paraId="2FA25E9E" w14:textId="77777777" w:rsidR="005E2CAA" w:rsidRPr="00496F49" w:rsidRDefault="005E2CAA">
      <w:pPr>
        <w:pStyle w:val="Corpsdetexte"/>
        <w:spacing w:before="2"/>
      </w:pPr>
    </w:p>
    <w:p w14:paraId="0314A466" w14:textId="77777777" w:rsidR="005E2CAA" w:rsidRPr="00496F49" w:rsidRDefault="009C6EC8">
      <w:pPr>
        <w:pStyle w:val="Corpsdetexte"/>
        <w:spacing w:line="259" w:lineRule="auto"/>
        <w:ind w:left="423" w:right="216"/>
      </w:pPr>
      <w:r w:rsidRPr="00496F49">
        <w:t>La</w:t>
      </w:r>
      <w:r w:rsidRPr="00496F49">
        <w:rPr>
          <w:spacing w:val="-3"/>
        </w:rPr>
        <w:t xml:space="preserve"> </w:t>
      </w:r>
      <w:r w:rsidRPr="00496F49">
        <w:t>nouvelle</w:t>
      </w:r>
      <w:r w:rsidRPr="00496F49">
        <w:rPr>
          <w:spacing w:val="-2"/>
        </w:rPr>
        <w:t xml:space="preserve"> </w:t>
      </w:r>
      <w:r w:rsidRPr="00496F49">
        <w:t>stratégie</w:t>
      </w:r>
      <w:r w:rsidRPr="00496F49">
        <w:rPr>
          <w:spacing w:val="-5"/>
        </w:rPr>
        <w:t xml:space="preserve"> </w:t>
      </w:r>
      <w:r w:rsidRPr="00496F49">
        <w:t>de</w:t>
      </w:r>
      <w:r w:rsidRPr="00496F49">
        <w:rPr>
          <w:spacing w:val="-5"/>
        </w:rPr>
        <w:t xml:space="preserve"> </w:t>
      </w:r>
      <w:r w:rsidRPr="00496F49">
        <w:t>développement</w:t>
      </w:r>
      <w:r w:rsidRPr="00496F49">
        <w:rPr>
          <w:spacing w:val="-1"/>
        </w:rPr>
        <w:t xml:space="preserve"> </w:t>
      </w:r>
      <w:r w:rsidRPr="00496F49">
        <w:t>touristique</w:t>
      </w:r>
      <w:r w:rsidRPr="00496F49">
        <w:rPr>
          <w:spacing w:val="-2"/>
        </w:rPr>
        <w:t xml:space="preserve"> </w:t>
      </w:r>
      <w:r w:rsidRPr="00496F49">
        <w:t>pour</w:t>
      </w:r>
      <w:r w:rsidRPr="00496F49">
        <w:rPr>
          <w:spacing w:val="-4"/>
        </w:rPr>
        <w:t xml:space="preserve"> </w:t>
      </w:r>
      <w:r w:rsidRPr="00496F49">
        <w:t>la</w:t>
      </w:r>
      <w:r w:rsidRPr="00496F49">
        <w:rPr>
          <w:spacing w:val="-3"/>
        </w:rPr>
        <w:t xml:space="preserve"> </w:t>
      </w:r>
      <w:r w:rsidRPr="00496F49">
        <w:t>Normandie,</w:t>
      </w:r>
      <w:r w:rsidRPr="00496F49">
        <w:rPr>
          <w:spacing w:val="-1"/>
        </w:rPr>
        <w:t xml:space="preserve"> </w:t>
      </w:r>
      <w:r w:rsidRPr="00496F49">
        <w:t>votée</w:t>
      </w:r>
      <w:r w:rsidRPr="00496F49">
        <w:rPr>
          <w:spacing w:val="-3"/>
        </w:rPr>
        <w:t xml:space="preserve"> </w:t>
      </w:r>
      <w:r w:rsidRPr="00496F49">
        <w:t>en</w:t>
      </w:r>
      <w:r w:rsidRPr="00496F49">
        <w:rPr>
          <w:spacing w:val="-5"/>
        </w:rPr>
        <w:t xml:space="preserve"> </w:t>
      </w:r>
      <w:r w:rsidRPr="00496F49">
        <w:t>Assemblée</w:t>
      </w:r>
      <w:r w:rsidRPr="00496F49">
        <w:rPr>
          <w:spacing w:val="-3"/>
        </w:rPr>
        <w:t xml:space="preserve"> </w:t>
      </w:r>
      <w:r w:rsidRPr="00496F49">
        <w:t>Plénière</w:t>
      </w:r>
      <w:r w:rsidRPr="00496F49">
        <w:rPr>
          <w:spacing w:val="-2"/>
        </w:rPr>
        <w:t xml:space="preserve"> </w:t>
      </w:r>
      <w:r w:rsidRPr="00496F49">
        <w:t>le 12 décembre 2022 présente les 6 défis que la Région souhaite relever pour la période 2023-2028 :</w:t>
      </w:r>
    </w:p>
    <w:p w14:paraId="49F39E18" w14:textId="77777777" w:rsidR="005E2CAA" w:rsidRPr="00496F49" w:rsidRDefault="009C6EC8">
      <w:pPr>
        <w:pStyle w:val="Paragraphedeliste"/>
        <w:numPr>
          <w:ilvl w:val="0"/>
          <w:numId w:val="32"/>
        </w:numPr>
        <w:tabs>
          <w:tab w:val="left" w:pos="848"/>
          <w:tab w:val="left" w:pos="849"/>
        </w:tabs>
        <w:spacing w:line="251" w:lineRule="exact"/>
      </w:pPr>
      <w:r w:rsidRPr="00496F49">
        <w:t>Renforcer</w:t>
      </w:r>
      <w:r w:rsidRPr="00496F49">
        <w:rPr>
          <w:spacing w:val="-8"/>
        </w:rPr>
        <w:t xml:space="preserve"> </w:t>
      </w:r>
      <w:r w:rsidRPr="00496F49">
        <w:t>la</w:t>
      </w:r>
      <w:r w:rsidRPr="00496F49">
        <w:rPr>
          <w:spacing w:val="-6"/>
        </w:rPr>
        <w:t xml:space="preserve"> </w:t>
      </w:r>
      <w:r w:rsidRPr="00496F49">
        <w:t>visibilité</w:t>
      </w:r>
      <w:r w:rsidRPr="00496F49">
        <w:rPr>
          <w:spacing w:val="-6"/>
        </w:rPr>
        <w:t xml:space="preserve"> </w:t>
      </w:r>
      <w:r w:rsidRPr="00496F49">
        <w:t>et</w:t>
      </w:r>
      <w:r w:rsidRPr="00496F49">
        <w:rPr>
          <w:spacing w:val="-5"/>
        </w:rPr>
        <w:t xml:space="preserve"> </w:t>
      </w:r>
      <w:r w:rsidRPr="00496F49">
        <w:t>l’attractivité</w:t>
      </w:r>
      <w:r w:rsidRPr="00496F49">
        <w:rPr>
          <w:spacing w:val="-6"/>
        </w:rPr>
        <w:t xml:space="preserve"> </w:t>
      </w:r>
      <w:r w:rsidRPr="00496F49">
        <w:t>de</w:t>
      </w:r>
      <w:r w:rsidRPr="00496F49">
        <w:rPr>
          <w:spacing w:val="-6"/>
        </w:rPr>
        <w:t xml:space="preserve"> </w:t>
      </w:r>
      <w:r w:rsidRPr="00496F49">
        <w:t>la</w:t>
      </w:r>
      <w:r w:rsidRPr="00496F49">
        <w:rPr>
          <w:spacing w:val="-8"/>
        </w:rPr>
        <w:t xml:space="preserve"> </w:t>
      </w:r>
      <w:r w:rsidRPr="00496F49">
        <w:t>destination</w:t>
      </w:r>
      <w:r w:rsidRPr="00496F49">
        <w:rPr>
          <w:spacing w:val="-6"/>
        </w:rPr>
        <w:t xml:space="preserve"> </w:t>
      </w:r>
      <w:r w:rsidRPr="00496F49">
        <w:rPr>
          <w:spacing w:val="-2"/>
        </w:rPr>
        <w:t>Normandie</w:t>
      </w:r>
    </w:p>
    <w:p w14:paraId="2204CBAD" w14:textId="77777777" w:rsidR="005E2CAA" w:rsidRPr="00496F49" w:rsidRDefault="009C6EC8">
      <w:pPr>
        <w:pStyle w:val="Paragraphedeliste"/>
        <w:numPr>
          <w:ilvl w:val="0"/>
          <w:numId w:val="32"/>
        </w:numPr>
        <w:tabs>
          <w:tab w:val="left" w:pos="848"/>
          <w:tab w:val="left" w:pos="849"/>
        </w:tabs>
        <w:spacing w:before="21"/>
      </w:pPr>
      <w:r w:rsidRPr="00496F49">
        <w:t>Poursuivre</w:t>
      </w:r>
      <w:r w:rsidRPr="00496F49">
        <w:rPr>
          <w:spacing w:val="-6"/>
        </w:rPr>
        <w:t xml:space="preserve"> </w:t>
      </w:r>
      <w:r w:rsidRPr="00496F49">
        <w:t>la</w:t>
      </w:r>
      <w:r w:rsidRPr="00496F49">
        <w:rPr>
          <w:spacing w:val="-4"/>
        </w:rPr>
        <w:t xml:space="preserve"> </w:t>
      </w:r>
      <w:r w:rsidRPr="00496F49">
        <w:t>valorisation</w:t>
      </w:r>
      <w:r w:rsidRPr="00496F49">
        <w:rPr>
          <w:spacing w:val="-4"/>
        </w:rPr>
        <w:t xml:space="preserve"> </w:t>
      </w:r>
      <w:r w:rsidRPr="00496F49">
        <w:t>et</w:t>
      </w:r>
      <w:r w:rsidRPr="00496F49">
        <w:rPr>
          <w:spacing w:val="-5"/>
        </w:rPr>
        <w:t xml:space="preserve"> </w:t>
      </w:r>
      <w:r w:rsidRPr="00496F49">
        <w:t>la</w:t>
      </w:r>
      <w:r w:rsidRPr="00496F49">
        <w:rPr>
          <w:spacing w:val="-4"/>
        </w:rPr>
        <w:t xml:space="preserve"> </w:t>
      </w:r>
      <w:r w:rsidRPr="00496F49">
        <w:t>mise</w:t>
      </w:r>
      <w:r w:rsidRPr="00496F49">
        <w:rPr>
          <w:spacing w:val="-6"/>
        </w:rPr>
        <w:t xml:space="preserve"> </w:t>
      </w:r>
      <w:r w:rsidRPr="00496F49">
        <w:t>en</w:t>
      </w:r>
      <w:r w:rsidRPr="00496F49">
        <w:rPr>
          <w:spacing w:val="-6"/>
        </w:rPr>
        <w:t xml:space="preserve"> </w:t>
      </w:r>
      <w:r w:rsidRPr="00496F49">
        <w:t>tourisme</w:t>
      </w:r>
      <w:r w:rsidRPr="00496F49">
        <w:rPr>
          <w:spacing w:val="-5"/>
        </w:rPr>
        <w:t xml:space="preserve"> </w:t>
      </w:r>
      <w:r w:rsidRPr="00496F49">
        <w:t>du</w:t>
      </w:r>
      <w:r w:rsidRPr="00496F49">
        <w:rPr>
          <w:spacing w:val="-4"/>
        </w:rPr>
        <w:t xml:space="preserve"> </w:t>
      </w:r>
      <w:r w:rsidRPr="00496F49">
        <w:rPr>
          <w:spacing w:val="-2"/>
        </w:rPr>
        <w:t>patrimoine</w:t>
      </w:r>
    </w:p>
    <w:p w14:paraId="2D0664DF" w14:textId="77777777" w:rsidR="005E2CAA" w:rsidRPr="00496F49" w:rsidRDefault="009C6EC8">
      <w:pPr>
        <w:pStyle w:val="Paragraphedeliste"/>
        <w:numPr>
          <w:ilvl w:val="0"/>
          <w:numId w:val="32"/>
        </w:numPr>
        <w:tabs>
          <w:tab w:val="left" w:pos="848"/>
          <w:tab w:val="left" w:pos="849"/>
        </w:tabs>
        <w:spacing w:before="20"/>
      </w:pPr>
      <w:r w:rsidRPr="00496F49">
        <w:t>Développer</w:t>
      </w:r>
      <w:r w:rsidRPr="00496F49">
        <w:rPr>
          <w:spacing w:val="-7"/>
        </w:rPr>
        <w:t xml:space="preserve"> </w:t>
      </w:r>
      <w:r w:rsidRPr="00496F49">
        <w:t>et</w:t>
      </w:r>
      <w:r w:rsidRPr="00496F49">
        <w:rPr>
          <w:spacing w:val="-4"/>
        </w:rPr>
        <w:t xml:space="preserve"> </w:t>
      </w:r>
      <w:r w:rsidRPr="00496F49">
        <w:t>mettre</w:t>
      </w:r>
      <w:r w:rsidRPr="00496F49">
        <w:rPr>
          <w:spacing w:val="-7"/>
        </w:rPr>
        <w:t xml:space="preserve"> </w:t>
      </w:r>
      <w:r w:rsidRPr="00496F49">
        <w:t>en</w:t>
      </w:r>
      <w:r w:rsidRPr="00496F49">
        <w:rPr>
          <w:spacing w:val="-7"/>
        </w:rPr>
        <w:t xml:space="preserve"> </w:t>
      </w:r>
      <w:r w:rsidRPr="00496F49">
        <w:t>tourisme</w:t>
      </w:r>
      <w:r w:rsidRPr="00496F49">
        <w:rPr>
          <w:spacing w:val="-7"/>
        </w:rPr>
        <w:t xml:space="preserve"> </w:t>
      </w:r>
      <w:r w:rsidRPr="00496F49">
        <w:t>les</w:t>
      </w:r>
      <w:r w:rsidRPr="00496F49">
        <w:rPr>
          <w:spacing w:val="-5"/>
        </w:rPr>
        <w:t xml:space="preserve"> </w:t>
      </w:r>
      <w:r w:rsidRPr="00496F49">
        <w:t>activités</w:t>
      </w:r>
      <w:r w:rsidRPr="00496F49">
        <w:rPr>
          <w:spacing w:val="-5"/>
        </w:rPr>
        <w:t xml:space="preserve"> </w:t>
      </w:r>
      <w:r w:rsidRPr="00496F49">
        <w:t>de</w:t>
      </w:r>
      <w:r w:rsidRPr="00496F49">
        <w:rPr>
          <w:spacing w:val="-7"/>
        </w:rPr>
        <w:t xml:space="preserve"> </w:t>
      </w:r>
      <w:r w:rsidRPr="00496F49">
        <w:t>pleine</w:t>
      </w:r>
      <w:r w:rsidRPr="00496F49">
        <w:rPr>
          <w:spacing w:val="-5"/>
        </w:rPr>
        <w:t xml:space="preserve"> </w:t>
      </w:r>
      <w:r w:rsidRPr="00496F49">
        <w:rPr>
          <w:spacing w:val="-2"/>
        </w:rPr>
        <w:t>nature</w:t>
      </w:r>
    </w:p>
    <w:p w14:paraId="69587B40" w14:textId="77777777" w:rsidR="005E2CAA" w:rsidRPr="00496F49" w:rsidRDefault="009C6EC8">
      <w:pPr>
        <w:pStyle w:val="Paragraphedeliste"/>
        <w:numPr>
          <w:ilvl w:val="0"/>
          <w:numId w:val="32"/>
        </w:numPr>
        <w:tabs>
          <w:tab w:val="left" w:pos="848"/>
          <w:tab w:val="left" w:pos="849"/>
        </w:tabs>
        <w:spacing w:before="21"/>
      </w:pPr>
      <w:r w:rsidRPr="00496F49">
        <w:t>Penser</w:t>
      </w:r>
      <w:r w:rsidRPr="00496F49">
        <w:rPr>
          <w:spacing w:val="-8"/>
        </w:rPr>
        <w:t xml:space="preserve"> </w:t>
      </w:r>
      <w:r w:rsidRPr="00496F49">
        <w:t>un</w:t>
      </w:r>
      <w:r w:rsidRPr="00496F49">
        <w:rPr>
          <w:spacing w:val="-9"/>
        </w:rPr>
        <w:t xml:space="preserve"> </w:t>
      </w:r>
      <w:r w:rsidRPr="00496F49">
        <w:t>aménagement</w:t>
      </w:r>
      <w:r w:rsidRPr="00496F49">
        <w:rPr>
          <w:spacing w:val="-4"/>
        </w:rPr>
        <w:t xml:space="preserve"> </w:t>
      </w:r>
      <w:r w:rsidRPr="00496F49">
        <w:t>durable</w:t>
      </w:r>
      <w:r w:rsidRPr="00496F49">
        <w:rPr>
          <w:spacing w:val="-7"/>
        </w:rPr>
        <w:t xml:space="preserve"> </w:t>
      </w:r>
      <w:r w:rsidRPr="00496F49">
        <w:t>des</w:t>
      </w:r>
      <w:r w:rsidRPr="00496F49">
        <w:rPr>
          <w:spacing w:val="-8"/>
        </w:rPr>
        <w:t xml:space="preserve"> </w:t>
      </w:r>
      <w:r w:rsidRPr="00496F49">
        <w:t>territoires</w:t>
      </w:r>
      <w:r w:rsidRPr="00496F49">
        <w:rPr>
          <w:spacing w:val="-10"/>
        </w:rPr>
        <w:t xml:space="preserve"> </w:t>
      </w:r>
      <w:r w:rsidRPr="00496F49">
        <w:rPr>
          <w:spacing w:val="-2"/>
        </w:rPr>
        <w:t>touristiques</w:t>
      </w:r>
    </w:p>
    <w:p w14:paraId="027D47F4" w14:textId="77777777" w:rsidR="005E2CAA" w:rsidRPr="00496F49" w:rsidRDefault="009C6EC8">
      <w:pPr>
        <w:pStyle w:val="Paragraphedeliste"/>
        <w:numPr>
          <w:ilvl w:val="0"/>
          <w:numId w:val="32"/>
        </w:numPr>
        <w:tabs>
          <w:tab w:val="left" w:pos="848"/>
          <w:tab w:val="left" w:pos="849"/>
        </w:tabs>
        <w:spacing w:before="18" w:line="259" w:lineRule="auto"/>
        <w:ind w:left="423" w:right="594" w:firstLine="0"/>
      </w:pPr>
      <w:r w:rsidRPr="00496F49">
        <w:t>Renforcer</w:t>
      </w:r>
      <w:r w:rsidRPr="00496F49">
        <w:rPr>
          <w:spacing w:val="-3"/>
        </w:rPr>
        <w:t xml:space="preserve"> </w:t>
      </w:r>
      <w:r w:rsidRPr="00496F49">
        <w:t>la</w:t>
      </w:r>
      <w:r w:rsidRPr="00496F49">
        <w:rPr>
          <w:spacing w:val="-2"/>
        </w:rPr>
        <w:t xml:space="preserve"> </w:t>
      </w:r>
      <w:r w:rsidRPr="00496F49">
        <w:t>compétitivité</w:t>
      </w:r>
      <w:r w:rsidRPr="00496F49">
        <w:rPr>
          <w:spacing w:val="-2"/>
        </w:rPr>
        <w:t xml:space="preserve"> </w:t>
      </w:r>
      <w:r w:rsidRPr="00496F49">
        <w:t>des</w:t>
      </w:r>
      <w:r w:rsidRPr="00496F49">
        <w:rPr>
          <w:spacing w:val="-2"/>
        </w:rPr>
        <w:t xml:space="preserve"> </w:t>
      </w:r>
      <w:r w:rsidRPr="00496F49">
        <w:t>entreprises</w:t>
      </w:r>
      <w:r w:rsidRPr="00496F49">
        <w:rPr>
          <w:spacing w:val="-2"/>
        </w:rPr>
        <w:t xml:space="preserve"> </w:t>
      </w:r>
      <w:r w:rsidRPr="00496F49">
        <w:t>et</w:t>
      </w:r>
      <w:r w:rsidRPr="00496F49">
        <w:rPr>
          <w:spacing w:val="-1"/>
        </w:rPr>
        <w:t xml:space="preserve"> </w:t>
      </w:r>
      <w:r w:rsidRPr="00496F49">
        <w:t>les</w:t>
      </w:r>
      <w:r w:rsidRPr="00496F49">
        <w:rPr>
          <w:spacing w:val="-6"/>
        </w:rPr>
        <w:t xml:space="preserve"> </w:t>
      </w:r>
      <w:r w:rsidRPr="00496F49">
        <w:t>accompagner</w:t>
      </w:r>
      <w:r w:rsidRPr="00496F49">
        <w:rPr>
          <w:spacing w:val="-1"/>
        </w:rPr>
        <w:t xml:space="preserve"> </w:t>
      </w:r>
      <w:r w:rsidRPr="00496F49">
        <w:t>dans</w:t>
      </w:r>
      <w:r w:rsidRPr="00496F49">
        <w:rPr>
          <w:spacing w:val="-4"/>
        </w:rPr>
        <w:t xml:space="preserve"> </w:t>
      </w:r>
      <w:r w:rsidRPr="00496F49">
        <w:t>la</w:t>
      </w:r>
      <w:r w:rsidRPr="00496F49">
        <w:rPr>
          <w:spacing w:val="-4"/>
        </w:rPr>
        <w:t xml:space="preserve"> </w:t>
      </w:r>
      <w:r w:rsidRPr="00496F49">
        <w:t>transition</w:t>
      </w:r>
      <w:r w:rsidRPr="00496F49">
        <w:rPr>
          <w:spacing w:val="-2"/>
        </w:rPr>
        <w:t xml:space="preserve"> </w:t>
      </w:r>
      <w:r w:rsidRPr="00496F49">
        <w:t>vers</w:t>
      </w:r>
      <w:r w:rsidRPr="00496F49">
        <w:rPr>
          <w:spacing w:val="-1"/>
        </w:rPr>
        <w:t xml:space="preserve"> </w:t>
      </w:r>
      <w:r w:rsidRPr="00496F49">
        <w:t>un</w:t>
      </w:r>
      <w:r w:rsidRPr="00496F49">
        <w:rPr>
          <w:spacing w:val="-4"/>
        </w:rPr>
        <w:t xml:space="preserve"> </w:t>
      </w:r>
      <w:r w:rsidRPr="00496F49">
        <w:t xml:space="preserve">tourisme </w:t>
      </w:r>
      <w:r w:rsidRPr="00496F49">
        <w:rPr>
          <w:spacing w:val="-2"/>
        </w:rPr>
        <w:t>durable</w:t>
      </w:r>
    </w:p>
    <w:p w14:paraId="1B3E1F3B" w14:textId="77777777" w:rsidR="005E2CAA" w:rsidRPr="00496F49" w:rsidRDefault="009C6EC8">
      <w:pPr>
        <w:pStyle w:val="Paragraphedeliste"/>
        <w:numPr>
          <w:ilvl w:val="0"/>
          <w:numId w:val="32"/>
        </w:numPr>
        <w:tabs>
          <w:tab w:val="left" w:pos="848"/>
          <w:tab w:val="left" w:pos="849"/>
        </w:tabs>
        <w:spacing w:before="1"/>
      </w:pPr>
      <w:r w:rsidRPr="00496F49">
        <w:t>Favoriser</w:t>
      </w:r>
      <w:r w:rsidRPr="00496F49">
        <w:rPr>
          <w:spacing w:val="-5"/>
        </w:rPr>
        <w:t xml:space="preserve"> </w:t>
      </w:r>
      <w:r w:rsidRPr="00496F49">
        <w:t>l’emploi</w:t>
      </w:r>
      <w:r w:rsidRPr="00496F49">
        <w:rPr>
          <w:spacing w:val="-6"/>
        </w:rPr>
        <w:t xml:space="preserve"> </w:t>
      </w:r>
      <w:r w:rsidRPr="00496F49">
        <w:t>et</w:t>
      </w:r>
      <w:r w:rsidRPr="00496F49">
        <w:rPr>
          <w:spacing w:val="-4"/>
        </w:rPr>
        <w:t xml:space="preserve"> </w:t>
      </w:r>
      <w:r w:rsidRPr="00496F49">
        <w:t>la</w:t>
      </w:r>
      <w:r w:rsidRPr="00496F49">
        <w:rPr>
          <w:spacing w:val="-7"/>
        </w:rPr>
        <w:t xml:space="preserve"> </w:t>
      </w:r>
      <w:r w:rsidRPr="00496F49">
        <w:rPr>
          <w:spacing w:val="-2"/>
        </w:rPr>
        <w:t>formation</w:t>
      </w:r>
    </w:p>
    <w:p w14:paraId="3940C7C5" w14:textId="77777777" w:rsidR="005E2CAA" w:rsidRPr="00496F49" w:rsidRDefault="005E2CAA">
      <w:pPr>
        <w:pStyle w:val="Corpsdetexte"/>
        <w:spacing w:before="4"/>
      </w:pPr>
    </w:p>
    <w:p w14:paraId="053C96EE" w14:textId="77777777" w:rsidR="005E2CAA" w:rsidRPr="00496F49" w:rsidRDefault="009C6EC8">
      <w:pPr>
        <w:pStyle w:val="Corpsdetexte"/>
        <w:spacing w:before="1" w:line="256" w:lineRule="auto"/>
        <w:ind w:left="423" w:right="216"/>
      </w:pPr>
      <w:r w:rsidRPr="00496F49">
        <w:t>Parmi</w:t>
      </w:r>
      <w:r w:rsidRPr="00496F49">
        <w:rPr>
          <w:spacing w:val="-16"/>
        </w:rPr>
        <w:t xml:space="preserve"> </w:t>
      </w:r>
      <w:r w:rsidRPr="00496F49">
        <w:t>les</w:t>
      </w:r>
      <w:r w:rsidRPr="00496F49">
        <w:rPr>
          <w:spacing w:val="-15"/>
        </w:rPr>
        <w:t xml:space="preserve"> </w:t>
      </w:r>
      <w:r w:rsidRPr="00496F49">
        <w:t>orientations</w:t>
      </w:r>
      <w:r w:rsidRPr="00496F49">
        <w:rPr>
          <w:spacing w:val="-15"/>
        </w:rPr>
        <w:t xml:space="preserve"> </w:t>
      </w:r>
      <w:r w:rsidRPr="00496F49">
        <w:t>envisagées,</w:t>
      </w:r>
      <w:r w:rsidRPr="00496F49">
        <w:rPr>
          <w:spacing w:val="-16"/>
        </w:rPr>
        <w:t xml:space="preserve"> </w:t>
      </w:r>
      <w:r w:rsidRPr="00496F49">
        <w:t>les</w:t>
      </w:r>
      <w:r w:rsidRPr="00496F49">
        <w:rPr>
          <w:spacing w:val="-17"/>
        </w:rPr>
        <w:t xml:space="preserve"> </w:t>
      </w:r>
      <w:r w:rsidRPr="00496F49">
        <w:t>filières</w:t>
      </w:r>
      <w:r w:rsidRPr="00496F49">
        <w:rPr>
          <w:spacing w:val="-15"/>
        </w:rPr>
        <w:t xml:space="preserve"> </w:t>
      </w:r>
      <w:r w:rsidRPr="00496F49">
        <w:t>prioritaires</w:t>
      </w:r>
      <w:r w:rsidRPr="00496F49">
        <w:rPr>
          <w:spacing w:val="-15"/>
        </w:rPr>
        <w:t xml:space="preserve"> </w:t>
      </w:r>
      <w:r w:rsidRPr="00496F49">
        <w:t>suivantes</w:t>
      </w:r>
      <w:r w:rsidRPr="00496F49">
        <w:rPr>
          <w:spacing w:val="-15"/>
        </w:rPr>
        <w:t xml:space="preserve"> </w:t>
      </w:r>
      <w:r w:rsidRPr="00496F49">
        <w:t>prennent</w:t>
      </w:r>
      <w:r w:rsidRPr="00496F49">
        <w:rPr>
          <w:spacing w:val="-16"/>
        </w:rPr>
        <w:t xml:space="preserve"> </w:t>
      </w:r>
      <w:r w:rsidRPr="00496F49">
        <w:t>tout</w:t>
      </w:r>
      <w:r w:rsidRPr="00496F49">
        <w:rPr>
          <w:spacing w:val="-15"/>
        </w:rPr>
        <w:t xml:space="preserve"> </w:t>
      </w:r>
      <w:r w:rsidRPr="00496F49">
        <w:t>leur</w:t>
      </w:r>
      <w:r w:rsidRPr="00496F49">
        <w:rPr>
          <w:spacing w:val="-15"/>
        </w:rPr>
        <w:t xml:space="preserve"> </w:t>
      </w:r>
      <w:r w:rsidRPr="00496F49">
        <w:t>caractère</w:t>
      </w:r>
      <w:r w:rsidRPr="00496F49">
        <w:rPr>
          <w:spacing w:val="-15"/>
        </w:rPr>
        <w:t xml:space="preserve"> </w:t>
      </w:r>
      <w:r w:rsidRPr="00496F49">
        <w:t>structurant en raison des retombées économiques qu’elles génèrent sur le territoire :</w:t>
      </w:r>
    </w:p>
    <w:p w14:paraId="0076CB15" w14:textId="77777777" w:rsidR="005E2CAA" w:rsidRPr="00496F49" w:rsidRDefault="009C6EC8">
      <w:pPr>
        <w:pStyle w:val="Paragraphedeliste"/>
        <w:numPr>
          <w:ilvl w:val="1"/>
          <w:numId w:val="32"/>
        </w:numPr>
        <w:tabs>
          <w:tab w:val="left" w:pos="849"/>
        </w:tabs>
        <w:spacing w:before="166" w:line="254" w:lineRule="auto"/>
        <w:ind w:right="274" w:firstLine="0"/>
        <w:jc w:val="both"/>
      </w:pPr>
      <w:r w:rsidRPr="00496F49">
        <w:rPr>
          <w:u w:val="single"/>
        </w:rPr>
        <w:t>Le tourisme d’affaires</w:t>
      </w:r>
      <w:r w:rsidRPr="00496F49">
        <w:t xml:space="preserve"> regroupe l’ensemble des activités économiques liées à des déplacements individuels ou en groupe à but professionnel. Ces activités peuvent être scindées en 4 domaines : les voyages d’affaires, les conventions d’entreprises et les congrès professionnels, les </w:t>
      </w:r>
      <w:proofErr w:type="spellStart"/>
      <w:r w:rsidRPr="00496F49">
        <w:t>incentives</w:t>
      </w:r>
      <w:proofErr w:type="spellEnd"/>
      <w:r w:rsidRPr="00496F49">
        <w:t xml:space="preserve"> et les voyages de récompense, les célébrations d’événements spécifiques professionnels.</w:t>
      </w:r>
    </w:p>
    <w:p w14:paraId="685994F5" w14:textId="77777777" w:rsidR="005E2CAA" w:rsidRPr="00496F49" w:rsidRDefault="005E2CAA">
      <w:pPr>
        <w:pStyle w:val="Corpsdetexte"/>
        <w:spacing w:before="2"/>
      </w:pPr>
    </w:p>
    <w:p w14:paraId="4FB45AEA" w14:textId="77777777" w:rsidR="005E2CAA" w:rsidRPr="00496F49" w:rsidRDefault="009C6EC8">
      <w:pPr>
        <w:pStyle w:val="Paragraphedeliste"/>
        <w:numPr>
          <w:ilvl w:val="1"/>
          <w:numId w:val="32"/>
        </w:numPr>
        <w:tabs>
          <w:tab w:val="left" w:pos="849"/>
        </w:tabs>
        <w:spacing w:line="256" w:lineRule="auto"/>
        <w:ind w:right="274" w:firstLine="0"/>
        <w:jc w:val="both"/>
      </w:pPr>
      <w:r w:rsidRPr="00496F49">
        <w:rPr>
          <w:u w:val="single"/>
        </w:rPr>
        <w:t>Le tourisme pour tous</w:t>
      </w:r>
      <w:r w:rsidRPr="00496F49">
        <w:t>, également appelé tourisme social et solidaire, vise à rendre le droit aux vacances et aux loisirs effectifs pour le plus</w:t>
      </w:r>
      <w:r w:rsidRPr="00496F49">
        <w:rPr>
          <w:spacing w:val="-2"/>
        </w:rPr>
        <w:t xml:space="preserve"> </w:t>
      </w:r>
      <w:r w:rsidRPr="00496F49">
        <w:t>grand nombre. Il constitue un pôle d’attractivité économique et</w:t>
      </w:r>
      <w:r w:rsidRPr="00496F49">
        <w:rPr>
          <w:spacing w:val="-16"/>
        </w:rPr>
        <w:t xml:space="preserve"> </w:t>
      </w:r>
      <w:r w:rsidRPr="00496F49">
        <w:t>un</w:t>
      </w:r>
      <w:r w:rsidRPr="00496F49">
        <w:rPr>
          <w:spacing w:val="-15"/>
        </w:rPr>
        <w:t xml:space="preserve"> </w:t>
      </w:r>
      <w:r w:rsidRPr="00496F49">
        <w:t>levier</w:t>
      </w:r>
      <w:r w:rsidRPr="00496F49">
        <w:rPr>
          <w:spacing w:val="-15"/>
        </w:rPr>
        <w:t xml:space="preserve"> </w:t>
      </w:r>
      <w:r w:rsidRPr="00496F49">
        <w:t>de</w:t>
      </w:r>
      <w:r w:rsidRPr="00496F49">
        <w:rPr>
          <w:spacing w:val="-16"/>
        </w:rPr>
        <w:t xml:space="preserve"> </w:t>
      </w:r>
      <w:r w:rsidRPr="00496F49">
        <w:t>développement</w:t>
      </w:r>
      <w:r w:rsidRPr="00496F49">
        <w:rPr>
          <w:spacing w:val="-15"/>
        </w:rPr>
        <w:t xml:space="preserve"> </w:t>
      </w:r>
      <w:r w:rsidRPr="00496F49">
        <w:t>touristique,</w:t>
      </w:r>
      <w:r w:rsidRPr="00496F49">
        <w:rPr>
          <w:spacing w:val="-15"/>
        </w:rPr>
        <w:t xml:space="preserve"> </w:t>
      </w:r>
      <w:r w:rsidRPr="00496F49">
        <w:t>en</w:t>
      </w:r>
      <w:r w:rsidRPr="00496F49">
        <w:rPr>
          <w:spacing w:val="-15"/>
        </w:rPr>
        <w:t xml:space="preserve"> </w:t>
      </w:r>
      <w:r w:rsidRPr="00496F49">
        <w:t>particulier</w:t>
      </w:r>
      <w:r w:rsidRPr="00496F49">
        <w:rPr>
          <w:spacing w:val="-16"/>
        </w:rPr>
        <w:t xml:space="preserve"> </w:t>
      </w:r>
      <w:r w:rsidRPr="00496F49">
        <w:t>dans</w:t>
      </w:r>
      <w:r w:rsidRPr="00496F49">
        <w:rPr>
          <w:spacing w:val="-15"/>
        </w:rPr>
        <w:t xml:space="preserve"> </w:t>
      </w:r>
      <w:r w:rsidRPr="00496F49">
        <w:t>les</w:t>
      </w:r>
      <w:r w:rsidRPr="00496F49">
        <w:rPr>
          <w:spacing w:val="-15"/>
        </w:rPr>
        <w:t xml:space="preserve"> </w:t>
      </w:r>
      <w:r w:rsidRPr="00496F49">
        <w:t>communes</w:t>
      </w:r>
      <w:r w:rsidRPr="00496F49">
        <w:rPr>
          <w:spacing w:val="-16"/>
        </w:rPr>
        <w:t xml:space="preserve"> </w:t>
      </w:r>
      <w:r w:rsidRPr="00496F49">
        <w:t>à</w:t>
      </w:r>
      <w:r w:rsidRPr="00496F49">
        <w:rPr>
          <w:spacing w:val="-15"/>
        </w:rPr>
        <w:t xml:space="preserve"> </w:t>
      </w:r>
      <w:r w:rsidRPr="00496F49">
        <w:t>faible</w:t>
      </w:r>
      <w:r w:rsidRPr="00496F49">
        <w:rPr>
          <w:spacing w:val="-15"/>
        </w:rPr>
        <w:t xml:space="preserve"> </w:t>
      </w:r>
      <w:r w:rsidRPr="00496F49">
        <w:t>densité</w:t>
      </w:r>
      <w:r w:rsidRPr="00496F49">
        <w:rPr>
          <w:spacing w:val="-15"/>
        </w:rPr>
        <w:t xml:space="preserve"> </w:t>
      </w:r>
      <w:r w:rsidRPr="00496F49">
        <w:t>de</w:t>
      </w:r>
      <w:r w:rsidRPr="00496F49">
        <w:rPr>
          <w:spacing w:val="-16"/>
        </w:rPr>
        <w:t xml:space="preserve"> </w:t>
      </w:r>
      <w:r w:rsidRPr="00496F49">
        <w:t>population. Le tourisme pour tous permet également aux jeunes publics, dans le cadre des classes de découverte notamment,</w:t>
      </w:r>
      <w:r w:rsidRPr="00496F49">
        <w:rPr>
          <w:spacing w:val="-2"/>
        </w:rPr>
        <w:t xml:space="preserve"> </w:t>
      </w:r>
      <w:r w:rsidRPr="00496F49">
        <w:t>de</w:t>
      </w:r>
      <w:r w:rsidRPr="00496F49">
        <w:rPr>
          <w:spacing w:val="-4"/>
        </w:rPr>
        <w:t xml:space="preserve"> </w:t>
      </w:r>
      <w:r w:rsidRPr="00496F49">
        <w:t>découvrir</w:t>
      </w:r>
      <w:r w:rsidRPr="00496F49">
        <w:rPr>
          <w:spacing w:val="-5"/>
        </w:rPr>
        <w:t xml:space="preserve"> </w:t>
      </w:r>
      <w:r w:rsidRPr="00496F49">
        <w:t>d’autres</w:t>
      </w:r>
      <w:r w:rsidRPr="00496F49">
        <w:rPr>
          <w:spacing w:val="-4"/>
        </w:rPr>
        <w:t xml:space="preserve"> </w:t>
      </w:r>
      <w:r w:rsidRPr="00496F49">
        <w:t>horizons,</w:t>
      </w:r>
      <w:r w:rsidRPr="00496F49">
        <w:rPr>
          <w:spacing w:val="-3"/>
        </w:rPr>
        <w:t xml:space="preserve"> </w:t>
      </w:r>
      <w:r w:rsidRPr="00496F49">
        <w:t>d’autres</w:t>
      </w:r>
      <w:r w:rsidRPr="00496F49">
        <w:rPr>
          <w:spacing w:val="-4"/>
        </w:rPr>
        <w:t xml:space="preserve"> </w:t>
      </w:r>
      <w:r w:rsidRPr="00496F49">
        <w:t>modes</w:t>
      </w:r>
      <w:r w:rsidRPr="00496F49">
        <w:rPr>
          <w:spacing w:val="-4"/>
        </w:rPr>
        <w:t xml:space="preserve"> </w:t>
      </w:r>
      <w:r w:rsidRPr="00496F49">
        <w:t>de</w:t>
      </w:r>
      <w:r w:rsidRPr="00496F49">
        <w:rPr>
          <w:spacing w:val="-4"/>
        </w:rPr>
        <w:t xml:space="preserve"> </w:t>
      </w:r>
      <w:r w:rsidRPr="00496F49">
        <w:t>vie,</w:t>
      </w:r>
      <w:r w:rsidRPr="00496F49">
        <w:rPr>
          <w:spacing w:val="-3"/>
        </w:rPr>
        <w:t xml:space="preserve"> </w:t>
      </w:r>
      <w:r w:rsidRPr="00496F49">
        <w:t>parfois</w:t>
      </w:r>
      <w:r w:rsidRPr="00496F49">
        <w:rPr>
          <w:spacing w:val="-4"/>
        </w:rPr>
        <w:t xml:space="preserve"> </w:t>
      </w:r>
      <w:r w:rsidRPr="00496F49">
        <w:t>aussi</w:t>
      </w:r>
      <w:r w:rsidRPr="00496F49">
        <w:rPr>
          <w:spacing w:val="-5"/>
        </w:rPr>
        <w:t xml:space="preserve"> </w:t>
      </w:r>
      <w:r w:rsidRPr="00496F49">
        <w:t>des</w:t>
      </w:r>
      <w:r w:rsidRPr="00496F49">
        <w:rPr>
          <w:spacing w:val="-4"/>
        </w:rPr>
        <w:t xml:space="preserve"> </w:t>
      </w:r>
      <w:r w:rsidRPr="00496F49">
        <w:t>cultures</w:t>
      </w:r>
      <w:r w:rsidRPr="00496F49">
        <w:rPr>
          <w:spacing w:val="-4"/>
        </w:rPr>
        <w:t xml:space="preserve"> </w:t>
      </w:r>
      <w:r w:rsidRPr="00496F49">
        <w:t>différentes, contribuant ainsi à la citoyenneté.</w:t>
      </w:r>
      <w:r w:rsidRPr="00496F49">
        <w:rPr>
          <w:spacing w:val="-13"/>
        </w:rPr>
        <w:t xml:space="preserve"> </w:t>
      </w:r>
      <w:r w:rsidRPr="00496F49">
        <w:t>Ce secteur relevant de l</w:t>
      </w:r>
      <w:hyperlink r:id="rId9">
        <w:r w:rsidRPr="00496F49">
          <w:t>’économie sociale et solidaire</w:t>
        </w:r>
      </w:hyperlink>
      <w:r w:rsidRPr="00496F49">
        <w:t xml:space="preserve"> a ainsi pour but de favoriser l’aménagement du territoire et une accessibilité et une intégration de tous à la pratique du </w:t>
      </w:r>
      <w:r w:rsidRPr="00496F49">
        <w:rPr>
          <w:spacing w:val="-2"/>
        </w:rPr>
        <w:t>tourisme.</w:t>
      </w:r>
    </w:p>
    <w:p w14:paraId="55109521" w14:textId="77777777" w:rsidR="005E2CAA" w:rsidRPr="00496F49" w:rsidRDefault="005E2CAA">
      <w:pPr>
        <w:pStyle w:val="Corpsdetexte"/>
        <w:spacing w:before="2"/>
      </w:pPr>
    </w:p>
    <w:p w14:paraId="7835EFD2" w14:textId="77777777" w:rsidR="005E2CAA" w:rsidRPr="00496F49" w:rsidRDefault="009C6EC8">
      <w:pPr>
        <w:pStyle w:val="Paragraphedeliste"/>
        <w:numPr>
          <w:ilvl w:val="1"/>
          <w:numId w:val="32"/>
        </w:numPr>
        <w:tabs>
          <w:tab w:val="left" w:pos="848"/>
          <w:tab w:val="left" w:pos="849"/>
        </w:tabs>
        <w:ind w:left="848"/>
      </w:pPr>
      <w:r w:rsidRPr="00496F49">
        <w:rPr>
          <w:u w:val="single"/>
        </w:rPr>
        <w:t>La</w:t>
      </w:r>
      <w:r w:rsidRPr="00496F49">
        <w:rPr>
          <w:spacing w:val="-5"/>
          <w:u w:val="single"/>
        </w:rPr>
        <w:t xml:space="preserve"> </w:t>
      </w:r>
      <w:r w:rsidRPr="00496F49">
        <w:rPr>
          <w:u w:val="single"/>
        </w:rPr>
        <w:t>croisière</w:t>
      </w:r>
      <w:r w:rsidRPr="00496F49">
        <w:rPr>
          <w:spacing w:val="-6"/>
          <w:u w:val="single"/>
        </w:rPr>
        <w:t xml:space="preserve"> </w:t>
      </w:r>
      <w:r w:rsidRPr="00496F49">
        <w:rPr>
          <w:u w:val="single"/>
        </w:rPr>
        <w:t>maritime</w:t>
      </w:r>
      <w:r w:rsidRPr="00496F49">
        <w:rPr>
          <w:spacing w:val="-5"/>
        </w:rPr>
        <w:t xml:space="preserve"> </w:t>
      </w:r>
      <w:r w:rsidRPr="00496F49">
        <w:t>avec</w:t>
      </w:r>
      <w:r w:rsidRPr="00496F49">
        <w:rPr>
          <w:spacing w:val="-4"/>
        </w:rPr>
        <w:t xml:space="preserve"> </w:t>
      </w:r>
      <w:r w:rsidRPr="00496F49">
        <w:t>les</w:t>
      </w:r>
      <w:r w:rsidRPr="00496F49">
        <w:rPr>
          <w:spacing w:val="-4"/>
        </w:rPr>
        <w:t xml:space="preserve"> </w:t>
      </w:r>
      <w:r w:rsidRPr="00496F49">
        <w:t>5</w:t>
      </w:r>
      <w:r w:rsidRPr="00496F49">
        <w:rPr>
          <w:spacing w:val="-6"/>
        </w:rPr>
        <w:t xml:space="preserve"> </w:t>
      </w:r>
      <w:r w:rsidRPr="00496F49">
        <w:t>ports</w:t>
      </w:r>
      <w:r w:rsidRPr="00496F49">
        <w:rPr>
          <w:spacing w:val="-3"/>
        </w:rPr>
        <w:t xml:space="preserve"> </w:t>
      </w:r>
      <w:r w:rsidRPr="00496F49">
        <w:t>d’escales</w:t>
      </w:r>
      <w:r w:rsidRPr="00496F49">
        <w:rPr>
          <w:spacing w:val="-8"/>
        </w:rPr>
        <w:t xml:space="preserve"> </w:t>
      </w:r>
      <w:r w:rsidRPr="00496F49">
        <w:rPr>
          <w:spacing w:val="-2"/>
        </w:rPr>
        <w:t>normands.</w:t>
      </w:r>
    </w:p>
    <w:p w14:paraId="483E4D84" w14:textId="77777777" w:rsidR="005E2CAA" w:rsidRPr="00496F49" w:rsidRDefault="005E2CAA">
      <w:pPr>
        <w:pStyle w:val="Corpsdetexte"/>
      </w:pPr>
    </w:p>
    <w:p w14:paraId="19308F1B" w14:textId="77777777" w:rsidR="005E2CAA" w:rsidRPr="00496F49" w:rsidRDefault="009C6EC8">
      <w:pPr>
        <w:pStyle w:val="Corpsdetexte"/>
        <w:spacing w:before="213" w:line="254" w:lineRule="auto"/>
        <w:ind w:left="423"/>
      </w:pPr>
      <w:r w:rsidRPr="00496F49">
        <w:t>Ce</w:t>
      </w:r>
      <w:r w:rsidRPr="00496F49">
        <w:rPr>
          <w:spacing w:val="-2"/>
        </w:rPr>
        <w:t xml:space="preserve"> </w:t>
      </w:r>
      <w:r w:rsidRPr="00496F49">
        <w:t>dispositif a</w:t>
      </w:r>
      <w:r w:rsidRPr="00496F49">
        <w:rPr>
          <w:spacing w:val="-4"/>
        </w:rPr>
        <w:t xml:space="preserve"> </w:t>
      </w:r>
      <w:r w:rsidRPr="00496F49">
        <w:t>vocation</w:t>
      </w:r>
      <w:r w:rsidRPr="00496F49">
        <w:rPr>
          <w:spacing w:val="-2"/>
        </w:rPr>
        <w:t xml:space="preserve"> </w:t>
      </w:r>
      <w:r w:rsidRPr="00496F49">
        <w:t>à</w:t>
      </w:r>
      <w:r w:rsidRPr="00496F49">
        <w:rPr>
          <w:spacing w:val="-3"/>
        </w:rPr>
        <w:t xml:space="preserve"> </w:t>
      </w:r>
      <w:r w:rsidRPr="00496F49">
        <w:t>accompagner</w:t>
      </w:r>
      <w:r w:rsidRPr="00496F49">
        <w:rPr>
          <w:spacing w:val="-2"/>
        </w:rPr>
        <w:t xml:space="preserve"> </w:t>
      </w:r>
      <w:r w:rsidRPr="00496F49">
        <w:t>la</w:t>
      </w:r>
      <w:r w:rsidRPr="00496F49">
        <w:rPr>
          <w:spacing w:val="-2"/>
        </w:rPr>
        <w:t xml:space="preserve"> </w:t>
      </w:r>
      <w:r w:rsidRPr="00496F49">
        <w:t>structuration</w:t>
      </w:r>
      <w:r w:rsidRPr="00496F49">
        <w:rPr>
          <w:spacing w:val="-2"/>
        </w:rPr>
        <w:t xml:space="preserve"> </w:t>
      </w:r>
      <w:r w:rsidRPr="00496F49">
        <w:t>et</w:t>
      </w:r>
      <w:r w:rsidRPr="00496F49">
        <w:rPr>
          <w:spacing w:val="-2"/>
        </w:rPr>
        <w:t xml:space="preserve"> </w:t>
      </w:r>
      <w:r w:rsidRPr="00496F49">
        <w:t>le</w:t>
      </w:r>
      <w:r w:rsidRPr="00496F49">
        <w:rPr>
          <w:spacing w:val="-2"/>
        </w:rPr>
        <w:t xml:space="preserve"> </w:t>
      </w:r>
      <w:r w:rsidRPr="00496F49">
        <w:t>développement</w:t>
      </w:r>
      <w:r w:rsidRPr="00496F49">
        <w:rPr>
          <w:spacing w:val="-1"/>
        </w:rPr>
        <w:t xml:space="preserve"> </w:t>
      </w:r>
      <w:r w:rsidRPr="00496F49">
        <w:t>de</w:t>
      </w:r>
      <w:r w:rsidRPr="00496F49">
        <w:rPr>
          <w:spacing w:val="-2"/>
        </w:rPr>
        <w:t xml:space="preserve"> </w:t>
      </w:r>
      <w:r w:rsidRPr="00496F49">
        <w:t>ces</w:t>
      </w:r>
      <w:r w:rsidRPr="00496F49">
        <w:rPr>
          <w:spacing w:val="-4"/>
        </w:rPr>
        <w:t xml:space="preserve"> </w:t>
      </w:r>
      <w:r w:rsidRPr="00496F49">
        <w:t>trois</w:t>
      </w:r>
      <w:r w:rsidRPr="00496F49">
        <w:rPr>
          <w:spacing w:val="-4"/>
        </w:rPr>
        <w:t xml:space="preserve"> </w:t>
      </w:r>
      <w:r w:rsidRPr="00496F49">
        <w:t>filières,</w:t>
      </w:r>
      <w:r w:rsidRPr="00496F49">
        <w:rPr>
          <w:spacing w:val="-3"/>
        </w:rPr>
        <w:t xml:space="preserve"> </w:t>
      </w:r>
      <w:r w:rsidRPr="00496F49">
        <w:t>dans</w:t>
      </w:r>
      <w:r w:rsidRPr="00496F49">
        <w:rPr>
          <w:spacing w:val="-2"/>
        </w:rPr>
        <w:t xml:space="preserve"> </w:t>
      </w:r>
      <w:r w:rsidRPr="00496F49">
        <w:t>la limite de l’enveloppe budgétaire définie annuellement.</w:t>
      </w:r>
    </w:p>
    <w:p w14:paraId="76EEC397" w14:textId="77777777" w:rsidR="005E2CAA" w:rsidRPr="00496F49" w:rsidRDefault="009C6EC8">
      <w:pPr>
        <w:pStyle w:val="Corpsdetexte"/>
        <w:spacing w:before="167"/>
        <w:ind w:left="423"/>
      </w:pPr>
      <w:r w:rsidRPr="00496F49">
        <w:t>Une</w:t>
      </w:r>
      <w:r w:rsidRPr="00496F49">
        <w:rPr>
          <w:spacing w:val="-7"/>
        </w:rPr>
        <w:t xml:space="preserve"> </w:t>
      </w:r>
      <w:r w:rsidRPr="00496F49">
        <w:t>attention</w:t>
      </w:r>
      <w:r w:rsidRPr="00496F49">
        <w:rPr>
          <w:spacing w:val="-5"/>
        </w:rPr>
        <w:t xml:space="preserve"> </w:t>
      </w:r>
      <w:r w:rsidRPr="00496F49">
        <w:t>particulière</w:t>
      </w:r>
      <w:r w:rsidRPr="00496F49">
        <w:rPr>
          <w:spacing w:val="-6"/>
        </w:rPr>
        <w:t xml:space="preserve"> </w:t>
      </w:r>
      <w:r w:rsidRPr="00496F49">
        <w:t>sera</w:t>
      </w:r>
      <w:r w:rsidRPr="00496F49">
        <w:rPr>
          <w:spacing w:val="-7"/>
        </w:rPr>
        <w:t xml:space="preserve"> </w:t>
      </w:r>
      <w:r w:rsidRPr="00496F49">
        <w:t>portée</w:t>
      </w:r>
      <w:r w:rsidRPr="00496F49">
        <w:rPr>
          <w:spacing w:val="-5"/>
        </w:rPr>
        <w:t xml:space="preserve"> </w:t>
      </w:r>
      <w:r w:rsidRPr="00496F49">
        <w:t>aux</w:t>
      </w:r>
      <w:r w:rsidRPr="00496F49">
        <w:rPr>
          <w:spacing w:val="-7"/>
        </w:rPr>
        <w:t xml:space="preserve"> </w:t>
      </w:r>
      <w:r w:rsidRPr="00496F49">
        <w:t>projets</w:t>
      </w:r>
      <w:r w:rsidRPr="00496F49">
        <w:rPr>
          <w:spacing w:val="-7"/>
        </w:rPr>
        <w:t xml:space="preserve"> </w:t>
      </w:r>
      <w:r w:rsidRPr="00496F49">
        <w:t>s’inscrivant</w:t>
      </w:r>
      <w:r w:rsidRPr="00496F49">
        <w:rPr>
          <w:spacing w:val="-4"/>
        </w:rPr>
        <w:t xml:space="preserve"> </w:t>
      </w:r>
      <w:r w:rsidRPr="00496F49">
        <w:t>dans</w:t>
      </w:r>
      <w:r w:rsidRPr="00496F49">
        <w:rPr>
          <w:spacing w:val="-5"/>
        </w:rPr>
        <w:t xml:space="preserve"> </w:t>
      </w:r>
      <w:r w:rsidRPr="00496F49">
        <w:t>une</w:t>
      </w:r>
      <w:r w:rsidRPr="00496F49">
        <w:rPr>
          <w:spacing w:val="-5"/>
        </w:rPr>
        <w:t xml:space="preserve"> </w:t>
      </w:r>
      <w:r w:rsidRPr="00496F49">
        <w:t>démarche</w:t>
      </w:r>
      <w:r w:rsidRPr="00496F49">
        <w:rPr>
          <w:spacing w:val="-7"/>
        </w:rPr>
        <w:t xml:space="preserve"> </w:t>
      </w:r>
      <w:r w:rsidRPr="00496F49">
        <w:t>durable</w:t>
      </w:r>
      <w:r w:rsidRPr="00496F49">
        <w:rPr>
          <w:spacing w:val="-7"/>
        </w:rPr>
        <w:t xml:space="preserve"> </w:t>
      </w:r>
      <w:r w:rsidRPr="00496F49">
        <w:t>et</w:t>
      </w:r>
      <w:r w:rsidRPr="00496F49">
        <w:rPr>
          <w:spacing w:val="-6"/>
        </w:rPr>
        <w:t xml:space="preserve"> </w:t>
      </w:r>
      <w:r w:rsidRPr="00496F49">
        <w:t>de</w:t>
      </w:r>
      <w:r w:rsidRPr="00496F49">
        <w:rPr>
          <w:spacing w:val="-7"/>
        </w:rPr>
        <w:t xml:space="preserve"> </w:t>
      </w:r>
      <w:r w:rsidRPr="00496F49">
        <w:rPr>
          <w:spacing w:val="-2"/>
        </w:rPr>
        <w:t>qualité.</w:t>
      </w:r>
    </w:p>
    <w:p w14:paraId="40D26E51" w14:textId="77777777" w:rsidR="005E2CAA" w:rsidRPr="00496F49" w:rsidRDefault="005E2CAA">
      <w:pPr>
        <w:sectPr w:rsidR="005E2CAA" w:rsidRPr="00496F49" w:rsidSect="007B410A">
          <w:headerReference w:type="first" r:id="rId10"/>
          <w:pgSz w:w="11910" w:h="16840"/>
          <w:pgMar w:top="880" w:right="440" w:bottom="280" w:left="580" w:header="720" w:footer="720" w:gutter="0"/>
          <w:cols w:space="720"/>
          <w:titlePg/>
          <w:docGrid w:linePitch="299"/>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875"/>
        <w:gridCol w:w="7021"/>
      </w:tblGrid>
      <w:tr w:rsidR="005E2CAA" w:rsidRPr="00496F49" w14:paraId="51754E40" w14:textId="77777777">
        <w:trPr>
          <w:trHeight w:val="1185"/>
        </w:trPr>
        <w:tc>
          <w:tcPr>
            <w:tcW w:w="1546" w:type="dxa"/>
            <w:vMerge w:val="restart"/>
          </w:tcPr>
          <w:p w14:paraId="63DEFA02" w14:textId="77777777" w:rsidR="005E2CAA" w:rsidRPr="00496F49" w:rsidRDefault="009C6EC8">
            <w:pPr>
              <w:pStyle w:val="TableParagraph"/>
              <w:spacing w:line="259" w:lineRule="auto"/>
              <w:rPr>
                <w:b/>
              </w:rPr>
            </w:pPr>
            <w:r w:rsidRPr="00496F49">
              <w:rPr>
                <w:b/>
                <w:color w:val="006FBA"/>
                <w:spacing w:val="-2"/>
              </w:rPr>
              <w:lastRenderedPageBreak/>
              <w:t>Tourisme d'Affaires</w:t>
            </w:r>
          </w:p>
        </w:tc>
        <w:tc>
          <w:tcPr>
            <w:tcW w:w="1875" w:type="dxa"/>
          </w:tcPr>
          <w:p w14:paraId="7C29FDBB" w14:textId="77777777" w:rsidR="005E2CAA" w:rsidRPr="00496F49" w:rsidRDefault="009C6EC8">
            <w:pPr>
              <w:pStyle w:val="TableParagraph"/>
            </w:pPr>
            <w:r w:rsidRPr="00496F49">
              <w:rPr>
                <w:color w:val="006FBA"/>
                <w:spacing w:val="-2"/>
                <w:u w:val="single" w:color="006FBA"/>
              </w:rPr>
              <w:t>Contexte</w:t>
            </w:r>
          </w:p>
        </w:tc>
        <w:tc>
          <w:tcPr>
            <w:tcW w:w="7021" w:type="dxa"/>
          </w:tcPr>
          <w:p w14:paraId="71F7FB6C" w14:textId="77777777" w:rsidR="005E2CAA" w:rsidRPr="00496F49" w:rsidRDefault="009C6EC8">
            <w:pPr>
              <w:pStyle w:val="TableParagraph"/>
              <w:ind w:right="94"/>
              <w:jc w:val="both"/>
            </w:pPr>
            <w:r w:rsidRPr="00496F49">
              <w:t>Un réel potentiel en Normandie est constaté sur ce marché fortement concurrentiel. Un accompagnement des acteurs de la filière s'avère cependant nécessaire, afin de proposer aux clientèles une offre de qualité, équitablement répartie sur le territoire normand.</w:t>
            </w:r>
          </w:p>
        </w:tc>
      </w:tr>
      <w:tr w:rsidR="005E2CAA" w:rsidRPr="00496F49" w14:paraId="0E90555C" w14:textId="77777777">
        <w:trPr>
          <w:trHeight w:val="1912"/>
        </w:trPr>
        <w:tc>
          <w:tcPr>
            <w:tcW w:w="1546" w:type="dxa"/>
            <w:vMerge/>
            <w:tcBorders>
              <w:top w:val="nil"/>
            </w:tcBorders>
          </w:tcPr>
          <w:p w14:paraId="1C47DC5F" w14:textId="77777777" w:rsidR="005E2CAA" w:rsidRPr="00496F49" w:rsidRDefault="005E2CAA"/>
        </w:tc>
        <w:tc>
          <w:tcPr>
            <w:tcW w:w="1875" w:type="dxa"/>
          </w:tcPr>
          <w:p w14:paraId="0BDDEA4D" w14:textId="77777777" w:rsidR="005E2CAA" w:rsidRPr="00496F49" w:rsidRDefault="009C6EC8">
            <w:pPr>
              <w:pStyle w:val="TableParagraph"/>
            </w:pPr>
            <w:r w:rsidRPr="00496F49">
              <w:rPr>
                <w:color w:val="006FBA"/>
                <w:spacing w:val="-2"/>
                <w:u w:val="single" w:color="006FBA"/>
              </w:rPr>
              <w:t>Objectifs</w:t>
            </w:r>
          </w:p>
        </w:tc>
        <w:tc>
          <w:tcPr>
            <w:tcW w:w="7021" w:type="dxa"/>
          </w:tcPr>
          <w:p w14:paraId="5B7251E1" w14:textId="77777777" w:rsidR="005E2CAA" w:rsidRPr="00496F49" w:rsidRDefault="009C6EC8">
            <w:pPr>
              <w:pStyle w:val="TableParagraph"/>
            </w:pPr>
            <w:r w:rsidRPr="00496F49">
              <w:t>L'ambition régionale est de faire de la Normandie une destination de tourisme d'affaires reconnue en France et à l'international.</w:t>
            </w:r>
          </w:p>
          <w:p w14:paraId="4BBC10A2" w14:textId="77777777" w:rsidR="005E2CAA" w:rsidRPr="00496F49" w:rsidRDefault="009C6EC8">
            <w:pPr>
              <w:pStyle w:val="TableParagraph"/>
            </w:pPr>
            <w:r w:rsidRPr="00496F49">
              <w:t>En</w:t>
            </w:r>
            <w:r w:rsidRPr="00496F49">
              <w:rPr>
                <w:spacing w:val="-6"/>
              </w:rPr>
              <w:t xml:space="preserve"> </w:t>
            </w:r>
            <w:r w:rsidRPr="00496F49">
              <w:t>termes</w:t>
            </w:r>
            <w:r w:rsidRPr="00496F49">
              <w:rPr>
                <w:spacing w:val="-7"/>
              </w:rPr>
              <w:t xml:space="preserve"> </w:t>
            </w:r>
            <w:r w:rsidRPr="00496F49">
              <w:t>d’objectifs</w:t>
            </w:r>
            <w:r w:rsidRPr="00496F49">
              <w:rPr>
                <w:spacing w:val="-7"/>
              </w:rPr>
              <w:t xml:space="preserve"> </w:t>
            </w:r>
            <w:r w:rsidRPr="00496F49">
              <w:t>opérationnels,</w:t>
            </w:r>
            <w:r w:rsidRPr="00496F49">
              <w:rPr>
                <w:spacing w:val="-7"/>
              </w:rPr>
              <w:t xml:space="preserve"> </w:t>
            </w:r>
            <w:r w:rsidRPr="00496F49">
              <w:t>il</w:t>
            </w:r>
            <w:r w:rsidRPr="00496F49">
              <w:rPr>
                <w:spacing w:val="-5"/>
              </w:rPr>
              <w:t xml:space="preserve"> </w:t>
            </w:r>
            <w:r w:rsidRPr="00496F49">
              <w:t>s’agit</w:t>
            </w:r>
            <w:r w:rsidRPr="00496F49">
              <w:rPr>
                <w:spacing w:val="-6"/>
              </w:rPr>
              <w:t xml:space="preserve"> </w:t>
            </w:r>
            <w:r w:rsidRPr="00496F49">
              <w:t>de</w:t>
            </w:r>
            <w:r w:rsidRPr="00496F49">
              <w:rPr>
                <w:spacing w:val="-7"/>
              </w:rPr>
              <w:t xml:space="preserve"> </w:t>
            </w:r>
            <w:r w:rsidRPr="00496F49">
              <w:rPr>
                <w:spacing w:val="-10"/>
              </w:rPr>
              <w:t>:</w:t>
            </w:r>
          </w:p>
          <w:p w14:paraId="08D70646" w14:textId="77777777" w:rsidR="005E2CAA" w:rsidRPr="00496F49" w:rsidRDefault="009C6EC8">
            <w:pPr>
              <w:pStyle w:val="TableParagraph"/>
              <w:numPr>
                <w:ilvl w:val="0"/>
                <w:numId w:val="31"/>
              </w:numPr>
              <w:tabs>
                <w:tab w:val="left" w:pos="527"/>
                <w:tab w:val="left" w:pos="528"/>
              </w:tabs>
              <w:spacing w:before="11" w:line="228" w:lineRule="auto"/>
              <w:ind w:right="97"/>
            </w:pPr>
            <w:proofErr w:type="gramStart"/>
            <w:r w:rsidRPr="00496F49">
              <w:t>favoriser</w:t>
            </w:r>
            <w:proofErr w:type="gramEnd"/>
            <w:r w:rsidRPr="00496F49">
              <w:rPr>
                <w:spacing w:val="80"/>
              </w:rPr>
              <w:t xml:space="preserve"> </w:t>
            </w:r>
            <w:r w:rsidRPr="00496F49">
              <w:t>le</w:t>
            </w:r>
            <w:r w:rsidRPr="00496F49">
              <w:rPr>
                <w:spacing w:val="80"/>
              </w:rPr>
              <w:t xml:space="preserve"> </w:t>
            </w:r>
            <w:r w:rsidRPr="00496F49">
              <w:t>développement</w:t>
            </w:r>
            <w:r w:rsidRPr="00496F49">
              <w:rPr>
                <w:spacing w:val="80"/>
              </w:rPr>
              <w:t xml:space="preserve"> </w:t>
            </w:r>
            <w:r w:rsidRPr="00496F49">
              <w:t>de</w:t>
            </w:r>
            <w:r w:rsidRPr="00496F49">
              <w:rPr>
                <w:spacing w:val="80"/>
              </w:rPr>
              <w:t xml:space="preserve"> </w:t>
            </w:r>
            <w:r w:rsidRPr="00496F49">
              <w:t>l’offre</w:t>
            </w:r>
            <w:r w:rsidRPr="00496F49">
              <w:rPr>
                <w:spacing w:val="80"/>
              </w:rPr>
              <w:t xml:space="preserve"> </w:t>
            </w:r>
            <w:r w:rsidRPr="00496F49">
              <w:t>par</w:t>
            </w:r>
            <w:r w:rsidRPr="00496F49">
              <w:rPr>
                <w:spacing w:val="80"/>
              </w:rPr>
              <w:t xml:space="preserve"> </w:t>
            </w:r>
            <w:r w:rsidRPr="00496F49">
              <w:t>la</w:t>
            </w:r>
            <w:r w:rsidRPr="00496F49">
              <w:rPr>
                <w:spacing w:val="80"/>
              </w:rPr>
              <w:t xml:space="preserve"> </w:t>
            </w:r>
            <w:r w:rsidRPr="00496F49">
              <w:t>création</w:t>
            </w:r>
            <w:r w:rsidRPr="00496F49">
              <w:rPr>
                <w:spacing w:val="80"/>
              </w:rPr>
              <w:t xml:space="preserve"> </w:t>
            </w:r>
            <w:r w:rsidRPr="00496F49">
              <w:t>et</w:t>
            </w:r>
            <w:r w:rsidRPr="00496F49">
              <w:rPr>
                <w:spacing w:val="80"/>
              </w:rPr>
              <w:t xml:space="preserve"> </w:t>
            </w:r>
            <w:r w:rsidRPr="00496F49">
              <w:t>la modernisation des établissements sur l’ensemble du territoire ;</w:t>
            </w:r>
          </w:p>
          <w:p w14:paraId="3C1862BA" w14:textId="77777777" w:rsidR="005E2CAA" w:rsidRPr="00496F49" w:rsidRDefault="009C6EC8">
            <w:pPr>
              <w:pStyle w:val="TableParagraph"/>
              <w:numPr>
                <w:ilvl w:val="0"/>
                <w:numId w:val="31"/>
              </w:numPr>
              <w:tabs>
                <w:tab w:val="left" w:pos="527"/>
                <w:tab w:val="left" w:pos="528"/>
              </w:tabs>
              <w:spacing w:before="5" w:line="235" w:lineRule="auto"/>
              <w:ind w:right="97"/>
            </w:pPr>
            <w:proofErr w:type="gramStart"/>
            <w:r w:rsidRPr="00496F49">
              <w:t>améliorer</w:t>
            </w:r>
            <w:proofErr w:type="gramEnd"/>
            <w:r w:rsidRPr="00496F49">
              <w:t xml:space="preserve"> les conditions d’accueil et de séjour de la clientèle du tourisme d’affaires, adapter l’offre aux nouvelles exigences.</w:t>
            </w:r>
          </w:p>
        </w:tc>
      </w:tr>
      <w:tr w:rsidR="005E2CAA" w:rsidRPr="00496F49" w14:paraId="5D590184" w14:textId="77777777">
        <w:trPr>
          <w:trHeight w:val="1970"/>
        </w:trPr>
        <w:tc>
          <w:tcPr>
            <w:tcW w:w="1546" w:type="dxa"/>
            <w:vMerge/>
            <w:tcBorders>
              <w:top w:val="nil"/>
            </w:tcBorders>
          </w:tcPr>
          <w:p w14:paraId="52277174" w14:textId="77777777" w:rsidR="005E2CAA" w:rsidRPr="00496F49" w:rsidRDefault="005E2CAA"/>
        </w:tc>
        <w:tc>
          <w:tcPr>
            <w:tcW w:w="1875" w:type="dxa"/>
          </w:tcPr>
          <w:p w14:paraId="4E385079" w14:textId="77777777" w:rsidR="005E2CAA" w:rsidRPr="00496F49" w:rsidRDefault="009C6EC8">
            <w:pPr>
              <w:pStyle w:val="TableParagraph"/>
            </w:pPr>
            <w:r w:rsidRPr="00496F49">
              <w:rPr>
                <w:color w:val="006FBA"/>
                <w:spacing w:val="-2"/>
                <w:u w:val="single" w:color="006FBA"/>
              </w:rPr>
              <w:t>Bénéficiaires</w:t>
            </w:r>
          </w:p>
        </w:tc>
        <w:tc>
          <w:tcPr>
            <w:tcW w:w="7021" w:type="dxa"/>
          </w:tcPr>
          <w:p w14:paraId="617409EC" w14:textId="77777777" w:rsidR="005E2CAA" w:rsidRPr="00496F49" w:rsidRDefault="009C6EC8">
            <w:pPr>
              <w:pStyle w:val="TableParagraph"/>
              <w:ind w:right="92"/>
              <w:jc w:val="both"/>
            </w:pPr>
            <w:r w:rsidRPr="00496F49">
              <w:t>Établissements normands volontaires, de statut public ou privé pouvant accueillir entre 20 et 200 personnes, souhaitant s'engager dans une démarche qualité se traduisant par :</w:t>
            </w:r>
          </w:p>
          <w:p w14:paraId="3BAD8604" w14:textId="77777777" w:rsidR="005E2CAA" w:rsidRPr="00496F49" w:rsidRDefault="009C6EC8">
            <w:pPr>
              <w:pStyle w:val="TableParagraph"/>
              <w:numPr>
                <w:ilvl w:val="0"/>
                <w:numId w:val="30"/>
              </w:numPr>
              <w:tabs>
                <w:tab w:val="left" w:pos="528"/>
              </w:tabs>
              <w:spacing w:before="11" w:line="228" w:lineRule="auto"/>
              <w:ind w:right="93"/>
              <w:jc w:val="both"/>
            </w:pPr>
            <w:proofErr w:type="gramStart"/>
            <w:r w:rsidRPr="00496F49">
              <w:t>une</w:t>
            </w:r>
            <w:proofErr w:type="gramEnd"/>
            <w:r w:rsidRPr="00496F49">
              <w:rPr>
                <w:spacing w:val="-9"/>
              </w:rPr>
              <w:t xml:space="preserve"> </w:t>
            </w:r>
            <w:r w:rsidRPr="00496F49">
              <w:t>démarche</w:t>
            </w:r>
            <w:r w:rsidRPr="00496F49">
              <w:rPr>
                <w:spacing w:val="-11"/>
              </w:rPr>
              <w:t xml:space="preserve"> </w:t>
            </w:r>
            <w:r w:rsidRPr="00496F49">
              <w:t>de</w:t>
            </w:r>
            <w:r w:rsidRPr="00496F49">
              <w:rPr>
                <w:spacing w:val="-11"/>
              </w:rPr>
              <w:t xml:space="preserve"> </w:t>
            </w:r>
            <w:r w:rsidRPr="00496F49">
              <w:t>progrès</w:t>
            </w:r>
            <w:r w:rsidRPr="00496F49">
              <w:rPr>
                <w:spacing w:val="-9"/>
              </w:rPr>
              <w:t xml:space="preserve"> </w:t>
            </w:r>
            <w:r w:rsidRPr="00496F49">
              <w:t>s'agissant</w:t>
            </w:r>
            <w:r w:rsidRPr="00496F49">
              <w:rPr>
                <w:spacing w:val="-9"/>
              </w:rPr>
              <w:t xml:space="preserve"> </w:t>
            </w:r>
            <w:r w:rsidRPr="00496F49">
              <w:t>de</w:t>
            </w:r>
            <w:r w:rsidRPr="00496F49">
              <w:rPr>
                <w:spacing w:val="-11"/>
              </w:rPr>
              <w:t xml:space="preserve"> </w:t>
            </w:r>
            <w:r w:rsidRPr="00496F49">
              <w:t>prestations</w:t>
            </w:r>
            <w:r w:rsidRPr="00496F49">
              <w:rPr>
                <w:spacing w:val="-9"/>
              </w:rPr>
              <w:t xml:space="preserve"> </w:t>
            </w:r>
            <w:r w:rsidRPr="00496F49">
              <w:t>de</w:t>
            </w:r>
            <w:r w:rsidRPr="00496F49">
              <w:rPr>
                <w:spacing w:val="-9"/>
              </w:rPr>
              <w:t xml:space="preserve"> </w:t>
            </w:r>
            <w:r w:rsidRPr="00496F49">
              <w:t>séminaires existantes ;</w:t>
            </w:r>
          </w:p>
          <w:p w14:paraId="0AFB14C8" w14:textId="77777777" w:rsidR="005E2CAA" w:rsidRPr="00496F49" w:rsidRDefault="009C6EC8">
            <w:pPr>
              <w:pStyle w:val="TableParagraph"/>
              <w:numPr>
                <w:ilvl w:val="0"/>
                <w:numId w:val="30"/>
              </w:numPr>
              <w:tabs>
                <w:tab w:val="left" w:pos="528"/>
              </w:tabs>
              <w:spacing w:before="14" w:line="228" w:lineRule="auto"/>
              <w:ind w:right="92"/>
              <w:jc w:val="both"/>
            </w:pPr>
            <w:proofErr w:type="gramStart"/>
            <w:r w:rsidRPr="00496F49">
              <w:t>la</w:t>
            </w:r>
            <w:proofErr w:type="gramEnd"/>
            <w:r w:rsidRPr="00496F49">
              <w:t xml:space="preserve"> création d'une nouvelle offre de séminaire, si couplée à une activité touristique (lieux de visite, </w:t>
            </w:r>
            <w:proofErr w:type="spellStart"/>
            <w:r w:rsidRPr="00496F49">
              <w:t>incentive</w:t>
            </w:r>
            <w:proofErr w:type="spellEnd"/>
            <w:r w:rsidRPr="00496F49">
              <w:t>, hébergement).</w:t>
            </w:r>
          </w:p>
        </w:tc>
      </w:tr>
      <w:tr w:rsidR="005E2CAA" w:rsidRPr="00496F49" w14:paraId="1B664B18" w14:textId="77777777">
        <w:trPr>
          <w:trHeight w:val="8681"/>
        </w:trPr>
        <w:tc>
          <w:tcPr>
            <w:tcW w:w="1546" w:type="dxa"/>
            <w:vMerge/>
            <w:tcBorders>
              <w:top w:val="nil"/>
            </w:tcBorders>
          </w:tcPr>
          <w:p w14:paraId="3A9BFC05" w14:textId="77777777" w:rsidR="005E2CAA" w:rsidRPr="00496F49" w:rsidRDefault="005E2CAA"/>
        </w:tc>
        <w:tc>
          <w:tcPr>
            <w:tcW w:w="1875" w:type="dxa"/>
          </w:tcPr>
          <w:p w14:paraId="0D202835" w14:textId="77777777" w:rsidR="005E2CAA" w:rsidRPr="00496F49" w:rsidRDefault="009C6EC8">
            <w:pPr>
              <w:pStyle w:val="TableParagraph"/>
              <w:spacing w:before="2" w:line="259" w:lineRule="auto"/>
              <w:ind w:right="83"/>
            </w:pPr>
            <w:r w:rsidRPr="00496F49">
              <w:rPr>
                <w:color w:val="006FBA"/>
                <w:spacing w:val="-2"/>
                <w:u w:val="single" w:color="006FBA"/>
              </w:rPr>
              <w:t>Caractéristiques</w:t>
            </w:r>
            <w:r w:rsidRPr="00496F49">
              <w:rPr>
                <w:color w:val="006FBA"/>
                <w:spacing w:val="-2"/>
              </w:rPr>
              <w:t xml:space="preserve"> </w:t>
            </w:r>
            <w:r w:rsidRPr="00496F49">
              <w:rPr>
                <w:color w:val="006FBA"/>
                <w:u w:val="single" w:color="006FBA"/>
              </w:rPr>
              <w:t>de l’aide et</w:t>
            </w:r>
            <w:r w:rsidRPr="00496F49">
              <w:rPr>
                <w:color w:val="006FBA"/>
              </w:rPr>
              <w:t xml:space="preserve"> </w:t>
            </w:r>
            <w:r w:rsidRPr="00496F49">
              <w:rPr>
                <w:color w:val="006FBA"/>
                <w:spacing w:val="-2"/>
                <w:u w:val="single" w:color="006FBA"/>
              </w:rPr>
              <w:t>critères</w:t>
            </w:r>
            <w:r w:rsidRPr="00496F49">
              <w:rPr>
                <w:color w:val="006FBA"/>
                <w:spacing w:val="-2"/>
              </w:rPr>
              <w:t xml:space="preserve"> </w:t>
            </w:r>
            <w:r w:rsidRPr="00496F49">
              <w:rPr>
                <w:color w:val="006FBA"/>
                <w:spacing w:val="-2"/>
                <w:u w:val="single" w:color="006FBA"/>
              </w:rPr>
              <w:t>d’éligibilité</w:t>
            </w:r>
          </w:p>
        </w:tc>
        <w:tc>
          <w:tcPr>
            <w:tcW w:w="7021" w:type="dxa"/>
          </w:tcPr>
          <w:p w14:paraId="25B32B4F" w14:textId="77777777" w:rsidR="005E2CAA" w:rsidRPr="00496F49" w:rsidRDefault="009C6EC8">
            <w:pPr>
              <w:pStyle w:val="TableParagraph"/>
              <w:ind w:right="92"/>
              <w:jc w:val="both"/>
            </w:pPr>
            <w:r w:rsidRPr="00496F49">
              <w:t>Le soutien de la Région vise à accompagner la stratégie de développement de l’établissement qui doit s’inscrire dans une démarche globale de progrès.</w:t>
            </w:r>
          </w:p>
          <w:p w14:paraId="65913610" w14:textId="77777777" w:rsidR="005E2CAA" w:rsidRPr="00496F49" w:rsidRDefault="009C6EC8">
            <w:pPr>
              <w:pStyle w:val="TableParagraph"/>
              <w:spacing w:before="1"/>
              <w:jc w:val="both"/>
            </w:pPr>
            <w:r w:rsidRPr="00496F49">
              <w:t>Exemples</w:t>
            </w:r>
            <w:r w:rsidRPr="00496F49">
              <w:rPr>
                <w:spacing w:val="-7"/>
              </w:rPr>
              <w:t xml:space="preserve"> </w:t>
            </w:r>
            <w:r w:rsidRPr="00496F49">
              <w:t>de</w:t>
            </w:r>
            <w:r w:rsidRPr="00496F49">
              <w:rPr>
                <w:spacing w:val="-7"/>
              </w:rPr>
              <w:t xml:space="preserve"> </w:t>
            </w:r>
            <w:r w:rsidRPr="00496F49">
              <w:t>dépenses</w:t>
            </w:r>
            <w:r w:rsidRPr="00496F49">
              <w:rPr>
                <w:spacing w:val="-10"/>
              </w:rPr>
              <w:t xml:space="preserve"> </w:t>
            </w:r>
            <w:r w:rsidRPr="00496F49">
              <w:t>éligibles</w:t>
            </w:r>
            <w:r w:rsidRPr="00496F49">
              <w:rPr>
                <w:spacing w:val="-6"/>
              </w:rPr>
              <w:t xml:space="preserve"> </w:t>
            </w:r>
            <w:r w:rsidRPr="00496F49">
              <w:rPr>
                <w:spacing w:val="-10"/>
              </w:rPr>
              <w:t>:</w:t>
            </w:r>
          </w:p>
          <w:p w14:paraId="0ED3DEC7" w14:textId="77777777" w:rsidR="005E2CAA" w:rsidRPr="00496F49" w:rsidRDefault="009C6EC8">
            <w:pPr>
              <w:pStyle w:val="TableParagraph"/>
              <w:numPr>
                <w:ilvl w:val="0"/>
                <w:numId w:val="29"/>
              </w:numPr>
              <w:tabs>
                <w:tab w:val="left" w:pos="527"/>
                <w:tab w:val="left" w:pos="528"/>
              </w:tabs>
              <w:spacing w:before="12" w:line="228" w:lineRule="auto"/>
              <w:ind w:right="98"/>
            </w:pPr>
            <w:proofErr w:type="gramStart"/>
            <w:r w:rsidRPr="00496F49">
              <w:t>définition</w:t>
            </w:r>
            <w:proofErr w:type="gramEnd"/>
            <w:r w:rsidRPr="00496F49">
              <w:rPr>
                <w:spacing w:val="40"/>
              </w:rPr>
              <w:t xml:space="preserve"> </w:t>
            </w:r>
            <w:r w:rsidRPr="00496F49">
              <w:t>d'une</w:t>
            </w:r>
            <w:r w:rsidRPr="00496F49">
              <w:rPr>
                <w:spacing w:val="40"/>
              </w:rPr>
              <w:t xml:space="preserve"> </w:t>
            </w:r>
            <w:r w:rsidRPr="00496F49">
              <w:t>stratégie</w:t>
            </w:r>
            <w:r w:rsidRPr="00496F49">
              <w:rPr>
                <w:spacing w:val="40"/>
              </w:rPr>
              <w:t xml:space="preserve"> </w:t>
            </w:r>
            <w:r w:rsidRPr="00496F49">
              <w:t>commerciale</w:t>
            </w:r>
            <w:r w:rsidRPr="00496F49">
              <w:rPr>
                <w:spacing w:val="40"/>
              </w:rPr>
              <w:t xml:space="preserve"> </w:t>
            </w:r>
            <w:r w:rsidRPr="00496F49">
              <w:t>et</w:t>
            </w:r>
            <w:r w:rsidRPr="00496F49">
              <w:rPr>
                <w:spacing w:val="40"/>
              </w:rPr>
              <w:t xml:space="preserve"> </w:t>
            </w:r>
            <w:r w:rsidRPr="00496F49">
              <w:t>réalisation</w:t>
            </w:r>
            <w:r w:rsidRPr="00496F49">
              <w:rPr>
                <w:spacing w:val="40"/>
              </w:rPr>
              <w:t xml:space="preserve"> </w:t>
            </w:r>
            <w:r w:rsidRPr="00496F49">
              <w:t>d’un</w:t>
            </w:r>
            <w:r w:rsidRPr="00496F49">
              <w:rPr>
                <w:spacing w:val="40"/>
              </w:rPr>
              <w:t xml:space="preserve"> </w:t>
            </w:r>
            <w:r w:rsidRPr="00496F49">
              <w:t>plan d'actions ;</w:t>
            </w:r>
          </w:p>
          <w:p w14:paraId="71163F66" w14:textId="77777777" w:rsidR="005E2CAA" w:rsidRPr="00496F49" w:rsidRDefault="009C6EC8">
            <w:pPr>
              <w:pStyle w:val="TableParagraph"/>
              <w:numPr>
                <w:ilvl w:val="0"/>
                <w:numId w:val="29"/>
              </w:numPr>
              <w:tabs>
                <w:tab w:val="left" w:pos="527"/>
                <w:tab w:val="left" w:pos="528"/>
              </w:tabs>
              <w:spacing w:before="13" w:line="228" w:lineRule="auto"/>
              <w:ind w:right="93"/>
            </w:pPr>
            <w:proofErr w:type="gramStart"/>
            <w:r w:rsidRPr="00496F49">
              <w:t>réalisation</w:t>
            </w:r>
            <w:proofErr w:type="gramEnd"/>
            <w:r w:rsidRPr="00496F49">
              <w:t xml:space="preserve"> d’aménagements et achat d’équipements nécessaires à l'accueil des séminaires ;</w:t>
            </w:r>
          </w:p>
          <w:p w14:paraId="7D8B145A" w14:textId="77777777" w:rsidR="005E2CAA" w:rsidRPr="00496F49" w:rsidRDefault="009C6EC8">
            <w:pPr>
              <w:pStyle w:val="TableParagraph"/>
              <w:numPr>
                <w:ilvl w:val="0"/>
                <w:numId w:val="29"/>
              </w:numPr>
              <w:tabs>
                <w:tab w:val="left" w:pos="527"/>
                <w:tab w:val="left" w:pos="528"/>
              </w:tabs>
              <w:spacing w:before="3" w:line="263" w:lineRule="exact"/>
            </w:pPr>
            <w:proofErr w:type="gramStart"/>
            <w:r w:rsidRPr="00496F49">
              <w:t>création</w:t>
            </w:r>
            <w:proofErr w:type="gramEnd"/>
            <w:r w:rsidRPr="00496F49">
              <w:rPr>
                <w:spacing w:val="-4"/>
              </w:rPr>
              <w:t xml:space="preserve"> </w:t>
            </w:r>
            <w:r w:rsidRPr="00496F49">
              <w:t>de</w:t>
            </w:r>
            <w:r w:rsidRPr="00496F49">
              <w:rPr>
                <w:spacing w:val="-6"/>
              </w:rPr>
              <w:t xml:space="preserve"> </w:t>
            </w:r>
            <w:r w:rsidRPr="00496F49">
              <w:t>supports</w:t>
            </w:r>
            <w:r w:rsidRPr="00496F49">
              <w:rPr>
                <w:spacing w:val="-7"/>
              </w:rPr>
              <w:t xml:space="preserve"> </w:t>
            </w:r>
            <w:r w:rsidRPr="00496F49">
              <w:t>de</w:t>
            </w:r>
            <w:r w:rsidRPr="00496F49">
              <w:rPr>
                <w:spacing w:val="-6"/>
              </w:rPr>
              <w:t xml:space="preserve"> </w:t>
            </w:r>
            <w:r w:rsidRPr="00496F49">
              <w:t>communication</w:t>
            </w:r>
            <w:r w:rsidRPr="00496F49">
              <w:rPr>
                <w:spacing w:val="-4"/>
              </w:rPr>
              <w:t xml:space="preserve"> </w:t>
            </w:r>
            <w:r w:rsidRPr="00496F49">
              <w:t>et</w:t>
            </w:r>
            <w:r w:rsidRPr="00496F49">
              <w:rPr>
                <w:spacing w:val="-2"/>
              </w:rPr>
              <w:t xml:space="preserve"> </w:t>
            </w:r>
            <w:r w:rsidRPr="00496F49">
              <w:t>de</w:t>
            </w:r>
            <w:r w:rsidRPr="00496F49">
              <w:rPr>
                <w:spacing w:val="-6"/>
              </w:rPr>
              <w:t xml:space="preserve"> </w:t>
            </w:r>
            <w:r w:rsidRPr="00496F49">
              <w:t>promotion</w:t>
            </w:r>
            <w:r w:rsidRPr="00496F49">
              <w:rPr>
                <w:spacing w:val="-6"/>
              </w:rPr>
              <w:t xml:space="preserve"> </w:t>
            </w:r>
            <w:r w:rsidRPr="00496F49">
              <w:rPr>
                <w:spacing w:val="-10"/>
              </w:rPr>
              <w:t>;</w:t>
            </w:r>
          </w:p>
          <w:p w14:paraId="5B98BAE7" w14:textId="77777777" w:rsidR="005E2CAA" w:rsidRPr="00496F49" w:rsidRDefault="009C6EC8">
            <w:pPr>
              <w:pStyle w:val="TableParagraph"/>
              <w:numPr>
                <w:ilvl w:val="0"/>
                <w:numId w:val="29"/>
              </w:numPr>
              <w:tabs>
                <w:tab w:val="left" w:pos="527"/>
                <w:tab w:val="left" w:pos="528"/>
              </w:tabs>
              <w:spacing w:before="4" w:line="228" w:lineRule="auto"/>
              <w:ind w:right="95"/>
            </w:pPr>
            <w:proofErr w:type="gramStart"/>
            <w:r w:rsidRPr="00496F49">
              <w:t>coûts</w:t>
            </w:r>
            <w:proofErr w:type="gramEnd"/>
            <w:r w:rsidRPr="00496F49">
              <w:t xml:space="preserve"> pédagogiques liés à la formation, sensibilisation à l’accueil des clientèles de Tourisme d’affaires ;</w:t>
            </w:r>
          </w:p>
          <w:p w14:paraId="0D4713A7" w14:textId="77777777" w:rsidR="005E2CAA" w:rsidRPr="00496F49" w:rsidRDefault="009C6EC8">
            <w:pPr>
              <w:pStyle w:val="TableParagraph"/>
              <w:numPr>
                <w:ilvl w:val="0"/>
                <w:numId w:val="29"/>
              </w:numPr>
              <w:tabs>
                <w:tab w:val="left" w:pos="527"/>
                <w:tab w:val="left" w:pos="528"/>
              </w:tabs>
              <w:spacing w:before="4" w:line="261" w:lineRule="exact"/>
            </w:pPr>
            <w:proofErr w:type="gramStart"/>
            <w:r w:rsidRPr="00496F49">
              <w:t>réalisation</w:t>
            </w:r>
            <w:proofErr w:type="gramEnd"/>
            <w:r w:rsidRPr="00496F49">
              <w:rPr>
                <w:spacing w:val="-6"/>
              </w:rPr>
              <w:t xml:space="preserve"> </w:t>
            </w:r>
            <w:r w:rsidRPr="00496F49">
              <w:t>des</w:t>
            </w:r>
            <w:r w:rsidRPr="00496F49">
              <w:rPr>
                <w:spacing w:val="-4"/>
              </w:rPr>
              <w:t xml:space="preserve"> </w:t>
            </w:r>
            <w:r w:rsidRPr="00496F49">
              <w:t>outils</w:t>
            </w:r>
            <w:r w:rsidRPr="00496F49">
              <w:rPr>
                <w:spacing w:val="-5"/>
              </w:rPr>
              <w:t xml:space="preserve"> </w:t>
            </w:r>
            <w:r w:rsidRPr="00496F49">
              <w:t>liés</w:t>
            </w:r>
            <w:r w:rsidRPr="00496F49">
              <w:rPr>
                <w:spacing w:val="-7"/>
              </w:rPr>
              <w:t xml:space="preserve"> </w:t>
            </w:r>
            <w:r w:rsidRPr="00496F49">
              <w:t>à</w:t>
            </w:r>
            <w:r w:rsidRPr="00496F49">
              <w:rPr>
                <w:spacing w:val="-5"/>
              </w:rPr>
              <w:t xml:space="preserve"> </w:t>
            </w:r>
            <w:r w:rsidRPr="00496F49">
              <w:t>la</w:t>
            </w:r>
            <w:r w:rsidRPr="00496F49">
              <w:rPr>
                <w:spacing w:val="-5"/>
              </w:rPr>
              <w:t xml:space="preserve"> </w:t>
            </w:r>
            <w:r w:rsidRPr="00496F49">
              <w:t>commercialisation</w:t>
            </w:r>
            <w:r w:rsidRPr="00496F49">
              <w:rPr>
                <w:spacing w:val="-3"/>
              </w:rPr>
              <w:t xml:space="preserve"> </w:t>
            </w:r>
            <w:r w:rsidRPr="00496F49">
              <w:rPr>
                <w:spacing w:val="-12"/>
              </w:rPr>
              <w:t>;</w:t>
            </w:r>
          </w:p>
          <w:p w14:paraId="7AC99813" w14:textId="77777777" w:rsidR="005E2CAA" w:rsidRPr="0067251D" w:rsidRDefault="009C6EC8">
            <w:pPr>
              <w:pStyle w:val="TableParagraph"/>
              <w:numPr>
                <w:ilvl w:val="0"/>
                <w:numId w:val="29"/>
              </w:numPr>
              <w:tabs>
                <w:tab w:val="left" w:pos="528"/>
              </w:tabs>
              <w:spacing w:line="235" w:lineRule="auto"/>
              <w:ind w:right="93"/>
              <w:jc w:val="both"/>
            </w:pPr>
            <w:proofErr w:type="gramStart"/>
            <w:r w:rsidRPr="0067251D">
              <w:t>accompagnement</w:t>
            </w:r>
            <w:proofErr w:type="gramEnd"/>
            <w:r w:rsidRPr="0067251D">
              <w:t xml:space="preserve"> dans le cadre d’une démarche de développement durable visant le label Qualité Tourisme, la certification ISO20121...</w:t>
            </w:r>
          </w:p>
          <w:p w14:paraId="22DC09C4" w14:textId="77777777" w:rsidR="005E2CAA" w:rsidRPr="0067251D" w:rsidRDefault="005E2CAA">
            <w:pPr>
              <w:pStyle w:val="TableParagraph"/>
              <w:spacing w:before="8"/>
              <w:ind w:left="0"/>
            </w:pPr>
          </w:p>
          <w:p w14:paraId="6E6F573A" w14:textId="4AB44346" w:rsidR="005E2CAA" w:rsidRPr="0067251D" w:rsidRDefault="009C6EC8">
            <w:pPr>
              <w:pStyle w:val="TableParagraph"/>
              <w:ind w:right="97"/>
              <w:jc w:val="both"/>
            </w:pPr>
            <w:r w:rsidRPr="0067251D">
              <w:t xml:space="preserve">La Région intervient à hauteur maximum de </w:t>
            </w:r>
            <w:r w:rsidR="00604D2F" w:rsidRPr="0067251D">
              <w:t>25</w:t>
            </w:r>
            <w:r w:rsidRPr="0067251D">
              <w:t>% du montant des dépenses</w:t>
            </w:r>
            <w:r w:rsidRPr="0067251D">
              <w:rPr>
                <w:spacing w:val="-2"/>
              </w:rPr>
              <w:t xml:space="preserve"> </w:t>
            </w:r>
            <w:r w:rsidRPr="0067251D">
              <w:t>éligibles</w:t>
            </w:r>
            <w:r w:rsidRPr="0067251D">
              <w:rPr>
                <w:spacing w:val="-2"/>
              </w:rPr>
              <w:t xml:space="preserve"> </w:t>
            </w:r>
            <w:r w:rsidRPr="0067251D">
              <w:t>dans</w:t>
            </w:r>
            <w:r w:rsidRPr="0067251D">
              <w:rPr>
                <w:spacing w:val="-4"/>
              </w:rPr>
              <w:t xml:space="preserve"> </w:t>
            </w:r>
            <w:r w:rsidRPr="0067251D">
              <w:t>la</w:t>
            </w:r>
            <w:r w:rsidRPr="0067251D">
              <w:rPr>
                <w:spacing w:val="-3"/>
              </w:rPr>
              <w:t xml:space="preserve"> </w:t>
            </w:r>
            <w:r w:rsidRPr="0067251D">
              <w:t>limite</w:t>
            </w:r>
            <w:r w:rsidRPr="0067251D">
              <w:rPr>
                <w:spacing w:val="-2"/>
              </w:rPr>
              <w:t xml:space="preserve"> </w:t>
            </w:r>
            <w:r w:rsidRPr="0067251D">
              <w:t>de</w:t>
            </w:r>
            <w:r w:rsidRPr="0067251D">
              <w:rPr>
                <w:spacing w:val="-3"/>
              </w:rPr>
              <w:t xml:space="preserve"> </w:t>
            </w:r>
            <w:r w:rsidRPr="0067251D">
              <w:t>l'enveloppe</w:t>
            </w:r>
            <w:r w:rsidRPr="0067251D">
              <w:rPr>
                <w:spacing w:val="-3"/>
              </w:rPr>
              <w:t xml:space="preserve"> </w:t>
            </w:r>
            <w:r w:rsidRPr="0067251D">
              <w:t>budgétaire</w:t>
            </w:r>
            <w:r w:rsidRPr="0067251D">
              <w:rPr>
                <w:spacing w:val="-2"/>
              </w:rPr>
              <w:t xml:space="preserve"> </w:t>
            </w:r>
            <w:r w:rsidRPr="0067251D">
              <w:t>disponible définie annuellement.</w:t>
            </w:r>
          </w:p>
          <w:p w14:paraId="407240A9" w14:textId="3EF1BFA6" w:rsidR="005E2CAA" w:rsidRPr="0067251D" w:rsidRDefault="009C6EC8">
            <w:pPr>
              <w:pStyle w:val="TableParagraph"/>
              <w:ind w:right="102"/>
            </w:pPr>
            <w:r w:rsidRPr="0067251D">
              <w:t>Les</w:t>
            </w:r>
            <w:r w:rsidRPr="0067251D">
              <w:rPr>
                <w:spacing w:val="80"/>
              </w:rPr>
              <w:t xml:space="preserve"> </w:t>
            </w:r>
            <w:r w:rsidRPr="0067251D">
              <w:t>dépenses</w:t>
            </w:r>
            <w:r w:rsidRPr="0067251D">
              <w:rPr>
                <w:spacing w:val="80"/>
              </w:rPr>
              <w:t xml:space="preserve"> </w:t>
            </w:r>
            <w:r w:rsidRPr="0067251D">
              <w:t>éligibles</w:t>
            </w:r>
            <w:r w:rsidRPr="0067251D">
              <w:rPr>
                <w:spacing w:val="79"/>
              </w:rPr>
              <w:t xml:space="preserve"> </w:t>
            </w:r>
            <w:r w:rsidRPr="0067251D">
              <w:t>sont</w:t>
            </w:r>
            <w:r w:rsidRPr="0067251D">
              <w:rPr>
                <w:spacing w:val="80"/>
              </w:rPr>
              <w:t xml:space="preserve"> </w:t>
            </w:r>
            <w:r w:rsidRPr="0067251D">
              <w:t>prises</w:t>
            </w:r>
            <w:r w:rsidRPr="0067251D">
              <w:rPr>
                <w:spacing w:val="80"/>
              </w:rPr>
              <w:t xml:space="preserve"> </w:t>
            </w:r>
            <w:r w:rsidRPr="0067251D">
              <w:t>en</w:t>
            </w:r>
            <w:r w:rsidRPr="0067251D">
              <w:rPr>
                <w:spacing w:val="80"/>
              </w:rPr>
              <w:t xml:space="preserve"> </w:t>
            </w:r>
            <w:r w:rsidRPr="0067251D">
              <w:t>compte</w:t>
            </w:r>
            <w:r w:rsidRPr="0067251D">
              <w:rPr>
                <w:spacing w:val="80"/>
              </w:rPr>
              <w:t xml:space="preserve"> </w:t>
            </w:r>
            <w:r w:rsidRPr="0067251D">
              <w:t>en</w:t>
            </w:r>
            <w:r w:rsidRPr="0067251D">
              <w:rPr>
                <w:spacing w:val="80"/>
              </w:rPr>
              <w:t xml:space="preserve"> </w:t>
            </w:r>
            <w:r w:rsidRPr="0067251D">
              <w:t>TTC</w:t>
            </w:r>
            <w:r w:rsidRPr="0067251D">
              <w:rPr>
                <w:spacing w:val="80"/>
              </w:rPr>
              <w:t xml:space="preserve"> </w:t>
            </w:r>
            <w:r w:rsidRPr="0067251D">
              <w:t>ou</w:t>
            </w:r>
            <w:r w:rsidRPr="0067251D">
              <w:rPr>
                <w:spacing w:val="78"/>
              </w:rPr>
              <w:t xml:space="preserve"> </w:t>
            </w:r>
            <w:r w:rsidRPr="0067251D">
              <w:t>HT, conformément au règlement des subventions régionales en vigueur. Le seuil d'intervention est de 1</w:t>
            </w:r>
            <w:r w:rsidR="00604D2F" w:rsidRPr="0067251D">
              <w:t>0</w:t>
            </w:r>
            <w:r w:rsidRPr="0067251D">
              <w:t xml:space="preserve"> 000 € minimum de subvention (soit </w:t>
            </w:r>
            <w:r w:rsidR="00604D2F" w:rsidRPr="0067251D">
              <w:t>4</w:t>
            </w:r>
            <w:r w:rsidRPr="0067251D">
              <w:t>0</w:t>
            </w:r>
            <w:r w:rsidRPr="0067251D">
              <w:rPr>
                <w:spacing w:val="-2"/>
              </w:rPr>
              <w:t xml:space="preserve"> </w:t>
            </w:r>
            <w:r w:rsidRPr="0067251D">
              <w:t>000€</w:t>
            </w:r>
            <w:r w:rsidRPr="0067251D">
              <w:rPr>
                <w:spacing w:val="40"/>
              </w:rPr>
              <w:t xml:space="preserve"> </w:t>
            </w:r>
            <w:r w:rsidRPr="0067251D">
              <w:t>minimum</w:t>
            </w:r>
            <w:r w:rsidRPr="0067251D">
              <w:rPr>
                <w:spacing w:val="40"/>
              </w:rPr>
              <w:t xml:space="preserve"> </w:t>
            </w:r>
            <w:r w:rsidRPr="0067251D">
              <w:t>de</w:t>
            </w:r>
            <w:r w:rsidRPr="0067251D">
              <w:rPr>
                <w:spacing w:val="40"/>
              </w:rPr>
              <w:t xml:space="preserve"> </w:t>
            </w:r>
            <w:r w:rsidRPr="0067251D">
              <w:t>dépenses</w:t>
            </w:r>
            <w:r w:rsidRPr="0067251D">
              <w:rPr>
                <w:spacing w:val="40"/>
              </w:rPr>
              <w:t xml:space="preserve"> </w:t>
            </w:r>
            <w:r w:rsidRPr="0067251D">
              <w:t>éligibles)</w:t>
            </w:r>
            <w:r w:rsidRPr="0067251D">
              <w:rPr>
                <w:spacing w:val="40"/>
              </w:rPr>
              <w:t xml:space="preserve"> </w:t>
            </w:r>
            <w:r w:rsidRPr="0067251D">
              <w:t>et</w:t>
            </w:r>
            <w:r w:rsidRPr="0067251D">
              <w:rPr>
                <w:spacing w:val="40"/>
              </w:rPr>
              <w:t xml:space="preserve"> </w:t>
            </w:r>
            <w:r w:rsidRPr="0067251D">
              <w:t>l'aide</w:t>
            </w:r>
            <w:r w:rsidRPr="0067251D">
              <w:rPr>
                <w:spacing w:val="40"/>
              </w:rPr>
              <w:t xml:space="preserve"> </w:t>
            </w:r>
            <w:r w:rsidRPr="0067251D">
              <w:t>est</w:t>
            </w:r>
            <w:r w:rsidRPr="0067251D">
              <w:rPr>
                <w:spacing w:val="40"/>
              </w:rPr>
              <w:t xml:space="preserve"> </w:t>
            </w:r>
            <w:r w:rsidRPr="0067251D">
              <w:t>plafonnée</w:t>
            </w:r>
            <w:r w:rsidRPr="0067251D">
              <w:rPr>
                <w:spacing w:val="40"/>
              </w:rPr>
              <w:t xml:space="preserve"> </w:t>
            </w:r>
            <w:r w:rsidRPr="0067251D">
              <w:t>à 50 000 € par projet.</w:t>
            </w:r>
          </w:p>
          <w:p w14:paraId="7A275F25" w14:textId="77777777" w:rsidR="005E2CAA" w:rsidRPr="00496F49" w:rsidRDefault="009C6EC8">
            <w:pPr>
              <w:pStyle w:val="TableParagraph"/>
              <w:spacing w:before="2" w:line="259" w:lineRule="auto"/>
              <w:ind w:right="98"/>
              <w:jc w:val="both"/>
            </w:pPr>
            <w:r w:rsidRPr="0067251D">
              <w:t>Si le projet est pluriannuel, la décision de la Région portera sur la globalité du projet et interviendra une seule fois au cours de la réalisation du projet.</w:t>
            </w:r>
          </w:p>
          <w:p w14:paraId="537A00C8" w14:textId="77777777" w:rsidR="005E2CAA" w:rsidRPr="00496F49" w:rsidRDefault="009C6EC8">
            <w:pPr>
              <w:pStyle w:val="TableParagraph"/>
              <w:spacing w:line="242" w:lineRule="auto"/>
              <w:ind w:right="101"/>
              <w:jc w:val="both"/>
            </w:pPr>
            <w:r w:rsidRPr="00496F49">
              <w:t>Cette</w:t>
            </w:r>
            <w:r w:rsidRPr="00496F49">
              <w:rPr>
                <w:spacing w:val="-3"/>
              </w:rPr>
              <w:t xml:space="preserve"> </w:t>
            </w:r>
            <w:r w:rsidRPr="00496F49">
              <w:t>contribution</w:t>
            </w:r>
            <w:r w:rsidRPr="00496F49">
              <w:rPr>
                <w:spacing w:val="-4"/>
              </w:rPr>
              <w:t xml:space="preserve"> </w:t>
            </w:r>
            <w:r w:rsidRPr="00496F49">
              <w:t>s'inscrit</w:t>
            </w:r>
            <w:r w:rsidRPr="00496F49">
              <w:rPr>
                <w:spacing w:val="-2"/>
              </w:rPr>
              <w:t xml:space="preserve"> </w:t>
            </w:r>
            <w:r w:rsidRPr="00496F49">
              <w:t>en</w:t>
            </w:r>
            <w:r w:rsidRPr="00496F49">
              <w:rPr>
                <w:spacing w:val="-4"/>
              </w:rPr>
              <w:t xml:space="preserve"> </w:t>
            </w:r>
            <w:r w:rsidRPr="00496F49">
              <w:t>complémentarité</w:t>
            </w:r>
            <w:r w:rsidRPr="00496F49">
              <w:rPr>
                <w:spacing w:val="-3"/>
              </w:rPr>
              <w:t xml:space="preserve"> </w:t>
            </w:r>
            <w:r w:rsidRPr="00496F49">
              <w:t>des</w:t>
            </w:r>
            <w:r w:rsidRPr="00496F49">
              <w:rPr>
                <w:spacing w:val="-3"/>
              </w:rPr>
              <w:t xml:space="preserve"> </w:t>
            </w:r>
            <w:r w:rsidRPr="00496F49">
              <w:t>aides</w:t>
            </w:r>
            <w:r w:rsidRPr="00496F49">
              <w:rPr>
                <w:spacing w:val="-3"/>
              </w:rPr>
              <w:t xml:space="preserve"> </w:t>
            </w:r>
            <w:r w:rsidRPr="00496F49">
              <w:t>mobilisables auprès des partenaires, pour la mise en œuvre du projet.</w:t>
            </w:r>
          </w:p>
          <w:p w14:paraId="0A7CD9B1" w14:textId="77777777" w:rsidR="005E2CAA" w:rsidRPr="00496F49" w:rsidRDefault="005E2CAA">
            <w:pPr>
              <w:pStyle w:val="TableParagraph"/>
              <w:spacing w:before="2"/>
              <w:ind w:left="0"/>
            </w:pPr>
          </w:p>
          <w:p w14:paraId="72B81764" w14:textId="77777777" w:rsidR="005E2CAA" w:rsidRPr="00496F49" w:rsidRDefault="009C6EC8">
            <w:pPr>
              <w:pStyle w:val="TableParagraph"/>
              <w:numPr>
                <w:ilvl w:val="0"/>
                <w:numId w:val="28"/>
              </w:numPr>
              <w:tabs>
                <w:tab w:val="left" w:pos="571"/>
              </w:tabs>
              <w:spacing w:before="1"/>
              <w:ind w:left="570" w:right="96"/>
              <w:jc w:val="both"/>
            </w:pPr>
            <w:r w:rsidRPr="00496F49">
              <w:t>Ne sont pas éligibles les dépenses liées à l'hébergement, ainsi que les dépenses relevant des travaux de gros œuvre liés au développement de l'activité séminaires.</w:t>
            </w:r>
          </w:p>
        </w:tc>
      </w:tr>
    </w:tbl>
    <w:p w14:paraId="3E5BA39F" w14:textId="77777777" w:rsidR="00496F49" w:rsidRDefault="00496F49">
      <w:r>
        <w:br w:type="page"/>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875"/>
        <w:gridCol w:w="7021"/>
      </w:tblGrid>
      <w:tr w:rsidR="0066294E" w:rsidRPr="00496F49" w14:paraId="5289BDCB" w14:textId="77777777" w:rsidTr="00DD6A01">
        <w:trPr>
          <w:trHeight w:val="2584"/>
        </w:trPr>
        <w:tc>
          <w:tcPr>
            <w:tcW w:w="1546" w:type="dxa"/>
            <w:vMerge w:val="restart"/>
          </w:tcPr>
          <w:p w14:paraId="5CA0E4AD" w14:textId="77777777" w:rsidR="0066294E" w:rsidRPr="00496F49" w:rsidRDefault="0066294E">
            <w:pPr>
              <w:pStyle w:val="TableParagraph"/>
              <w:spacing w:line="259" w:lineRule="auto"/>
              <w:rPr>
                <w:b/>
              </w:rPr>
            </w:pPr>
            <w:r w:rsidRPr="00496F49">
              <w:rPr>
                <w:b/>
                <w:color w:val="006FBA"/>
                <w:spacing w:val="-2"/>
              </w:rPr>
              <w:lastRenderedPageBreak/>
              <w:t xml:space="preserve">Tourisme </w:t>
            </w:r>
            <w:r w:rsidRPr="00496F49">
              <w:rPr>
                <w:b/>
                <w:color w:val="006FBA"/>
              </w:rPr>
              <w:t>pour</w:t>
            </w:r>
            <w:r w:rsidRPr="00496F49">
              <w:rPr>
                <w:b/>
                <w:color w:val="006FBA"/>
                <w:spacing w:val="-7"/>
              </w:rPr>
              <w:t xml:space="preserve"> </w:t>
            </w:r>
            <w:r w:rsidRPr="00496F49">
              <w:rPr>
                <w:b/>
                <w:color w:val="006FBA"/>
                <w:spacing w:val="-4"/>
              </w:rPr>
              <w:t>tous</w:t>
            </w:r>
          </w:p>
        </w:tc>
        <w:tc>
          <w:tcPr>
            <w:tcW w:w="1875" w:type="dxa"/>
          </w:tcPr>
          <w:p w14:paraId="2371997D" w14:textId="77777777" w:rsidR="0066294E" w:rsidRPr="00496F49" w:rsidRDefault="0066294E">
            <w:pPr>
              <w:pStyle w:val="TableParagraph"/>
            </w:pPr>
            <w:r w:rsidRPr="00496F49">
              <w:rPr>
                <w:color w:val="006FBA"/>
                <w:spacing w:val="-2"/>
                <w:u w:val="single" w:color="006FBA"/>
              </w:rPr>
              <w:t>Contexte</w:t>
            </w:r>
          </w:p>
        </w:tc>
        <w:tc>
          <w:tcPr>
            <w:tcW w:w="7021" w:type="dxa"/>
          </w:tcPr>
          <w:p w14:paraId="581A25AD" w14:textId="77777777" w:rsidR="0066294E" w:rsidRPr="00496F49" w:rsidRDefault="0066294E">
            <w:pPr>
              <w:pStyle w:val="TableParagraph"/>
              <w:ind w:right="90"/>
              <w:jc w:val="both"/>
            </w:pPr>
            <w:r w:rsidRPr="00496F49">
              <w:t>Créées à partir des années 1960 dans un contexte de carence de l’offre, les structures d’hébergement du “Tourisme pour Tous” (ex : villages</w:t>
            </w:r>
            <w:r w:rsidRPr="00496F49">
              <w:rPr>
                <w:spacing w:val="-4"/>
              </w:rPr>
              <w:t xml:space="preserve"> </w:t>
            </w:r>
            <w:r w:rsidRPr="00496F49">
              <w:t>de</w:t>
            </w:r>
            <w:r w:rsidRPr="00496F49">
              <w:rPr>
                <w:spacing w:val="-5"/>
              </w:rPr>
              <w:t xml:space="preserve"> </w:t>
            </w:r>
            <w:r w:rsidRPr="00496F49">
              <w:t>vacances,</w:t>
            </w:r>
            <w:r w:rsidRPr="00496F49">
              <w:rPr>
                <w:spacing w:val="-4"/>
              </w:rPr>
              <w:t xml:space="preserve"> </w:t>
            </w:r>
            <w:r w:rsidRPr="00496F49">
              <w:t>centres</w:t>
            </w:r>
            <w:r w:rsidRPr="00496F49">
              <w:rPr>
                <w:spacing w:val="-5"/>
              </w:rPr>
              <w:t xml:space="preserve"> </w:t>
            </w:r>
            <w:r w:rsidRPr="00496F49">
              <w:t>de</w:t>
            </w:r>
            <w:r w:rsidRPr="00496F49">
              <w:rPr>
                <w:spacing w:val="-5"/>
              </w:rPr>
              <w:t xml:space="preserve"> </w:t>
            </w:r>
            <w:r w:rsidRPr="00496F49">
              <w:t>vacances,</w:t>
            </w:r>
            <w:r w:rsidRPr="00496F49">
              <w:rPr>
                <w:spacing w:val="-4"/>
              </w:rPr>
              <w:t xml:space="preserve"> </w:t>
            </w:r>
            <w:r w:rsidRPr="00496F49">
              <w:t>etc.…)</w:t>
            </w:r>
            <w:r w:rsidRPr="00496F49">
              <w:rPr>
                <w:spacing w:val="-4"/>
              </w:rPr>
              <w:t xml:space="preserve"> </w:t>
            </w:r>
            <w:r w:rsidRPr="00496F49">
              <w:t>sont</w:t>
            </w:r>
            <w:r w:rsidRPr="00496F49">
              <w:rPr>
                <w:spacing w:val="-4"/>
              </w:rPr>
              <w:t xml:space="preserve"> </w:t>
            </w:r>
            <w:r w:rsidRPr="00496F49">
              <w:t>confrontées</w:t>
            </w:r>
            <w:r w:rsidRPr="00496F49">
              <w:rPr>
                <w:spacing w:val="-5"/>
              </w:rPr>
              <w:t xml:space="preserve"> </w:t>
            </w:r>
            <w:r w:rsidRPr="00496F49">
              <w:t>à un parc vieillissant, à l’évolution de leurs clientèles et à une concurrence accrue sur la thématique « Vacances pour Tous ».</w:t>
            </w:r>
          </w:p>
          <w:p w14:paraId="7E2452CF" w14:textId="77777777" w:rsidR="0066294E" w:rsidRPr="00496F49" w:rsidRDefault="0066294E" w:rsidP="0066294E">
            <w:pPr>
              <w:pStyle w:val="TableParagraph"/>
              <w:spacing w:before="120"/>
              <w:ind w:left="108" w:right="96"/>
              <w:jc w:val="both"/>
            </w:pPr>
            <w:r w:rsidRPr="00496F49">
              <w:t>Depuis 2006, la Région a inscrit au cœur de sa politique de développement touristique l’accès aux vacances et aux loisirs pour tous. La crise sanitaire a depuis confirmé la nécessité de se tourner vers un tourisme porteur de valeurs.</w:t>
            </w:r>
          </w:p>
        </w:tc>
      </w:tr>
      <w:tr w:rsidR="0066294E" w:rsidRPr="00496F49" w14:paraId="0C429503" w14:textId="77777777" w:rsidTr="009D63BD">
        <w:trPr>
          <w:trHeight w:val="1967"/>
        </w:trPr>
        <w:tc>
          <w:tcPr>
            <w:tcW w:w="1546" w:type="dxa"/>
            <w:vMerge/>
          </w:tcPr>
          <w:p w14:paraId="0942F27C" w14:textId="77777777" w:rsidR="0066294E" w:rsidRPr="00496F49" w:rsidRDefault="0066294E"/>
        </w:tc>
        <w:tc>
          <w:tcPr>
            <w:tcW w:w="1875" w:type="dxa"/>
          </w:tcPr>
          <w:p w14:paraId="685D3B70" w14:textId="77777777" w:rsidR="0066294E" w:rsidRPr="00496F49" w:rsidRDefault="0066294E">
            <w:pPr>
              <w:pStyle w:val="TableParagraph"/>
            </w:pPr>
            <w:r w:rsidRPr="00496F49">
              <w:rPr>
                <w:color w:val="006FBA"/>
                <w:spacing w:val="-2"/>
                <w:u w:val="single" w:color="006FBA"/>
              </w:rPr>
              <w:t>Objectifs</w:t>
            </w:r>
          </w:p>
        </w:tc>
        <w:tc>
          <w:tcPr>
            <w:tcW w:w="7021" w:type="dxa"/>
          </w:tcPr>
          <w:p w14:paraId="5BBE20F6" w14:textId="77777777" w:rsidR="0066294E" w:rsidRPr="00496F49" w:rsidRDefault="0066294E">
            <w:pPr>
              <w:pStyle w:val="TableParagraph"/>
              <w:ind w:right="95"/>
              <w:jc w:val="both"/>
            </w:pPr>
            <w:r w:rsidRPr="00496F49">
              <w:t>L’objectif</w:t>
            </w:r>
            <w:r w:rsidRPr="00496F49">
              <w:rPr>
                <w:spacing w:val="-14"/>
              </w:rPr>
              <w:t xml:space="preserve"> </w:t>
            </w:r>
            <w:r w:rsidRPr="00496F49">
              <w:t>de</w:t>
            </w:r>
            <w:r w:rsidRPr="00496F49">
              <w:rPr>
                <w:spacing w:val="-15"/>
              </w:rPr>
              <w:t xml:space="preserve"> </w:t>
            </w:r>
            <w:r w:rsidRPr="00496F49">
              <w:t>l’intervention</w:t>
            </w:r>
            <w:r w:rsidRPr="00496F49">
              <w:rPr>
                <w:spacing w:val="-13"/>
              </w:rPr>
              <w:t xml:space="preserve"> </w:t>
            </w:r>
            <w:r w:rsidRPr="00496F49">
              <w:t>régionale</w:t>
            </w:r>
            <w:r w:rsidRPr="00496F49">
              <w:rPr>
                <w:spacing w:val="-16"/>
              </w:rPr>
              <w:t xml:space="preserve"> </w:t>
            </w:r>
            <w:r w:rsidRPr="00496F49">
              <w:t>est</w:t>
            </w:r>
            <w:r w:rsidRPr="00496F49">
              <w:rPr>
                <w:spacing w:val="-14"/>
              </w:rPr>
              <w:t xml:space="preserve"> </w:t>
            </w:r>
            <w:r w:rsidRPr="00496F49">
              <w:t>de</w:t>
            </w:r>
            <w:r w:rsidRPr="00496F49">
              <w:rPr>
                <w:spacing w:val="-16"/>
              </w:rPr>
              <w:t xml:space="preserve"> </w:t>
            </w:r>
            <w:r w:rsidRPr="00496F49">
              <w:t>permettre</w:t>
            </w:r>
            <w:r w:rsidRPr="00496F49">
              <w:rPr>
                <w:spacing w:val="-12"/>
              </w:rPr>
              <w:t xml:space="preserve"> </w:t>
            </w:r>
            <w:r w:rsidRPr="00496F49">
              <w:t>à</w:t>
            </w:r>
            <w:r w:rsidRPr="00496F49">
              <w:rPr>
                <w:spacing w:val="-16"/>
              </w:rPr>
              <w:t xml:space="preserve"> </w:t>
            </w:r>
            <w:r w:rsidRPr="00496F49">
              <w:t>ce</w:t>
            </w:r>
            <w:r w:rsidRPr="00496F49">
              <w:rPr>
                <w:spacing w:val="-14"/>
              </w:rPr>
              <w:t xml:space="preserve"> </w:t>
            </w:r>
            <w:r w:rsidRPr="00496F49">
              <w:t>secteur,</w:t>
            </w:r>
            <w:r w:rsidRPr="00496F49">
              <w:rPr>
                <w:spacing w:val="-14"/>
              </w:rPr>
              <w:t xml:space="preserve"> </w:t>
            </w:r>
            <w:r w:rsidRPr="00496F49">
              <w:t>dont le poids économique est bien souvent sous-estimé, d’engager les évolutions nécessaires face aux nouvelles exigences de la clientèle en :</w:t>
            </w:r>
          </w:p>
          <w:p w14:paraId="28035F13" w14:textId="77777777" w:rsidR="0066294E" w:rsidRPr="00496F49" w:rsidRDefault="0066294E">
            <w:pPr>
              <w:pStyle w:val="TableParagraph"/>
              <w:numPr>
                <w:ilvl w:val="0"/>
                <w:numId w:val="27"/>
              </w:numPr>
              <w:tabs>
                <w:tab w:val="left" w:pos="528"/>
              </w:tabs>
              <w:spacing w:before="10" w:line="228" w:lineRule="auto"/>
              <w:ind w:right="96"/>
              <w:jc w:val="both"/>
            </w:pPr>
            <w:proofErr w:type="gramStart"/>
            <w:r w:rsidRPr="00496F49">
              <w:t>améliorant</w:t>
            </w:r>
            <w:proofErr w:type="gramEnd"/>
            <w:r w:rsidRPr="00496F49">
              <w:t xml:space="preserve"> les conditions d’accueil dans les structures d’hébergement sur l’ensemble de la Normandie ;</w:t>
            </w:r>
          </w:p>
          <w:p w14:paraId="24633059" w14:textId="77777777" w:rsidR="0066294E" w:rsidRPr="00496F49" w:rsidRDefault="0066294E">
            <w:pPr>
              <w:pStyle w:val="TableParagraph"/>
              <w:numPr>
                <w:ilvl w:val="0"/>
                <w:numId w:val="27"/>
              </w:numPr>
              <w:tabs>
                <w:tab w:val="left" w:pos="528"/>
              </w:tabs>
              <w:spacing w:before="3"/>
              <w:jc w:val="both"/>
            </w:pPr>
            <w:proofErr w:type="gramStart"/>
            <w:r w:rsidRPr="00496F49">
              <w:t>diversifiant</w:t>
            </w:r>
            <w:proofErr w:type="gramEnd"/>
            <w:r w:rsidRPr="00496F49">
              <w:rPr>
                <w:spacing w:val="-8"/>
              </w:rPr>
              <w:t xml:space="preserve"> </w:t>
            </w:r>
            <w:r w:rsidRPr="00496F49">
              <w:t>l’offre</w:t>
            </w:r>
            <w:r w:rsidRPr="00496F49">
              <w:rPr>
                <w:spacing w:val="-10"/>
              </w:rPr>
              <w:t xml:space="preserve"> </w:t>
            </w:r>
            <w:r w:rsidRPr="00496F49">
              <w:rPr>
                <w:spacing w:val="-2"/>
              </w:rPr>
              <w:t>d’hébergement.</w:t>
            </w:r>
          </w:p>
        </w:tc>
      </w:tr>
      <w:tr w:rsidR="0066294E" w:rsidRPr="00496F49" w14:paraId="0B0D9CAF" w14:textId="77777777" w:rsidTr="009D63BD">
        <w:trPr>
          <w:trHeight w:val="1301"/>
        </w:trPr>
        <w:tc>
          <w:tcPr>
            <w:tcW w:w="1546" w:type="dxa"/>
            <w:vMerge/>
          </w:tcPr>
          <w:p w14:paraId="715B3CEC" w14:textId="77777777" w:rsidR="0066294E" w:rsidRPr="00496F49" w:rsidRDefault="0066294E"/>
        </w:tc>
        <w:tc>
          <w:tcPr>
            <w:tcW w:w="1875" w:type="dxa"/>
          </w:tcPr>
          <w:p w14:paraId="543D29B6" w14:textId="77777777" w:rsidR="0066294E" w:rsidRPr="00496F49" w:rsidRDefault="0066294E">
            <w:pPr>
              <w:pStyle w:val="TableParagraph"/>
            </w:pPr>
            <w:r w:rsidRPr="00496F49">
              <w:rPr>
                <w:color w:val="006FBA"/>
                <w:spacing w:val="-2"/>
                <w:u w:val="single" w:color="006FBA"/>
              </w:rPr>
              <w:t>Bénéficiaires</w:t>
            </w:r>
          </w:p>
        </w:tc>
        <w:tc>
          <w:tcPr>
            <w:tcW w:w="7021" w:type="dxa"/>
          </w:tcPr>
          <w:p w14:paraId="49760E3F" w14:textId="77777777" w:rsidR="0066294E" w:rsidRPr="00496F49" w:rsidRDefault="0066294E">
            <w:pPr>
              <w:pStyle w:val="TableParagraph"/>
            </w:pPr>
            <w:r w:rsidRPr="00496F49">
              <w:t xml:space="preserve">Collectivités, associations, entreprises dont l’activité est effective en </w:t>
            </w:r>
            <w:r w:rsidRPr="00496F49">
              <w:rPr>
                <w:spacing w:val="-2"/>
              </w:rPr>
              <w:t>Normandie.</w:t>
            </w:r>
          </w:p>
          <w:p w14:paraId="510D6CA3" w14:textId="77777777" w:rsidR="0066294E" w:rsidRPr="00496F49" w:rsidRDefault="0066294E">
            <w:pPr>
              <w:pStyle w:val="TableParagraph"/>
            </w:pPr>
            <w:r w:rsidRPr="00496F49">
              <w:t>Structures d’hébergement éligibles : villages de</w:t>
            </w:r>
            <w:r w:rsidRPr="00496F49">
              <w:rPr>
                <w:spacing w:val="-2"/>
              </w:rPr>
              <w:t xml:space="preserve"> </w:t>
            </w:r>
            <w:r w:rsidRPr="00496F49">
              <w:t>vacances, centres de vacances, auberges de jeunesse.</w:t>
            </w:r>
          </w:p>
        </w:tc>
      </w:tr>
      <w:tr w:rsidR="0066294E" w:rsidRPr="00496F49" w14:paraId="6B111636" w14:textId="77777777" w:rsidTr="009D63BD">
        <w:trPr>
          <w:trHeight w:val="8170"/>
        </w:trPr>
        <w:tc>
          <w:tcPr>
            <w:tcW w:w="1546" w:type="dxa"/>
            <w:vMerge/>
          </w:tcPr>
          <w:p w14:paraId="24409588" w14:textId="77777777" w:rsidR="0066294E" w:rsidRPr="00496F49" w:rsidRDefault="0066294E"/>
        </w:tc>
        <w:tc>
          <w:tcPr>
            <w:tcW w:w="1875" w:type="dxa"/>
          </w:tcPr>
          <w:p w14:paraId="5CB53F79" w14:textId="77777777" w:rsidR="0066294E" w:rsidRPr="00496F49" w:rsidRDefault="0066294E">
            <w:pPr>
              <w:pStyle w:val="TableParagraph"/>
              <w:spacing w:before="2" w:line="259" w:lineRule="auto"/>
              <w:ind w:right="83"/>
            </w:pPr>
            <w:r w:rsidRPr="00496F49">
              <w:rPr>
                <w:color w:val="006FBA"/>
                <w:spacing w:val="-2"/>
                <w:u w:val="single" w:color="006FBA"/>
              </w:rPr>
              <w:t>Caractéristiques</w:t>
            </w:r>
            <w:r w:rsidRPr="00496F49">
              <w:rPr>
                <w:color w:val="006FBA"/>
                <w:spacing w:val="-2"/>
              </w:rPr>
              <w:t xml:space="preserve"> </w:t>
            </w:r>
            <w:r w:rsidRPr="00496F49">
              <w:rPr>
                <w:color w:val="006FBA"/>
                <w:u w:val="single" w:color="006FBA"/>
              </w:rPr>
              <w:t>de l’aide et</w:t>
            </w:r>
            <w:r w:rsidRPr="00496F49">
              <w:rPr>
                <w:color w:val="006FBA"/>
              </w:rPr>
              <w:t xml:space="preserve"> </w:t>
            </w:r>
            <w:r w:rsidRPr="00496F49">
              <w:rPr>
                <w:color w:val="006FBA"/>
                <w:spacing w:val="-2"/>
                <w:u w:val="single" w:color="006FBA"/>
              </w:rPr>
              <w:t>critères</w:t>
            </w:r>
            <w:r w:rsidRPr="00496F49">
              <w:rPr>
                <w:color w:val="006FBA"/>
                <w:spacing w:val="-2"/>
              </w:rPr>
              <w:t xml:space="preserve"> </w:t>
            </w:r>
            <w:r w:rsidRPr="00496F49">
              <w:rPr>
                <w:color w:val="006FBA"/>
                <w:spacing w:val="-2"/>
                <w:u w:val="single" w:color="006FBA"/>
              </w:rPr>
              <w:t>d’éligibilité</w:t>
            </w:r>
          </w:p>
        </w:tc>
        <w:tc>
          <w:tcPr>
            <w:tcW w:w="7021" w:type="dxa"/>
          </w:tcPr>
          <w:p w14:paraId="3050E039" w14:textId="77777777" w:rsidR="0066294E" w:rsidRPr="00496F49" w:rsidRDefault="0066294E">
            <w:pPr>
              <w:pStyle w:val="TableParagraph"/>
              <w:ind w:right="93"/>
              <w:jc w:val="both"/>
            </w:pPr>
            <w:r w:rsidRPr="00496F49">
              <w:t>Le soutien de la Région vise à accompagner la création ou le programme</w:t>
            </w:r>
            <w:r w:rsidRPr="00496F49">
              <w:rPr>
                <w:spacing w:val="-7"/>
              </w:rPr>
              <w:t xml:space="preserve"> </w:t>
            </w:r>
            <w:r w:rsidRPr="00496F49">
              <w:t>de</w:t>
            </w:r>
            <w:r w:rsidRPr="00496F49">
              <w:rPr>
                <w:spacing w:val="-9"/>
              </w:rPr>
              <w:t xml:space="preserve"> </w:t>
            </w:r>
            <w:r w:rsidRPr="00496F49">
              <w:t>rénovation/réhabilitation</w:t>
            </w:r>
            <w:r w:rsidRPr="00496F49">
              <w:rPr>
                <w:spacing w:val="-7"/>
              </w:rPr>
              <w:t xml:space="preserve"> </w:t>
            </w:r>
            <w:r w:rsidRPr="00496F49">
              <w:t>des</w:t>
            </w:r>
            <w:r w:rsidRPr="00496F49">
              <w:rPr>
                <w:spacing w:val="-3"/>
              </w:rPr>
              <w:t xml:space="preserve"> </w:t>
            </w:r>
            <w:r w:rsidRPr="00496F49">
              <w:t>structures</w:t>
            </w:r>
            <w:r w:rsidRPr="00496F49">
              <w:rPr>
                <w:spacing w:val="-6"/>
              </w:rPr>
              <w:t xml:space="preserve"> </w:t>
            </w:r>
            <w:r w:rsidRPr="00496F49">
              <w:t>d’hébergement du tourisme pour tous, dans une démarche globale de progrès.</w:t>
            </w:r>
          </w:p>
          <w:p w14:paraId="29B6A753" w14:textId="77777777" w:rsidR="0066294E" w:rsidRPr="00496F49" w:rsidRDefault="0066294E">
            <w:pPr>
              <w:pStyle w:val="TableParagraph"/>
              <w:spacing w:before="9"/>
              <w:ind w:left="0"/>
            </w:pPr>
          </w:p>
          <w:p w14:paraId="5F3DF2F7" w14:textId="77777777" w:rsidR="0066294E" w:rsidRPr="00496F49" w:rsidRDefault="0066294E">
            <w:pPr>
              <w:pStyle w:val="TableParagraph"/>
              <w:spacing w:before="1"/>
            </w:pPr>
            <w:r w:rsidRPr="00496F49">
              <w:t>Exemples</w:t>
            </w:r>
            <w:r w:rsidRPr="00496F49">
              <w:rPr>
                <w:spacing w:val="-7"/>
              </w:rPr>
              <w:t xml:space="preserve"> </w:t>
            </w:r>
            <w:r w:rsidRPr="00496F49">
              <w:t>de</w:t>
            </w:r>
            <w:r w:rsidRPr="00496F49">
              <w:rPr>
                <w:spacing w:val="-7"/>
              </w:rPr>
              <w:t xml:space="preserve"> </w:t>
            </w:r>
            <w:r w:rsidRPr="00496F49">
              <w:t>dépenses</w:t>
            </w:r>
            <w:r w:rsidRPr="00496F49">
              <w:rPr>
                <w:spacing w:val="-10"/>
              </w:rPr>
              <w:t xml:space="preserve"> </w:t>
            </w:r>
            <w:r w:rsidRPr="00496F49">
              <w:t>éligibles</w:t>
            </w:r>
            <w:r w:rsidRPr="00496F49">
              <w:rPr>
                <w:spacing w:val="-6"/>
              </w:rPr>
              <w:t xml:space="preserve"> </w:t>
            </w:r>
            <w:r w:rsidRPr="00496F49">
              <w:rPr>
                <w:spacing w:val="-10"/>
              </w:rPr>
              <w:t>:</w:t>
            </w:r>
          </w:p>
          <w:p w14:paraId="669EE96F" w14:textId="77777777" w:rsidR="0066294E" w:rsidRPr="00496F49" w:rsidRDefault="0066294E">
            <w:pPr>
              <w:pStyle w:val="TableParagraph"/>
              <w:numPr>
                <w:ilvl w:val="0"/>
                <w:numId w:val="26"/>
              </w:numPr>
              <w:tabs>
                <w:tab w:val="left" w:pos="527"/>
                <w:tab w:val="left" w:pos="528"/>
              </w:tabs>
              <w:spacing w:before="3" w:line="261" w:lineRule="exact"/>
            </w:pPr>
            <w:proofErr w:type="gramStart"/>
            <w:r w:rsidRPr="00496F49">
              <w:t>réalisation</w:t>
            </w:r>
            <w:proofErr w:type="gramEnd"/>
            <w:r w:rsidRPr="00496F49">
              <w:rPr>
                <w:spacing w:val="-9"/>
              </w:rPr>
              <w:t xml:space="preserve"> </w:t>
            </w:r>
            <w:r w:rsidRPr="00496F49">
              <w:t>de</w:t>
            </w:r>
            <w:r w:rsidRPr="00496F49">
              <w:rPr>
                <w:spacing w:val="-7"/>
              </w:rPr>
              <w:t xml:space="preserve"> </w:t>
            </w:r>
            <w:r w:rsidRPr="00496F49">
              <w:t>travaux</w:t>
            </w:r>
            <w:r w:rsidRPr="00496F49">
              <w:rPr>
                <w:spacing w:val="-8"/>
              </w:rPr>
              <w:t xml:space="preserve"> </w:t>
            </w:r>
            <w:r w:rsidRPr="00496F49">
              <w:t>de</w:t>
            </w:r>
            <w:r w:rsidRPr="00496F49">
              <w:rPr>
                <w:spacing w:val="-6"/>
              </w:rPr>
              <w:t xml:space="preserve"> </w:t>
            </w:r>
            <w:r w:rsidRPr="00496F49">
              <w:t>réhabilitation,</w:t>
            </w:r>
            <w:r w:rsidRPr="00496F49">
              <w:rPr>
                <w:spacing w:val="-7"/>
              </w:rPr>
              <w:t xml:space="preserve"> </w:t>
            </w:r>
            <w:r w:rsidRPr="00496F49">
              <w:t>de</w:t>
            </w:r>
            <w:r w:rsidRPr="00496F49">
              <w:rPr>
                <w:spacing w:val="-8"/>
              </w:rPr>
              <w:t xml:space="preserve"> </w:t>
            </w:r>
            <w:r w:rsidRPr="00496F49">
              <w:t>rénovation,</w:t>
            </w:r>
            <w:r w:rsidRPr="00496F49">
              <w:rPr>
                <w:spacing w:val="-5"/>
              </w:rPr>
              <w:t xml:space="preserve"> </w:t>
            </w:r>
            <w:r w:rsidRPr="00496F49">
              <w:rPr>
                <w:spacing w:val="-2"/>
              </w:rPr>
              <w:t>extension</w:t>
            </w:r>
          </w:p>
          <w:p w14:paraId="796E4341" w14:textId="77777777" w:rsidR="0066294E" w:rsidRPr="00496F49" w:rsidRDefault="0066294E">
            <w:pPr>
              <w:pStyle w:val="TableParagraph"/>
              <w:numPr>
                <w:ilvl w:val="0"/>
                <w:numId w:val="26"/>
              </w:numPr>
              <w:tabs>
                <w:tab w:val="left" w:pos="527"/>
                <w:tab w:val="left" w:pos="528"/>
                <w:tab w:val="left" w:pos="1563"/>
                <w:tab w:val="left" w:pos="2062"/>
                <w:tab w:val="left" w:pos="3264"/>
                <w:tab w:val="left" w:pos="4778"/>
                <w:tab w:val="left" w:pos="5462"/>
                <w:tab w:val="left" w:pos="6461"/>
              </w:tabs>
              <w:spacing w:before="3" w:line="228" w:lineRule="auto"/>
              <w:ind w:right="95"/>
            </w:pPr>
            <w:proofErr w:type="gramStart"/>
            <w:r w:rsidRPr="00496F49">
              <w:rPr>
                <w:spacing w:val="-2"/>
              </w:rPr>
              <w:t>création</w:t>
            </w:r>
            <w:proofErr w:type="gramEnd"/>
            <w:r w:rsidRPr="00496F49">
              <w:tab/>
            </w:r>
            <w:r w:rsidRPr="00496F49">
              <w:rPr>
                <w:spacing w:val="-6"/>
              </w:rPr>
              <w:t>de</w:t>
            </w:r>
            <w:r w:rsidRPr="00496F49">
              <w:tab/>
            </w:r>
            <w:r w:rsidRPr="00496F49">
              <w:rPr>
                <w:spacing w:val="-2"/>
              </w:rPr>
              <w:t>nouveaux</w:t>
            </w:r>
            <w:r w:rsidRPr="00496F49">
              <w:tab/>
            </w:r>
            <w:r w:rsidRPr="00496F49">
              <w:rPr>
                <w:spacing w:val="-2"/>
              </w:rPr>
              <w:t>équipements</w:t>
            </w:r>
            <w:r w:rsidRPr="00496F49">
              <w:tab/>
              <w:t>(ex :</w:t>
            </w:r>
            <w:r w:rsidRPr="00496F49">
              <w:tab/>
            </w:r>
            <w:r w:rsidRPr="00496F49">
              <w:rPr>
                <w:spacing w:val="-2"/>
              </w:rPr>
              <w:t>piscine,</w:t>
            </w:r>
            <w:r w:rsidRPr="00496F49">
              <w:tab/>
            </w:r>
            <w:r w:rsidRPr="00496F49">
              <w:rPr>
                <w:spacing w:val="-2"/>
              </w:rPr>
              <w:t xml:space="preserve">salle </w:t>
            </w:r>
            <w:r w:rsidRPr="00496F49">
              <w:t>polyvalente) ;</w:t>
            </w:r>
          </w:p>
          <w:p w14:paraId="1616FF17" w14:textId="77777777" w:rsidR="0066294E" w:rsidRPr="00496F49" w:rsidRDefault="0066294E">
            <w:pPr>
              <w:pStyle w:val="TableParagraph"/>
              <w:numPr>
                <w:ilvl w:val="0"/>
                <w:numId w:val="26"/>
              </w:numPr>
              <w:tabs>
                <w:tab w:val="left" w:pos="527"/>
                <w:tab w:val="left" w:pos="528"/>
              </w:tabs>
              <w:spacing w:before="13" w:line="228" w:lineRule="auto"/>
              <w:ind w:right="98"/>
            </w:pPr>
            <w:proofErr w:type="gramStart"/>
            <w:r w:rsidRPr="00496F49">
              <w:t>définition</w:t>
            </w:r>
            <w:proofErr w:type="gramEnd"/>
            <w:r w:rsidRPr="00496F49">
              <w:rPr>
                <w:spacing w:val="40"/>
              </w:rPr>
              <w:t xml:space="preserve"> </w:t>
            </w:r>
            <w:r w:rsidRPr="00496F49">
              <w:t>d'une</w:t>
            </w:r>
            <w:r w:rsidRPr="00496F49">
              <w:rPr>
                <w:spacing w:val="40"/>
              </w:rPr>
              <w:t xml:space="preserve"> </w:t>
            </w:r>
            <w:r w:rsidRPr="00496F49">
              <w:t>stratégie</w:t>
            </w:r>
            <w:r w:rsidRPr="00496F49">
              <w:rPr>
                <w:spacing w:val="40"/>
              </w:rPr>
              <w:t xml:space="preserve"> </w:t>
            </w:r>
            <w:r w:rsidRPr="00496F49">
              <w:t>commerciale</w:t>
            </w:r>
            <w:r w:rsidRPr="00496F49">
              <w:rPr>
                <w:spacing w:val="40"/>
              </w:rPr>
              <w:t xml:space="preserve"> </w:t>
            </w:r>
            <w:r w:rsidRPr="00496F49">
              <w:t>et</w:t>
            </w:r>
            <w:r w:rsidRPr="00496F49">
              <w:rPr>
                <w:spacing w:val="40"/>
              </w:rPr>
              <w:t xml:space="preserve"> </w:t>
            </w:r>
            <w:r w:rsidRPr="00496F49">
              <w:t>réalisation</w:t>
            </w:r>
            <w:r w:rsidRPr="00496F49">
              <w:rPr>
                <w:spacing w:val="40"/>
              </w:rPr>
              <w:t xml:space="preserve"> </w:t>
            </w:r>
            <w:r w:rsidRPr="00496F49">
              <w:t>d’un</w:t>
            </w:r>
            <w:r w:rsidRPr="00496F49">
              <w:rPr>
                <w:spacing w:val="40"/>
              </w:rPr>
              <w:t xml:space="preserve"> </w:t>
            </w:r>
            <w:r w:rsidRPr="00496F49">
              <w:t>plan d'actions ;</w:t>
            </w:r>
          </w:p>
          <w:p w14:paraId="0B44CD2E" w14:textId="77777777" w:rsidR="0066294E" w:rsidRPr="00496F49" w:rsidRDefault="0066294E">
            <w:pPr>
              <w:pStyle w:val="TableParagraph"/>
              <w:numPr>
                <w:ilvl w:val="0"/>
                <w:numId w:val="26"/>
              </w:numPr>
              <w:tabs>
                <w:tab w:val="left" w:pos="527"/>
                <w:tab w:val="left" w:pos="528"/>
              </w:tabs>
              <w:spacing w:before="14" w:line="228" w:lineRule="auto"/>
              <w:ind w:right="95"/>
            </w:pPr>
            <w:proofErr w:type="gramStart"/>
            <w:r w:rsidRPr="00496F49">
              <w:t>coûts</w:t>
            </w:r>
            <w:proofErr w:type="gramEnd"/>
            <w:r w:rsidRPr="00496F49">
              <w:t xml:space="preserve"> pédagogiques liés à la formation, sensibilisation à l’accueil de clientèles du tourisme pour tous;</w:t>
            </w:r>
          </w:p>
          <w:p w14:paraId="69801D8C" w14:textId="77777777" w:rsidR="0066294E" w:rsidRPr="00496F49" w:rsidRDefault="0066294E">
            <w:pPr>
              <w:pStyle w:val="TableParagraph"/>
              <w:numPr>
                <w:ilvl w:val="0"/>
                <w:numId w:val="26"/>
              </w:numPr>
              <w:tabs>
                <w:tab w:val="left" w:pos="527"/>
                <w:tab w:val="left" w:pos="528"/>
                <w:tab w:val="left" w:pos="2557"/>
                <w:tab w:val="left" w:pos="3313"/>
                <w:tab w:val="left" w:pos="3764"/>
                <w:tab w:val="left" w:pos="4594"/>
                <w:tab w:val="left" w:pos="5410"/>
                <w:tab w:val="left" w:pos="6667"/>
              </w:tabs>
              <w:spacing w:before="15" w:line="228" w:lineRule="auto"/>
              <w:ind w:right="96"/>
            </w:pPr>
            <w:proofErr w:type="gramStart"/>
            <w:r w:rsidRPr="00496F49">
              <w:rPr>
                <w:spacing w:val="-2"/>
              </w:rPr>
              <w:t>accompagnement</w:t>
            </w:r>
            <w:proofErr w:type="gramEnd"/>
            <w:r w:rsidRPr="00496F49">
              <w:tab/>
            </w:r>
            <w:r w:rsidRPr="00496F49">
              <w:rPr>
                <w:spacing w:val="-4"/>
              </w:rPr>
              <w:t>dans</w:t>
            </w:r>
            <w:r w:rsidRPr="00496F49">
              <w:tab/>
            </w:r>
            <w:r w:rsidRPr="00496F49">
              <w:rPr>
                <w:spacing w:val="-6"/>
              </w:rPr>
              <w:t>le</w:t>
            </w:r>
            <w:r w:rsidRPr="00496F49">
              <w:tab/>
            </w:r>
            <w:r w:rsidRPr="00496F49">
              <w:rPr>
                <w:spacing w:val="-4"/>
              </w:rPr>
              <w:t>cadre</w:t>
            </w:r>
            <w:r w:rsidRPr="00496F49">
              <w:tab/>
            </w:r>
            <w:r w:rsidRPr="00496F49">
              <w:rPr>
                <w:spacing w:val="-4"/>
              </w:rPr>
              <w:t>d’une</w:t>
            </w:r>
            <w:r w:rsidRPr="00496F49">
              <w:tab/>
            </w:r>
            <w:r w:rsidRPr="00496F49">
              <w:rPr>
                <w:spacing w:val="-2"/>
              </w:rPr>
              <w:t>démarche</w:t>
            </w:r>
            <w:r w:rsidRPr="00496F49">
              <w:tab/>
            </w:r>
            <w:r w:rsidRPr="00496F49">
              <w:rPr>
                <w:spacing w:val="-6"/>
              </w:rPr>
              <w:t xml:space="preserve">de </w:t>
            </w:r>
            <w:r w:rsidRPr="00496F49">
              <w:t>développement durable visant le label Qualité Tourisme.</w:t>
            </w:r>
          </w:p>
          <w:p w14:paraId="72FA7AC5" w14:textId="77777777" w:rsidR="0066294E" w:rsidRPr="00496F49" w:rsidRDefault="0066294E">
            <w:pPr>
              <w:pStyle w:val="TableParagraph"/>
              <w:spacing w:before="1"/>
              <w:ind w:left="0"/>
            </w:pPr>
          </w:p>
          <w:p w14:paraId="0E44BB86" w14:textId="77777777" w:rsidR="0066294E" w:rsidRPr="00496F49" w:rsidRDefault="0066294E">
            <w:pPr>
              <w:pStyle w:val="TableParagraph"/>
              <w:ind w:right="94"/>
              <w:jc w:val="both"/>
            </w:pPr>
            <w:r w:rsidRPr="00496F49">
              <w:t>La Région intervient à hauteur maximum de 25% du montant des dépenses</w:t>
            </w:r>
            <w:r w:rsidRPr="00496F49">
              <w:rPr>
                <w:spacing w:val="-1"/>
              </w:rPr>
              <w:t xml:space="preserve"> </w:t>
            </w:r>
            <w:r w:rsidRPr="00496F49">
              <w:t>éligibles</w:t>
            </w:r>
            <w:r w:rsidRPr="00496F49">
              <w:rPr>
                <w:spacing w:val="-1"/>
              </w:rPr>
              <w:t xml:space="preserve"> </w:t>
            </w:r>
            <w:r w:rsidRPr="00496F49">
              <w:t>dans</w:t>
            </w:r>
            <w:r w:rsidRPr="00496F49">
              <w:rPr>
                <w:spacing w:val="-4"/>
              </w:rPr>
              <w:t xml:space="preserve"> </w:t>
            </w:r>
            <w:r w:rsidRPr="00496F49">
              <w:t>la</w:t>
            </w:r>
            <w:r w:rsidRPr="00496F49">
              <w:rPr>
                <w:spacing w:val="-2"/>
              </w:rPr>
              <w:t xml:space="preserve"> </w:t>
            </w:r>
            <w:r w:rsidRPr="00496F49">
              <w:t>limite</w:t>
            </w:r>
            <w:r w:rsidRPr="00496F49">
              <w:rPr>
                <w:spacing w:val="-1"/>
              </w:rPr>
              <w:t xml:space="preserve"> </w:t>
            </w:r>
            <w:r w:rsidRPr="00496F49">
              <w:t>de</w:t>
            </w:r>
            <w:r w:rsidRPr="00496F49">
              <w:rPr>
                <w:spacing w:val="-2"/>
              </w:rPr>
              <w:t xml:space="preserve"> </w:t>
            </w:r>
            <w:r w:rsidRPr="00496F49">
              <w:t>l'enveloppe</w:t>
            </w:r>
            <w:r w:rsidRPr="00496F49">
              <w:rPr>
                <w:spacing w:val="-2"/>
              </w:rPr>
              <w:t xml:space="preserve"> </w:t>
            </w:r>
            <w:r w:rsidRPr="00496F49">
              <w:t>budgétaire</w:t>
            </w:r>
            <w:r w:rsidRPr="00496F49">
              <w:rPr>
                <w:spacing w:val="-1"/>
              </w:rPr>
              <w:t xml:space="preserve"> </w:t>
            </w:r>
            <w:r w:rsidRPr="00496F49">
              <w:t>disponible définie annuellement.</w:t>
            </w:r>
          </w:p>
          <w:p w14:paraId="7DDAC324" w14:textId="77777777" w:rsidR="0066294E" w:rsidRPr="00496F49" w:rsidRDefault="0066294E">
            <w:pPr>
              <w:pStyle w:val="TableParagraph"/>
              <w:spacing w:before="2"/>
              <w:ind w:right="102"/>
            </w:pPr>
            <w:r w:rsidRPr="00496F49">
              <w:t>Les</w:t>
            </w:r>
            <w:r w:rsidRPr="00496F49">
              <w:rPr>
                <w:spacing w:val="80"/>
              </w:rPr>
              <w:t xml:space="preserve"> </w:t>
            </w:r>
            <w:r w:rsidRPr="00496F49">
              <w:t>dépenses</w:t>
            </w:r>
            <w:r w:rsidRPr="00496F49">
              <w:rPr>
                <w:spacing w:val="80"/>
              </w:rPr>
              <w:t xml:space="preserve"> </w:t>
            </w:r>
            <w:r w:rsidRPr="00496F49">
              <w:t>éligibles</w:t>
            </w:r>
            <w:r w:rsidRPr="00496F49">
              <w:rPr>
                <w:spacing w:val="79"/>
              </w:rPr>
              <w:t xml:space="preserve"> </w:t>
            </w:r>
            <w:r w:rsidRPr="00496F49">
              <w:t>sont</w:t>
            </w:r>
            <w:r w:rsidRPr="00496F49">
              <w:rPr>
                <w:spacing w:val="80"/>
              </w:rPr>
              <w:t xml:space="preserve"> </w:t>
            </w:r>
            <w:r w:rsidRPr="00496F49">
              <w:t>prises</w:t>
            </w:r>
            <w:r w:rsidRPr="00496F49">
              <w:rPr>
                <w:spacing w:val="80"/>
              </w:rPr>
              <w:t xml:space="preserve"> </w:t>
            </w:r>
            <w:r w:rsidRPr="00496F49">
              <w:t>en</w:t>
            </w:r>
            <w:r w:rsidRPr="00496F49">
              <w:rPr>
                <w:spacing w:val="80"/>
              </w:rPr>
              <w:t xml:space="preserve"> </w:t>
            </w:r>
            <w:r w:rsidRPr="00496F49">
              <w:t>compte</w:t>
            </w:r>
            <w:r w:rsidRPr="00496F49">
              <w:rPr>
                <w:spacing w:val="80"/>
              </w:rPr>
              <w:t xml:space="preserve"> </w:t>
            </w:r>
            <w:r w:rsidRPr="00496F49">
              <w:t>en</w:t>
            </w:r>
            <w:r w:rsidRPr="00496F49">
              <w:rPr>
                <w:spacing w:val="80"/>
              </w:rPr>
              <w:t xml:space="preserve"> </w:t>
            </w:r>
            <w:r w:rsidRPr="00496F49">
              <w:t>TTC</w:t>
            </w:r>
            <w:r w:rsidRPr="00496F49">
              <w:rPr>
                <w:spacing w:val="80"/>
              </w:rPr>
              <w:t xml:space="preserve"> </w:t>
            </w:r>
            <w:r w:rsidRPr="00496F49">
              <w:t>ou</w:t>
            </w:r>
            <w:r w:rsidRPr="00496F49">
              <w:rPr>
                <w:spacing w:val="78"/>
              </w:rPr>
              <w:t xml:space="preserve"> </w:t>
            </w:r>
            <w:r w:rsidRPr="00496F49">
              <w:t>HT, conformément au règlement des subventions régionales en vigueur. Le seuil d'intervention est de 10</w:t>
            </w:r>
            <w:r w:rsidRPr="00496F49">
              <w:rPr>
                <w:spacing w:val="-3"/>
              </w:rPr>
              <w:t xml:space="preserve"> </w:t>
            </w:r>
            <w:r w:rsidRPr="00496F49">
              <w:t>000 € minimum de subvention (soit 40</w:t>
            </w:r>
            <w:r w:rsidRPr="00496F49">
              <w:rPr>
                <w:spacing w:val="-2"/>
              </w:rPr>
              <w:t xml:space="preserve"> </w:t>
            </w:r>
            <w:r w:rsidRPr="00496F49">
              <w:t>000€</w:t>
            </w:r>
            <w:r w:rsidRPr="00496F49">
              <w:rPr>
                <w:spacing w:val="40"/>
              </w:rPr>
              <w:t xml:space="preserve"> </w:t>
            </w:r>
            <w:r w:rsidRPr="00496F49">
              <w:t>minimum</w:t>
            </w:r>
            <w:r w:rsidRPr="00496F49">
              <w:rPr>
                <w:spacing w:val="40"/>
              </w:rPr>
              <w:t xml:space="preserve"> </w:t>
            </w:r>
            <w:r w:rsidRPr="00496F49">
              <w:t>de</w:t>
            </w:r>
            <w:r w:rsidRPr="00496F49">
              <w:rPr>
                <w:spacing w:val="40"/>
              </w:rPr>
              <w:t xml:space="preserve"> </w:t>
            </w:r>
            <w:r w:rsidRPr="00496F49">
              <w:t>dépenses</w:t>
            </w:r>
            <w:r w:rsidRPr="00496F49">
              <w:rPr>
                <w:spacing w:val="40"/>
              </w:rPr>
              <w:t xml:space="preserve"> </w:t>
            </w:r>
            <w:r w:rsidRPr="00496F49">
              <w:t>éligibles)</w:t>
            </w:r>
            <w:r w:rsidRPr="00496F49">
              <w:rPr>
                <w:spacing w:val="40"/>
              </w:rPr>
              <w:t xml:space="preserve"> </w:t>
            </w:r>
            <w:r w:rsidRPr="00496F49">
              <w:t>et</w:t>
            </w:r>
            <w:r w:rsidRPr="00496F49">
              <w:rPr>
                <w:spacing w:val="40"/>
              </w:rPr>
              <w:t xml:space="preserve"> </w:t>
            </w:r>
            <w:r w:rsidRPr="00496F49">
              <w:t>l'aide</w:t>
            </w:r>
            <w:r w:rsidRPr="00496F49">
              <w:rPr>
                <w:spacing w:val="40"/>
              </w:rPr>
              <w:t xml:space="preserve"> </w:t>
            </w:r>
            <w:r w:rsidRPr="00496F49">
              <w:t>est</w:t>
            </w:r>
            <w:r w:rsidRPr="00496F49">
              <w:rPr>
                <w:spacing w:val="40"/>
              </w:rPr>
              <w:t xml:space="preserve"> </w:t>
            </w:r>
            <w:r w:rsidRPr="00496F49">
              <w:t>plafonnée</w:t>
            </w:r>
            <w:r w:rsidRPr="00496F49">
              <w:rPr>
                <w:spacing w:val="40"/>
              </w:rPr>
              <w:t xml:space="preserve"> </w:t>
            </w:r>
            <w:r w:rsidRPr="00496F49">
              <w:t>à 350 000 € par projet.</w:t>
            </w:r>
          </w:p>
          <w:p w14:paraId="4C7D3683" w14:textId="77777777" w:rsidR="0066294E" w:rsidRPr="00496F49" w:rsidRDefault="0066294E">
            <w:pPr>
              <w:pStyle w:val="TableParagraph"/>
              <w:spacing w:before="2" w:line="259" w:lineRule="auto"/>
              <w:ind w:right="98"/>
              <w:jc w:val="both"/>
            </w:pPr>
            <w:r w:rsidRPr="00496F49">
              <w:t>Si le projet est pluriannuel, la décision de la Région portera sur la globalité du projet et interviendra une seule fois au cours de la réalisation du projet.</w:t>
            </w:r>
          </w:p>
          <w:p w14:paraId="7AA111EF" w14:textId="77777777" w:rsidR="0066294E" w:rsidRPr="00496F49" w:rsidRDefault="0066294E">
            <w:pPr>
              <w:pStyle w:val="TableParagraph"/>
              <w:ind w:right="100"/>
              <w:jc w:val="both"/>
            </w:pPr>
            <w:r w:rsidRPr="00496F49">
              <w:t>Cette</w:t>
            </w:r>
            <w:r w:rsidRPr="00496F49">
              <w:rPr>
                <w:spacing w:val="-3"/>
              </w:rPr>
              <w:t xml:space="preserve"> </w:t>
            </w:r>
            <w:r w:rsidRPr="00496F49">
              <w:t>contribution</w:t>
            </w:r>
            <w:r w:rsidRPr="00496F49">
              <w:rPr>
                <w:spacing w:val="-4"/>
              </w:rPr>
              <w:t xml:space="preserve"> </w:t>
            </w:r>
            <w:r w:rsidRPr="00496F49">
              <w:t>s'inscrit</w:t>
            </w:r>
            <w:r w:rsidRPr="00496F49">
              <w:rPr>
                <w:spacing w:val="-2"/>
              </w:rPr>
              <w:t xml:space="preserve"> </w:t>
            </w:r>
            <w:r w:rsidRPr="00496F49">
              <w:t>en</w:t>
            </w:r>
            <w:r w:rsidRPr="00496F49">
              <w:rPr>
                <w:spacing w:val="-4"/>
              </w:rPr>
              <w:t xml:space="preserve"> </w:t>
            </w:r>
            <w:r w:rsidRPr="00496F49">
              <w:t>complémentarité</w:t>
            </w:r>
            <w:r w:rsidRPr="00496F49">
              <w:rPr>
                <w:spacing w:val="-3"/>
              </w:rPr>
              <w:t xml:space="preserve"> </w:t>
            </w:r>
            <w:r w:rsidRPr="00496F49">
              <w:t>des</w:t>
            </w:r>
            <w:r w:rsidRPr="00496F49">
              <w:rPr>
                <w:spacing w:val="-3"/>
              </w:rPr>
              <w:t xml:space="preserve"> </w:t>
            </w:r>
            <w:r w:rsidRPr="00496F49">
              <w:t>aides</w:t>
            </w:r>
            <w:r w:rsidRPr="00496F49">
              <w:rPr>
                <w:spacing w:val="-3"/>
              </w:rPr>
              <w:t xml:space="preserve"> </w:t>
            </w:r>
            <w:r w:rsidRPr="00496F49">
              <w:t>mobilisables auprès des partenaires, pour la mise en œuvre du projet.</w:t>
            </w:r>
          </w:p>
          <w:p w14:paraId="1039EF92" w14:textId="77777777" w:rsidR="0066294E" w:rsidRPr="00496F49" w:rsidRDefault="0066294E">
            <w:pPr>
              <w:pStyle w:val="TableParagraph"/>
              <w:spacing w:before="8"/>
              <w:ind w:left="0"/>
            </w:pPr>
          </w:p>
          <w:p w14:paraId="19A85D54" w14:textId="77777777" w:rsidR="0066294E" w:rsidRPr="00496F49" w:rsidRDefault="0066294E">
            <w:pPr>
              <w:pStyle w:val="TableParagraph"/>
              <w:numPr>
                <w:ilvl w:val="1"/>
                <w:numId w:val="26"/>
              </w:numPr>
              <w:tabs>
                <w:tab w:val="left" w:pos="828"/>
              </w:tabs>
              <w:ind w:hanging="361"/>
            </w:pPr>
            <w:r w:rsidRPr="00496F49">
              <w:t>Ne</w:t>
            </w:r>
            <w:r w:rsidRPr="00496F49">
              <w:rPr>
                <w:spacing w:val="-5"/>
              </w:rPr>
              <w:t xml:space="preserve"> </w:t>
            </w:r>
            <w:r w:rsidRPr="00496F49">
              <w:t>sont</w:t>
            </w:r>
            <w:r w:rsidRPr="00496F49">
              <w:rPr>
                <w:spacing w:val="-4"/>
              </w:rPr>
              <w:t xml:space="preserve"> </w:t>
            </w:r>
            <w:r w:rsidRPr="00496F49">
              <w:t>pas</w:t>
            </w:r>
            <w:r w:rsidRPr="00496F49">
              <w:rPr>
                <w:spacing w:val="-3"/>
              </w:rPr>
              <w:t xml:space="preserve"> </w:t>
            </w:r>
            <w:r w:rsidRPr="00496F49">
              <w:t>éligibles</w:t>
            </w:r>
            <w:r w:rsidRPr="00496F49">
              <w:rPr>
                <w:spacing w:val="-4"/>
              </w:rPr>
              <w:t xml:space="preserve"> </w:t>
            </w:r>
            <w:r w:rsidRPr="00496F49">
              <w:t>les</w:t>
            </w:r>
            <w:r w:rsidRPr="00496F49">
              <w:rPr>
                <w:spacing w:val="-6"/>
              </w:rPr>
              <w:t xml:space="preserve"> </w:t>
            </w:r>
            <w:r w:rsidRPr="00496F49">
              <w:t>dépenses</w:t>
            </w:r>
            <w:r w:rsidRPr="00496F49">
              <w:rPr>
                <w:spacing w:val="-3"/>
              </w:rPr>
              <w:t xml:space="preserve"> </w:t>
            </w:r>
            <w:r w:rsidRPr="00496F49">
              <w:t>de</w:t>
            </w:r>
            <w:r w:rsidRPr="00496F49">
              <w:rPr>
                <w:spacing w:val="-5"/>
              </w:rPr>
              <w:t xml:space="preserve"> </w:t>
            </w:r>
            <w:r w:rsidRPr="00496F49">
              <w:rPr>
                <w:spacing w:val="-2"/>
              </w:rPr>
              <w:t>mobilier.</w:t>
            </w:r>
          </w:p>
        </w:tc>
      </w:tr>
    </w:tbl>
    <w:p w14:paraId="098E0663" w14:textId="77777777" w:rsidR="00496F49" w:rsidRDefault="00496F49">
      <w:r>
        <w:br w:type="page"/>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875"/>
        <w:gridCol w:w="7021"/>
      </w:tblGrid>
      <w:tr w:rsidR="0066294E" w:rsidRPr="00496F49" w14:paraId="193A9F56" w14:textId="77777777">
        <w:trPr>
          <w:trHeight w:val="1571"/>
        </w:trPr>
        <w:tc>
          <w:tcPr>
            <w:tcW w:w="1546" w:type="dxa"/>
            <w:vMerge w:val="restart"/>
          </w:tcPr>
          <w:p w14:paraId="2897C5AE" w14:textId="77777777" w:rsidR="0066294E" w:rsidRPr="00496F49" w:rsidRDefault="0066294E">
            <w:pPr>
              <w:pStyle w:val="TableParagraph"/>
              <w:spacing w:line="259" w:lineRule="auto"/>
              <w:rPr>
                <w:b/>
              </w:rPr>
            </w:pPr>
            <w:r w:rsidRPr="00496F49">
              <w:rPr>
                <w:b/>
                <w:color w:val="006FBA"/>
                <w:spacing w:val="-2"/>
              </w:rPr>
              <w:lastRenderedPageBreak/>
              <w:t>Croisière maritime</w:t>
            </w:r>
          </w:p>
        </w:tc>
        <w:tc>
          <w:tcPr>
            <w:tcW w:w="1875" w:type="dxa"/>
          </w:tcPr>
          <w:p w14:paraId="61876326" w14:textId="77777777" w:rsidR="0066294E" w:rsidRPr="00496F49" w:rsidRDefault="0066294E">
            <w:pPr>
              <w:pStyle w:val="TableParagraph"/>
            </w:pPr>
            <w:r w:rsidRPr="00496F49">
              <w:rPr>
                <w:color w:val="006FBA"/>
                <w:spacing w:val="-2"/>
                <w:u w:val="single" w:color="006FBA"/>
              </w:rPr>
              <w:t>Contexte</w:t>
            </w:r>
          </w:p>
        </w:tc>
        <w:tc>
          <w:tcPr>
            <w:tcW w:w="7021" w:type="dxa"/>
          </w:tcPr>
          <w:p w14:paraId="21F398D3" w14:textId="77777777" w:rsidR="0066294E" w:rsidRPr="00496F49" w:rsidRDefault="0066294E">
            <w:pPr>
              <w:pStyle w:val="TableParagraph"/>
              <w:ind w:right="93"/>
              <w:jc w:val="both"/>
            </w:pPr>
            <w:r w:rsidRPr="00496F49">
              <w:t>L’essor</w:t>
            </w:r>
            <w:r w:rsidRPr="00496F49">
              <w:rPr>
                <w:spacing w:val="-13"/>
              </w:rPr>
              <w:t xml:space="preserve"> </w:t>
            </w:r>
            <w:r w:rsidRPr="00496F49">
              <w:t>de</w:t>
            </w:r>
            <w:r w:rsidRPr="00496F49">
              <w:rPr>
                <w:spacing w:val="-15"/>
              </w:rPr>
              <w:t xml:space="preserve"> </w:t>
            </w:r>
            <w:r w:rsidRPr="00496F49">
              <w:t>l’activité</w:t>
            </w:r>
            <w:r w:rsidRPr="00496F49">
              <w:rPr>
                <w:spacing w:val="-12"/>
              </w:rPr>
              <w:t xml:space="preserve"> </w:t>
            </w:r>
            <w:r w:rsidRPr="00496F49">
              <w:t>de</w:t>
            </w:r>
            <w:r w:rsidRPr="00496F49">
              <w:rPr>
                <w:spacing w:val="-15"/>
              </w:rPr>
              <w:t xml:space="preserve"> </w:t>
            </w:r>
            <w:r w:rsidRPr="00496F49">
              <w:t>croisière</w:t>
            </w:r>
            <w:r w:rsidRPr="00496F49">
              <w:rPr>
                <w:spacing w:val="-14"/>
              </w:rPr>
              <w:t xml:space="preserve"> </w:t>
            </w:r>
            <w:r w:rsidRPr="00496F49">
              <w:t>maritime,</w:t>
            </w:r>
            <w:r w:rsidRPr="00496F49">
              <w:rPr>
                <w:spacing w:val="-13"/>
              </w:rPr>
              <w:t xml:space="preserve"> </w:t>
            </w:r>
            <w:r w:rsidRPr="00496F49">
              <w:t>avec</w:t>
            </w:r>
            <w:r w:rsidRPr="00496F49">
              <w:rPr>
                <w:spacing w:val="-13"/>
              </w:rPr>
              <w:t xml:space="preserve"> </w:t>
            </w:r>
            <w:r w:rsidRPr="00496F49">
              <w:t>les</w:t>
            </w:r>
            <w:r w:rsidRPr="00496F49">
              <w:rPr>
                <w:spacing w:val="-15"/>
              </w:rPr>
              <w:t xml:space="preserve"> </w:t>
            </w:r>
            <w:r w:rsidRPr="00496F49">
              <w:t>5</w:t>
            </w:r>
            <w:r w:rsidRPr="00496F49">
              <w:rPr>
                <w:spacing w:val="-14"/>
              </w:rPr>
              <w:t xml:space="preserve"> </w:t>
            </w:r>
            <w:r w:rsidRPr="00496F49">
              <w:t>ports</w:t>
            </w:r>
            <w:r w:rsidRPr="00496F49">
              <w:rPr>
                <w:spacing w:val="-14"/>
              </w:rPr>
              <w:t xml:space="preserve"> </w:t>
            </w:r>
            <w:r w:rsidRPr="00496F49">
              <w:t>d’escale</w:t>
            </w:r>
            <w:r w:rsidRPr="00496F49">
              <w:rPr>
                <w:spacing w:val="-16"/>
              </w:rPr>
              <w:t xml:space="preserve"> </w:t>
            </w:r>
            <w:r w:rsidRPr="00496F49">
              <w:t xml:space="preserve">que sont Le Havre, Cherbourg, Rouen, Caen La Mer et Honfleur a motivé la mobilisation de la Région Normandie sur cette filière. L’impulsion régionale a vocation à développer la filière de façon durable et </w:t>
            </w:r>
            <w:r w:rsidRPr="00496F49">
              <w:rPr>
                <w:spacing w:val="-2"/>
              </w:rPr>
              <w:t>maitrisée.</w:t>
            </w:r>
          </w:p>
        </w:tc>
      </w:tr>
      <w:tr w:rsidR="0066294E" w:rsidRPr="00496F49" w14:paraId="2A337256" w14:textId="77777777" w:rsidTr="00BE637E">
        <w:trPr>
          <w:trHeight w:val="2174"/>
        </w:trPr>
        <w:tc>
          <w:tcPr>
            <w:tcW w:w="1546" w:type="dxa"/>
            <w:vMerge/>
          </w:tcPr>
          <w:p w14:paraId="78FF610F" w14:textId="77777777" w:rsidR="0066294E" w:rsidRPr="00496F49" w:rsidRDefault="0066294E"/>
        </w:tc>
        <w:tc>
          <w:tcPr>
            <w:tcW w:w="1875" w:type="dxa"/>
          </w:tcPr>
          <w:p w14:paraId="783B6CD7" w14:textId="77777777" w:rsidR="0066294E" w:rsidRPr="00496F49" w:rsidRDefault="0066294E">
            <w:pPr>
              <w:pStyle w:val="TableParagraph"/>
            </w:pPr>
            <w:r w:rsidRPr="00496F49">
              <w:rPr>
                <w:color w:val="006FBA"/>
                <w:spacing w:val="-2"/>
                <w:u w:val="single" w:color="006FBA"/>
              </w:rPr>
              <w:t>Objectifs</w:t>
            </w:r>
          </w:p>
        </w:tc>
        <w:tc>
          <w:tcPr>
            <w:tcW w:w="7021" w:type="dxa"/>
          </w:tcPr>
          <w:p w14:paraId="1ACB5FA1" w14:textId="77777777" w:rsidR="0066294E" w:rsidRPr="00496F49" w:rsidRDefault="0066294E">
            <w:pPr>
              <w:pStyle w:val="TableParagraph"/>
            </w:pPr>
            <w:r w:rsidRPr="00496F49">
              <w:t>L’ambition</w:t>
            </w:r>
            <w:r w:rsidRPr="00496F49">
              <w:rPr>
                <w:spacing w:val="-8"/>
              </w:rPr>
              <w:t xml:space="preserve"> </w:t>
            </w:r>
            <w:r w:rsidRPr="00496F49">
              <w:t>régionale</w:t>
            </w:r>
            <w:r w:rsidRPr="00496F49">
              <w:rPr>
                <w:spacing w:val="-6"/>
              </w:rPr>
              <w:t xml:space="preserve"> </w:t>
            </w:r>
            <w:r w:rsidRPr="00496F49">
              <w:t>est</w:t>
            </w:r>
            <w:r w:rsidRPr="00496F49">
              <w:rPr>
                <w:spacing w:val="-7"/>
              </w:rPr>
              <w:t xml:space="preserve"> </w:t>
            </w:r>
            <w:r w:rsidRPr="00496F49">
              <w:rPr>
                <w:spacing w:val="-10"/>
              </w:rPr>
              <w:t>:</w:t>
            </w:r>
          </w:p>
          <w:p w14:paraId="07207025" w14:textId="77777777" w:rsidR="0066294E" w:rsidRPr="00496F49" w:rsidRDefault="0066294E">
            <w:pPr>
              <w:pStyle w:val="TableParagraph"/>
              <w:tabs>
                <w:tab w:val="left" w:pos="527"/>
              </w:tabs>
              <w:spacing w:before="11" w:line="228" w:lineRule="auto"/>
              <w:ind w:left="527" w:right="102" w:hanging="284"/>
            </w:pPr>
            <w:r w:rsidRPr="00496F49">
              <w:rPr>
                <w:spacing w:val="-10"/>
              </w:rPr>
              <w:t>-</w:t>
            </w:r>
            <w:r w:rsidRPr="00496F49">
              <w:tab/>
              <w:t>d'accompagner</w:t>
            </w:r>
            <w:r w:rsidRPr="00496F49">
              <w:rPr>
                <w:spacing w:val="40"/>
              </w:rPr>
              <w:t xml:space="preserve"> </w:t>
            </w:r>
            <w:r w:rsidRPr="00496F49">
              <w:t>la</w:t>
            </w:r>
            <w:r w:rsidRPr="00496F49">
              <w:rPr>
                <w:spacing w:val="40"/>
              </w:rPr>
              <w:t xml:space="preserve"> </w:t>
            </w:r>
            <w:r w:rsidRPr="00496F49">
              <w:t>structuration</w:t>
            </w:r>
            <w:r w:rsidRPr="00496F49">
              <w:rPr>
                <w:spacing w:val="40"/>
              </w:rPr>
              <w:t xml:space="preserve"> </w:t>
            </w:r>
            <w:r w:rsidRPr="00496F49">
              <w:t>de</w:t>
            </w:r>
            <w:r w:rsidRPr="00496F49">
              <w:rPr>
                <w:spacing w:val="40"/>
              </w:rPr>
              <w:t xml:space="preserve"> </w:t>
            </w:r>
            <w:r w:rsidRPr="00496F49">
              <w:t>la</w:t>
            </w:r>
            <w:r w:rsidRPr="00496F49">
              <w:rPr>
                <w:spacing w:val="38"/>
              </w:rPr>
              <w:t xml:space="preserve"> </w:t>
            </w:r>
            <w:r w:rsidRPr="00496F49">
              <w:t>filière</w:t>
            </w:r>
            <w:r w:rsidRPr="00496F49">
              <w:rPr>
                <w:spacing w:val="40"/>
              </w:rPr>
              <w:t xml:space="preserve"> </w:t>
            </w:r>
            <w:r w:rsidRPr="00496F49">
              <w:t>au</w:t>
            </w:r>
            <w:r w:rsidRPr="00496F49">
              <w:rPr>
                <w:spacing w:val="37"/>
              </w:rPr>
              <w:t xml:space="preserve"> </w:t>
            </w:r>
            <w:r w:rsidRPr="00496F49">
              <w:t>sein</w:t>
            </w:r>
            <w:r w:rsidRPr="00496F49">
              <w:rPr>
                <w:spacing w:val="40"/>
              </w:rPr>
              <w:t xml:space="preserve"> </w:t>
            </w:r>
            <w:r w:rsidRPr="00496F49">
              <w:t>de</w:t>
            </w:r>
            <w:r w:rsidRPr="00496F49">
              <w:rPr>
                <w:spacing w:val="40"/>
              </w:rPr>
              <w:t xml:space="preserve"> </w:t>
            </w:r>
            <w:r w:rsidRPr="00496F49">
              <w:t>chaque destination d’escale ;</w:t>
            </w:r>
          </w:p>
          <w:p w14:paraId="027AE7F4" w14:textId="77777777" w:rsidR="0066294E" w:rsidRPr="00496F49" w:rsidRDefault="0066294E">
            <w:pPr>
              <w:pStyle w:val="TableParagraph"/>
              <w:numPr>
                <w:ilvl w:val="0"/>
                <w:numId w:val="25"/>
              </w:numPr>
              <w:tabs>
                <w:tab w:val="left" w:pos="527"/>
                <w:tab w:val="left" w:pos="528"/>
              </w:tabs>
              <w:spacing w:before="12" w:line="228" w:lineRule="auto"/>
              <w:ind w:right="97"/>
            </w:pPr>
            <w:proofErr w:type="gramStart"/>
            <w:r w:rsidRPr="00496F49">
              <w:t>d'améliorer</w:t>
            </w:r>
            <w:proofErr w:type="gramEnd"/>
            <w:r w:rsidRPr="00496F49">
              <w:t xml:space="preserve"> les conditions d’accueil des croisiéristes au sein des destinations d’escale ;</w:t>
            </w:r>
          </w:p>
          <w:p w14:paraId="40212B12" w14:textId="77777777" w:rsidR="0066294E" w:rsidRPr="00496F49" w:rsidRDefault="0066294E">
            <w:pPr>
              <w:pStyle w:val="TableParagraph"/>
              <w:numPr>
                <w:ilvl w:val="0"/>
                <w:numId w:val="25"/>
              </w:numPr>
              <w:tabs>
                <w:tab w:val="left" w:pos="527"/>
                <w:tab w:val="left" w:pos="528"/>
              </w:tabs>
              <w:spacing w:before="3" w:line="263" w:lineRule="exact"/>
            </w:pPr>
            <w:proofErr w:type="gramStart"/>
            <w:r w:rsidRPr="00496F49">
              <w:t>d'adapter</w:t>
            </w:r>
            <w:proofErr w:type="gramEnd"/>
            <w:r w:rsidRPr="00496F49">
              <w:rPr>
                <w:spacing w:val="-5"/>
              </w:rPr>
              <w:t xml:space="preserve"> </w:t>
            </w:r>
            <w:r w:rsidRPr="00496F49">
              <w:t>la</w:t>
            </w:r>
            <w:r w:rsidRPr="00496F49">
              <w:rPr>
                <w:spacing w:val="-7"/>
              </w:rPr>
              <w:t xml:space="preserve"> </w:t>
            </w:r>
            <w:r w:rsidRPr="00496F49">
              <w:t>filière</w:t>
            </w:r>
            <w:r w:rsidRPr="00496F49">
              <w:rPr>
                <w:spacing w:val="-7"/>
              </w:rPr>
              <w:t xml:space="preserve"> </w:t>
            </w:r>
            <w:r w:rsidRPr="00496F49">
              <w:t>aux</w:t>
            </w:r>
            <w:r w:rsidRPr="00496F49">
              <w:rPr>
                <w:spacing w:val="-7"/>
              </w:rPr>
              <w:t xml:space="preserve"> </w:t>
            </w:r>
            <w:r w:rsidRPr="00496F49">
              <w:t>enjeux</w:t>
            </w:r>
            <w:r w:rsidRPr="00496F49">
              <w:rPr>
                <w:spacing w:val="-7"/>
              </w:rPr>
              <w:t xml:space="preserve"> </w:t>
            </w:r>
            <w:r w:rsidRPr="00496F49">
              <w:t>de</w:t>
            </w:r>
            <w:r w:rsidRPr="00496F49">
              <w:rPr>
                <w:spacing w:val="-5"/>
              </w:rPr>
              <w:t xml:space="preserve"> </w:t>
            </w:r>
            <w:r w:rsidRPr="00496F49">
              <w:t>son</w:t>
            </w:r>
            <w:r w:rsidRPr="00496F49">
              <w:rPr>
                <w:spacing w:val="-7"/>
              </w:rPr>
              <w:t xml:space="preserve"> </w:t>
            </w:r>
            <w:r w:rsidRPr="00496F49">
              <w:t>développement</w:t>
            </w:r>
            <w:r w:rsidRPr="00496F49">
              <w:rPr>
                <w:spacing w:val="-3"/>
              </w:rPr>
              <w:t xml:space="preserve"> </w:t>
            </w:r>
            <w:r w:rsidRPr="00496F49">
              <w:t>durable</w:t>
            </w:r>
            <w:r w:rsidRPr="00496F49">
              <w:rPr>
                <w:spacing w:val="-1"/>
              </w:rPr>
              <w:t xml:space="preserve"> </w:t>
            </w:r>
            <w:r w:rsidRPr="00496F49">
              <w:rPr>
                <w:spacing w:val="-10"/>
              </w:rPr>
              <w:t>;</w:t>
            </w:r>
          </w:p>
          <w:p w14:paraId="537E2A8E" w14:textId="77777777" w:rsidR="0066294E" w:rsidRPr="00496F49" w:rsidRDefault="0066294E" w:rsidP="00BE637E">
            <w:pPr>
              <w:pStyle w:val="TableParagraph"/>
              <w:numPr>
                <w:ilvl w:val="0"/>
                <w:numId w:val="25"/>
              </w:numPr>
              <w:tabs>
                <w:tab w:val="left" w:pos="527"/>
                <w:tab w:val="left" w:pos="528"/>
              </w:tabs>
              <w:spacing w:line="263" w:lineRule="exact"/>
            </w:pPr>
            <w:proofErr w:type="gramStart"/>
            <w:r w:rsidRPr="00496F49">
              <w:t>de</w:t>
            </w:r>
            <w:proofErr w:type="gramEnd"/>
            <w:r w:rsidRPr="00496F49">
              <w:rPr>
                <w:spacing w:val="-6"/>
              </w:rPr>
              <w:t xml:space="preserve"> </w:t>
            </w:r>
            <w:r w:rsidRPr="00496F49">
              <w:t>répondre</w:t>
            </w:r>
            <w:r w:rsidRPr="00496F49">
              <w:rPr>
                <w:spacing w:val="-4"/>
              </w:rPr>
              <w:t xml:space="preserve"> </w:t>
            </w:r>
            <w:r w:rsidRPr="00496F49">
              <w:t>aux</w:t>
            </w:r>
            <w:r w:rsidRPr="00496F49">
              <w:rPr>
                <w:spacing w:val="-7"/>
              </w:rPr>
              <w:t xml:space="preserve"> </w:t>
            </w:r>
            <w:r w:rsidRPr="00496F49">
              <w:t>enjeux</w:t>
            </w:r>
            <w:r w:rsidRPr="00496F49">
              <w:rPr>
                <w:spacing w:val="-7"/>
              </w:rPr>
              <w:t xml:space="preserve"> </w:t>
            </w:r>
            <w:r w:rsidRPr="00496F49">
              <w:t>d’acceptabilité</w:t>
            </w:r>
            <w:r w:rsidRPr="00496F49">
              <w:rPr>
                <w:spacing w:val="-5"/>
              </w:rPr>
              <w:t xml:space="preserve"> </w:t>
            </w:r>
            <w:r w:rsidRPr="00496F49">
              <w:t>de</w:t>
            </w:r>
            <w:r w:rsidRPr="00496F49">
              <w:rPr>
                <w:spacing w:val="-5"/>
              </w:rPr>
              <w:t xml:space="preserve"> </w:t>
            </w:r>
            <w:r w:rsidRPr="00496F49">
              <w:t>la</w:t>
            </w:r>
            <w:r w:rsidRPr="00496F49">
              <w:rPr>
                <w:spacing w:val="-5"/>
              </w:rPr>
              <w:t xml:space="preserve"> </w:t>
            </w:r>
            <w:r w:rsidRPr="00496F49">
              <w:rPr>
                <w:spacing w:val="-2"/>
              </w:rPr>
              <w:t>population.</w:t>
            </w:r>
          </w:p>
        </w:tc>
      </w:tr>
      <w:tr w:rsidR="0066294E" w:rsidRPr="00496F49" w14:paraId="4470C031" w14:textId="77777777" w:rsidTr="00AD6C24">
        <w:trPr>
          <w:trHeight w:val="433"/>
        </w:trPr>
        <w:tc>
          <w:tcPr>
            <w:tcW w:w="1546" w:type="dxa"/>
            <w:vMerge/>
          </w:tcPr>
          <w:p w14:paraId="12B62489" w14:textId="77777777" w:rsidR="0066294E" w:rsidRPr="00496F49" w:rsidRDefault="0066294E"/>
        </w:tc>
        <w:tc>
          <w:tcPr>
            <w:tcW w:w="1875" w:type="dxa"/>
          </w:tcPr>
          <w:p w14:paraId="70A466B2" w14:textId="77777777" w:rsidR="0066294E" w:rsidRPr="00496F49" w:rsidRDefault="0066294E">
            <w:pPr>
              <w:pStyle w:val="TableParagraph"/>
              <w:spacing w:before="2"/>
            </w:pPr>
            <w:r w:rsidRPr="00496F49">
              <w:rPr>
                <w:color w:val="006FBA"/>
                <w:spacing w:val="-2"/>
                <w:u w:val="single" w:color="006FBA"/>
              </w:rPr>
              <w:t>Bénéficiaires</w:t>
            </w:r>
          </w:p>
        </w:tc>
        <w:tc>
          <w:tcPr>
            <w:tcW w:w="7021" w:type="dxa"/>
          </w:tcPr>
          <w:p w14:paraId="6E04AD14" w14:textId="77777777" w:rsidR="0066294E" w:rsidRPr="00496F49" w:rsidRDefault="0066294E">
            <w:pPr>
              <w:pStyle w:val="TableParagraph"/>
              <w:tabs>
                <w:tab w:val="left" w:pos="527"/>
              </w:tabs>
              <w:spacing w:before="1"/>
              <w:ind w:left="244"/>
            </w:pPr>
            <w:r w:rsidRPr="00496F49">
              <w:rPr>
                <w:spacing w:val="-10"/>
              </w:rPr>
              <w:t>-</w:t>
            </w:r>
            <w:r w:rsidRPr="00496F49">
              <w:tab/>
              <w:t>les</w:t>
            </w:r>
            <w:r w:rsidRPr="00496F49">
              <w:rPr>
                <w:spacing w:val="-7"/>
              </w:rPr>
              <w:t xml:space="preserve"> </w:t>
            </w:r>
            <w:r w:rsidRPr="00496F49">
              <w:t>clubs-croisières</w:t>
            </w:r>
            <w:r w:rsidRPr="00496F49">
              <w:rPr>
                <w:spacing w:val="-7"/>
              </w:rPr>
              <w:t xml:space="preserve"> </w:t>
            </w:r>
            <w:r w:rsidRPr="00496F49">
              <w:t>normands</w:t>
            </w:r>
            <w:r w:rsidRPr="00496F49">
              <w:rPr>
                <w:spacing w:val="-8"/>
              </w:rPr>
              <w:t xml:space="preserve"> </w:t>
            </w:r>
            <w:r w:rsidRPr="00496F49">
              <w:t>de</w:t>
            </w:r>
            <w:r w:rsidRPr="00496F49">
              <w:rPr>
                <w:spacing w:val="-7"/>
              </w:rPr>
              <w:t xml:space="preserve"> </w:t>
            </w:r>
            <w:r w:rsidRPr="00496F49">
              <w:t>croisière</w:t>
            </w:r>
            <w:r w:rsidRPr="00496F49">
              <w:rPr>
                <w:spacing w:val="-9"/>
              </w:rPr>
              <w:t xml:space="preserve"> </w:t>
            </w:r>
            <w:r w:rsidRPr="00496F49">
              <w:rPr>
                <w:spacing w:val="-2"/>
              </w:rPr>
              <w:t>maritime</w:t>
            </w:r>
          </w:p>
        </w:tc>
      </w:tr>
      <w:tr w:rsidR="0066294E" w:rsidRPr="00496F49" w14:paraId="63DBEBCA" w14:textId="77777777" w:rsidTr="00AD6C24">
        <w:trPr>
          <w:trHeight w:val="6830"/>
        </w:trPr>
        <w:tc>
          <w:tcPr>
            <w:tcW w:w="1546" w:type="dxa"/>
            <w:vMerge/>
          </w:tcPr>
          <w:p w14:paraId="3489EF3E" w14:textId="77777777" w:rsidR="0066294E" w:rsidRPr="00496F49" w:rsidRDefault="0066294E"/>
        </w:tc>
        <w:tc>
          <w:tcPr>
            <w:tcW w:w="1875" w:type="dxa"/>
          </w:tcPr>
          <w:p w14:paraId="2AABF664" w14:textId="77777777" w:rsidR="0066294E" w:rsidRPr="00496F49" w:rsidRDefault="0066294E">
            <w:pPr>
              <w:pStyle w:val="TableParagraph"/>
              <w:spacing w:before="2" w:line="259" w:lineRule="auto"/>
              <w:ind w:right="83"/>
            </w:pPr>
            <w:r w:rsidRPr="00496F49">
              <w:rPr>
                <w:color w:val="006FBA"/>
                <w:spacing w:val="-2"/>
                <w:u w:val="single" w:color="006FBA"/>
              </w:rPr>
              <w:t>Caractéristiques</w:t>
            </w:r>
            <w:r w:rsidRPr="00496F49">
              <w:rPr>
                <w:color w:val="006FBA"/>
                <w:spacing w:val="-2"/>
              </w:rPr>
              <w:t xml:space="preserve"> </w:t>
            </w:r>
            <w:r w:rsidRPr="00496F49">
              <w:rPr>
                <w:color w:val="006FBA"/>
                <w:u w:val="single" w:color="006FBA"/>
              </w:rPr>
              <w:t>de l’aide et</w:t>
            </w:r>
            <w:r w:rsidRPr="00496F49">
              <w:rPr>
                <w:color w:val="006FBA"/>
              </w:rPr>
              <w:t xml:space="preserve"> </w:t>
            </w:r>
            <w:r w:rsidRPr="00496F49">
              <w:rPr>
                <w:color w:val="006FBA"/>
                <w:spacing w:val="-2"/>
                <w:u w:val="single" w:color="006FBA"/>
              </w:rPr>
              <w:t>critères</w:t>
            </w:r>
            <w:r w:rsidRPr="00496F49">
              <w:rPr>
                <w:color w:val="006FBA"/>
                <w:spacing w:val="-2"/>
              </w:rPr>
              <w:t xml:space="preserve"> </w:t>
            </w:r>
            <w:r w:rsidRPr="00496F49">
              <w:rPr>
                <w:color w:val="006FBA"/>
                <w:spacing w:val="-2"/>
                <w:u w:val="single" w:color="006FBA"/>
              </w:rPr>
              <w:t>d’éligibilité</w:t>
            </w:r>
          </w:p>
        </w:tc>
        <w:tc>
          <w:tcPr>
            <w:tcW w:w="7021" w:type="dxa"/>
          </w:tcPr>
          <w:p w14:paraId="22181E24" w14:textId="77777777" w:rsidR="0066294E" w:rsidRPr="00496F49" w:rsidRDefault="0066294E">
            <w:pPr>
              <w:pStyle w:val="TableParagraph"/>
              <w:ind w:right="92"/>
              <w:jc w:val="both"/>
            </w:pPr>
            <w:r w:rsidRPr="00496F49">
              <w:t>Le club-croisière propose un programme d’actions annuel voire pluriannuel visant l’amélioration des conditions d’accueil des croisiéristes au terminal (animations, espace info...) ou sur la destination de l’escale (en lien avec les acteurs locaux tels que les commerçants, les prestataires liés aux excursions, mise en</w:t>
            </w:r>
            <w:r w:rsidRPr="00496F49">
              <w:rPr>
                <w:spacing w:val="-1"/>
              </w:rPr>
              <w:t xml:space="preserve"> </w:t>
            </w:r>
            <w:r w:rsidRPr="00496F49">
              <w:t xml:space="preserve">œuvre de démarche favorisant la qualité d’accueil tel que le label “Cruise </w:t>
            </w:r>
            <w:proofErr w:type="spellStart"/>
            <w:r w:rsidRPr="00496F49">
              <w:rPr>
                <w:spacing w:val="-2"/>
              </w:rPr>
              <w:t>Friendly</w:t>
            </w:r>
            <w:proofErr w:type="spellEnd"/>
            <w:r w:rsidRPr="00496F49">
              <w:rPr>
                <w:spacing w:val="-2"/>
              </w:rPr>
              <w:t>”).</w:t>
            </w:r>
          </w:p>
          <w:p w14:paraId="12490D51" w14:textId="77777777" w:rsidR="0066294E" w:rsidRPr="00496F49" w:rsidRDefault="0066294E">
            <w:pPr>
              <w:pStyle w:val="TableParagraph"/>
              <w:spacing w:before="10"/>
              <w:ind w:left="0"/>
            </w:pPr>
          </w:p>
          <w:p w14:paraId="1790A5C9" w14:textId="77777777" w:rsidR="0066294E" w:rsidRPr="00496F49" w:rsidRDefault="0066294E">
            <w:pPr>
              <w:pStyle w:val="TableParagraph"/>
              <w:ind w:right="97"/>
              <w:jc w:val="both"/>
            </w:pPr>
            <w:r w:rsidRPr="00496F49">
              <w:t>La Région intervient à hauteur maximum de 25% du montant des dépenses</w:t>
            </w:r>
            <w:r w:rsidRPr="00496F49">
              <w:rPr>
                <w:spacing w:val="-2"/>
              </w:rPr>
              <w:t xml:space="preserve"> </w:t>
            </w:r>
            <w:r w:rsidRPr="00496F49">
              <w:t>éligibles</w:t>
            </w:r>
            <w:r w:rsidRPr="00496F49">
              <w:rPr>
                <w:spacing w:val="-2"/>
              </w:rPr>
              <w:t xml:space="preserve"> </w:t>
            </w:r>
            <w:r w:rsidRPr="00496F49">
              <w:t>dans</w:t>
            </w:r>
            <w:r w:rsidRPr="00496F49">
              <w:rPr>
                <w:spacing w:val="-4"/>
              </w:rPr>
              <w:t xml:space="preserve"> </w:t>
            </w:r>
            <w:r w:rsidRPr="00496F49">
              <w:t>la</w:t>
            </w:r>
            <w:r w:rsidRPr="00496F49">
              <w:rPr>
                <w:spacing w:val="-3"/>
              </w:rPr>
              <w:t xml:space="preserve"> </w:t>
            </w:r>
            <w:r w:rsidRPr="00496F49">
              <w:t>limite</w:t>
            </w:r>
            <w:r w:rsidRPr="00496F49">
              <w:rPr>
                <w:spacing w:val="-2"/>
              </w:rPr>
              <w:t xml:space="preserve"> </w:t>
            </w:r>
            <w:r w:rsidRPr="00496F49">
              <w:t>de</w:t>
            </w:r>
            <w:r w:rsidRPr="00496F49">
              <w:rPr>
                <w:spacing w:val="-3"/>
              </w:rPr>
              <w:t xml:space="preserve"> </w:t>
            </w:r>
            <w:r w:rsidRPr="00496F49">
              <w:t>l'enveloppe</w:t>
            </w:r>
            <w:r w:rsidRPr="00496F49">
              <w:rPr>
                <w:spacing w:val="-3"/>
              </w:rPr>
              <w:t xml:space="preserve"> </w:t>
            </w:r>
            <w:r w:rsidRPr="00496F49">
              <w:t>budgétaire</w:t>
            </w:r>
            <w:r w:rsidRPr="00496F49">
              <w:rPr>
                <w:spacing w:val="-2"/>
              </w:rPr>
              <w:t xml:space="preserve"> </w:t>
            </w:r>
            <w:r w:rsidRPr="00496F49">
              <w:t>disponible définie annuellement.</w:t>
            </w:r>
          </w:p>
          <w:p w14:paraId="2334BCD4" w14:textId="77777777" w:rsidR="0066294E" w:rsidRPr="00496F49" w:rsidRDefault="0066294E">
            <w:pPr>
              <w:pStyle w:val="TableParagraph"/>
              <w:spacing w:before="3"/>
              <w:ind w:right="50"/>
            </w:pPr>
            <w:r w:rsidRPr="00496F49">
              <w:t>Les</w:t>
            </w:r>
            <w:r w:rsidRPr="00496F49">
              <w:rPr>
                <w:spacing w:val="80"/>
              </w:rPr>
              <w:t xml:space="preserve"> </w:t>
            </w:r>
            <w:r w:rsidRPr="00496F49">
              <w:t>dépenses</w:t>
            </w:r>
            <w:r w:rsidRPr="00496F49">
              <w:rPr>
                <w:spacing w:val="80"/>
              </w:rPr>
              <w:t xml:space="preserve"> </w:t>
            </w:r>
            <w:r w:rsidRPr="00496F49">
              <w:t>éligibles</w:t>
            </w:r>
            <w:r w:rsidRPr="00496F49">
              <w:rPr>
                <w:spacing w:val="80"/>
              </w:rPr>
              <w:t xml:space="preserve"> </w:t>
            </w:r>
            <w:r w:rsidRPr="00496F49">
              <w:t>sont</w:t>
            </w:r>
            <w:r w:rsidRPr="00496F49">
              <w:rPr>
                <w:spacing w:val="80"/>
              </w:rPr>
              <w:t xml:space="preserve"> </w:t>
            </w:r>
            <w:r w:rsidRPr="00496F49">
              <w:t>prises</w:t>
            </w:r>
            <w:r w:rsidRPr="00496F49">
              <w:rPr>
                <w:spacing w:val="80"/>
              </w:rPr>
              <w:t xml:space="preserve"> </w:t>
            </w:r>
            <w:r w:rsidRPr="00496F49">
              <w:t>en</w:t>
            </w:r>
            <w:r w:rsidRPr="00496F49">
              <w:rPr>
                <w:spacing w:val="80"/>
              </w:rPr>
              <w:t xml:space="preserve"> </w:t>
            </w:r>
            <w:r w:rsidRPr="00496F49">
              <w:t>compte</w:t>
            </w:r>
            <w:r w:rsidRPr="00496F49">
              <w:rPr>
                <w:spacing w:val="80"/>
              </w:rPr>
              <w:t xml:space="preserve"> </w:t>
            </w:r>
            <w:r w:rsidRPr="00496F49">
              <w:t>en</w:t>
            </w:r>
            <w:r w:rsidRPr="00496F49">
              <w:rPr>
                <w:spacing w:val="80"/>
              </w:rPr>
              <w:t xml:space="preserve"> </w:t>
            </w:r>
            <w:r w:rsidRPr="00496F49">
              <w:t>TTC</w:t>
            </w:r>
            <w:r w:rsidRPr="00496F49">
              <w:rPr>
                <w:spacing w:val="80"/>
              </w:rPr>
              <w:t xml:space="preserve"> </w:t>
            </w:r>
            <w:r w:rsidRPr="00496F49">
              <w:t>ou</w:t>
            </w:r>
            <w:r w:rsidRPr="00496F49">
              <w:rPr>
                <w:spacing w:val="80"/>
              </w:rPr>
              <w:t xml:space="preserve"> </w:t>
            </w:r>
            <w:r w:rsidRPr="00496F49">
              <w:t>HT conformément au règlement des subventions régionales en vigueur. Le</w:t>
            </w:r>
            <w:r w:rsidRPr="00496F49">
              <w:rPr>
                <w:spacing w:val="34"/>
              </w:rPr>
              <w:t xml:space="preserve"> </w:t>
            </w:r>
            <w:r w:rsidRPr="00496F49">
              <w:t>seuil</w:t>
            </w:r>
            <w:r w:rsidRPr="00496F49">
              <w:rPr>
                <w:spacing w:val="35"/>
              </w:rPr>
              <w:t xml:space="preserve"> </w:t>
            </w:r>
            <w:r w:rsidRPr="00496F49">
              <w:t>d'intervention</w:t>
            </w:r>
            <w:r w:rsidRPr="00496F49">
              <w:rPr>
                <w:spacing w:val="35"/>
              </w:rPr>
              <w:t xml:space="preserve"> </w:t>
            </w:r>
            <w:r w:rsidRPr="00496F49">
              <w:t>est</w:t>
            </w:r>
            <w:r w:rsidRPr="00496F49">
              <w:rPr>
                <w:spacing w:val="37"/>
              </w:rPr>
              <w:t xml:space="preserve"> </w:t>
            </w:r>
            <w:r w:rsidRPr="00496F49">
              <w:t>de</w:t>
            </w:r>
            <w:r w:rsidRPr="00496F49">
              <w:rPr>
                <w:spacing w:val="33"/>
              </w:rPr>
              <w:t xml:space="preserve"> </w:t>
            </w:r>
            <w:r w:rsidRPr="00496F49">
              <w:t>5</w:t>
            </w:r>
            <w:r w:rsidRPr="00496F49">
              <w:rPr>
                <w:spacing w:val="-19"/>
              </w:rPr>
              <w:t xml:space="preserve"> </w:t>
            </w:r>
            <w:r w:rsidRPr="00496F49">
              <w:t>000</w:t>
            </w:r>
            <w:r w:rsidRPr="00496F49">
              <w:rPr>
                <w:spacing w:val="35"/>
              </w:rPr>
              <w:t xml:space="preserve"> </w:t>
            </w:r>
            <w:r w:rsidRPr="00496F49">
              <w:t>€</w:t>
            </w:r>
            <w:r w:rsidRPr="00496F49">
              <w:rPr>
                <w:spacing w:val="33"/>
              </w:rPr>
              <w:t xml:space="preserve"> </w:t>
            </w:r>
            <w:r w:rsidRPr="00496F49">
              <w:t>minimum</w:t>
            </w:r>
            <w:r w:rsidRPr="00496F49">
              <w:rPr>
                <w:spacing w:val="34"/>
              </w:rPr>
              <w:t xml:space="preserve"> </w:t>
            </w:r>
            <w:r w:rsidRPr="00496F49">
              <w:t>de</w:t>
            </w:r>
            <w:r w:rsidRPr="00496F49">
              <w:rPr>
                <w:spacing w:val="35"/>
              </w:rPr>
              <w:t xml:space="preserve"> </w:t>
            </w:r>
            <w:r w:rsidRPr="00496F49">
              <w:t>subvention</w:t>
            </w:r>
            <w:r w:rsidRPr="00496F49">
              <w:rPr>
                <w:spacing w:val="33"/>
              </w:rPr>
              <w:t xml:space="preserve"> </w:t>
            </w:r>
            <w:r w:rsidRPr="00496F49">
              <w:t>(soit 20</w:t>
            </w:r>
            <w:r w:rsidRPr="00496F49">
              <w:rPr>
                <w:spacing w:val="-19"/>
              </w:rPr>
              <w:t xml:space="preserve"> </w:t>
            </w:r>
            <w:r w:rsidRPr="00496F49">
              <w:t>000€</w:t>
            </w:r>
            <w:r w:rsidRPr="00496F49">
              <w:rPr>
                <w:spacing w:val="40"/>
              </w:rPr>
              <w:t xml:space="preserve"> </w:t>
            </w:r>
            <w:r w:rsidRPr="00496F49">
              <w:t>minimum</w:t>
            </w:r>
            <w:r w:rsidRPr="00496F49">
              <w:rPr>
                <w:spacing w:val="40"/>
              </w:rPr>
              <w:t xml:space="preserve"> </w:t>
            </w:r>
            <w:r w:rsidRPr="00496F49">
              <w:t>de</w:t>
            </w:r>
            <w:r w:rsidRPr="00496F49">
              <w:rPr>
                <w:spacing w:val="40"/>
              </w:rPr>
              <w:t xml:space="preserve"> </w:t>
            </w:r>
            <w:r w:rsidRPr="00496F49">
              <w:t>dépenses</w:t>
            </w:r>
            <w:r w:rsidRPr="00496F49">
              <w:rPr>
                <w:spacing w:val="40"/>
              </w:rPr>
              <w:t xml:space="preserve"> </w:t>
            </w:r>
            <w:r w:rsidRPr="00496F49">
              <w:t>éligibles)</w:t>
            </w:r>
            <w:r w:rsidRPr="00496F49">
              <w:rPr>
                <w:spacing w:val="40"/>
              </w:rPr>
              <w:t xml:space="preserve"> </w:t>
            </w:r>
            <w:r w:rsidRPr="00496F49">
              <w:t>et</w:t>
            </w:r>
            <w:r w:rsidRPr="00496F49">
              <w:rPr>
                <w:spacing w:val="40"/>
              </w:rPr>
              <w:t xml:space="preserve"> </w:t>
            </w:r>
            <w:r w:rsidRPr="00496F49">
              <w:t>l'aide</w:t>
            </w:r>
            <w:r w:rsidRPr="00496F49">
              <w:rPr>
                <w:spacing w:val="40"/>
              </w:rPr>
              <w:t xml:space="preserve"> </w:t>
            </w:r>
            <w:r w:rsidRPr="00496F49">
              <w:t>est</w:t>
            </w:r>
            <w:r w:rsidRPr="00496F49">
              <w:rPr>
                <w:spacing w:val="40"/>
              </w:rPr>
              <w:t xml:space="preserve"> </w:t>
            </w:r>
            <w:r w:rsidRPr="00496F49">
              <w:t>plafonnée</w:t>
            </w:r>
            <w:r w:rsidRPr="00496F49">
              <w:rPr>
                <w:spacing w:val="40"/>
              </w:rPr>
              <w:t xml:space="preserve"> </w:t>
            </w:r>
            <w:r w:rsidRPr="00496F49">
              <w:t>à 15 000 € par projet annuel.</w:t>
            </w:r>
          </w:p>
          <w:p w14:paraId="393CDC52" w14:textId="77777777" w:rsidR="0066294E" w:rsidRPr="00496F49" w:rsidRDefault="0066294E">
            <w:pPr>
              <w:pStyle w:val="TableParagraph"/>
              <w:ind w:right="96"/>
              <w:jc w:val="both"/>
            </w:pPr>
            <w:r w:rsidRPr="00496F49">
              <w:t>Si le projet est pluriannuel, la décision de la Région portera sur la globalité du projet et interviendra une seule fois au cours de la réalisation du projet.</w:t>
            </w:r>
          </w:p>
          <w:p w14:paraId="6EDCFE51" w14:textId="77777777" w:rsidR="0066294E" w:rsidRPr="00496F49" w:rsidRDefault="0066294E">
            <w:pPr>
              <w:pStyle w:val="TableParagraph"/>
              <w:spacing w:before="10"/>
              <w:ind w:left="0"/>
            </w:pPr>
          </w:p>
          <w:p w14:paraId="2F156309" w14:textId="77777777" w:rsidR="0066294E" w:rsidRPr="00496F49" w:rsidRDefault="0066294E">
            <w:pPr>
              <w:pStyle w:val="TableParagraph"/>
              <w:ind w:right="93"/>
              <w:jc w:val="both"/>
            </w:pPr>
            <w:r w:rsidRPr="00496F49">
              <w:t>Exemple de dépenses éligibles</w:t>
            </w:r>
            <w:r w:rsidRPr="00496F49">
              <w:rPr>
                <w:spacing w:val="-1"/>
              </w:rPr>
              <w:t xml:space="preserve"> </w:t>
            </w:r>
            <w:r w:rsidRPr="00496F49">
              <w:t>: prestations de services pour les animations et l’accueil au terminal, les navettes, temps agent pour la coordination des acteurs locaux, création d’excursions…</w:t>
            </w:r>
          </w:p>
          <w:p w14:paraId="6285229D" w14:textId="77777777" w:rsidR="0066294E" w:rsidRPr="00496F49" w:rsidRDefault="0066294E">
            <w:pPr>
              <w:pStyle w:val="TableParagraph"/>
              <w:ind w:left="0"/>
            </w:pPr>
          </w:p>
          <w:p w14:paraId="288DD2C7" w14:textId="77777777" w:rsidR="0066294E" w:rsidRPr="00496F49" w:rsidRDefault="0066294E">
            <w:pPr>
              <w:pStyle w:val="TableParagraph"/>
              <w:numPr>
                <w:ilvl w:val="0"/>
                <w:numId w:val="24"/>
              </w:numPr>
              <w:tabs>
                <w:tab w:val="left" w:pos="432"/>
              </w:tabs>
              <w:spacing w:before="1"/>
              <w:ind w:right="93"/>
            </w:pPr>
            <w:r w:rsidRPr="00496F49">
              <w:t>Ne</w:t>
            </w:r>
            <w:r w:rsidRPr="00496F49">
              <w:rPr>
                <w:spacing w:val="40"/>
              </w:rPr>
              <w:t xml:space="preserve"> </w:t>
            </w:r>
            <w:r w:rsidRPr="00496F49">
              <w:t>seront</w:t>
            </w:r>
            <w:r w:rsidRPr="00496F49">
              <w:rPr>
                <w:spacing w:val="40"/>
              </w:rPr>
              <w:t xml:space="preserve"> </w:t>
            </w:r>
            <w:r w:rsidRPr="00496F49">
              <w:t>pas</w:t>
            </w:r>
            <w:r w:rsidRPr="00496F49">
              <w:rPr>
                <w:spacing w:val="40"/>
              </w:rPr>
              <w:t xml:space="preserve"> </w:t>
            </w:r>
            <w:r w:rsidRPr="00496F49">
              <w:t>éligibles</w:t>
            </w:r>
            <w:r w:rsidRPr="00496F49">
              <w:rPr>
                <w:spacing w:val="40"/>
              </w:rPr>
              <w:t xml:space="preserve"> </w:t>
            </w:r>
            <w:r w:rsidRPr="00496F49">
              <w:t>les</w:t>
            </w:r>
            <w:r w:rsidRPr="00496F49">
              <w:rPr>
                <w:spacing w:val="40"/>
              </w:rPr>
              <w:t xml:space="preserve"> </w:t>
            </w:r>
            <w:r w:rsidRPr="00496F49">
              <w:t>dépenses</w:t>
            </w:r>
            <w:r w:rsidRPr="00496F49">
              <w:rPr>
                <w:spacing w:val="40"/>
              </w:rPr>
              <w:t xml:space="preserve"> </w:t>
            </w:r>
            <w:r w:rsidRPr="00496F49">
              <w:t>liées</w:t>
            </w:r>
            <w:r w:rsidRPr="00496F49">
              <w:rPr>
                <w:spacing w:val="40"/>
              </w:rPr>
              <w:t xml:space="preserve"> </w:t>
            </w:r>
            <w:r w:rsidRPr="00496F49">
              <w:t>aux</w:t>
            </w:r>
            <w:r w:rsidRPr="00496F49">
              <w:rPr>
                <w:spacing w:val="40"/>
              </w:rPr>
              <w:t xml:space="preserve"> </w:t>
            </w:r>
            <w:r w:rsidRPr="00496F49">
              <w:t>adhésions</w:t>
            </w:r>
            <w:r w:rsidRPr="00496F49">
              <w:rPr>
                <w:spacing w:val="40"/>
              </w:rPr>
              <w:t xml:space="preserve"> </w:t>
            </w:r>
            <w:r w:rsidRPr="00496F49">
              <w:t>de réseaux, aux actions de promotion.</w:t>
            </w:r>
          </w:p>
        </w:tc>
      </w:tr>
    </w:tbl>
    <w:p w14:paraId="06F199E0" w14:textId="77777777" w:rsidR="005E2CAA" w:rsidRPr="00496F49" w:rsidRDefault="005E2CAA">
      <w:pPr>
        <w:pStyle w:val="Corpsdetexte"/>
      </w:pPr>
    </w:p>
    <w:p w14:paraId="7DA8D2A7" w14:textId="77777777" w:rsidR="005E2CAA" w:rsidRPr="00496F49" w:rsidRDefault="005E2CAA">
      <w:pPr>
        <w:pStyle w:val="Corpsdetexte"/>
        <w:spacing w:before="9"/>
      </w:pPr>
    </w:p>
    <w:p w14:paraId="50A65E48" w14:textId="77777777" w:rsidR="005E2CAA" w:rsidRDefault="00A84607">
      <w:pPr>
        <w:ind w:left="140"/>
        <w:rPr>
          <w:b/>
          <w:color w:val="006FBA"/>
          <w:spacing w:val="-10"/>
        </w:rPr>
      </w:pPr>
      <w:r w:rsidRPr="00496F49">
        <w:rPr>
          <w:noProof/>
        </w:rPr>
        <mc:AlternateContent>
          <mc:Choice Requires="wps">
            <w:drawing>
              <wp:anchor distT="0" distB="0" distL="0" distR="0" simplePos="0" relativeHeight="487598080" behindDoc="1" locked="0" layoutInCell="1" allowOverlap="1" wp14:anchorId="26B52FED" wp14:editId="0FFC6D0B">
                <wp:simplePos x="0" y="0"/>
                <wp:positionH relativeFrom="page">
                  <wp:posOffset>438785</wp:posOffset>
                </wp:positionH>
                <wp:positionV relativeFrom="paragraph">
                  <wp:posOffset>170815</wp:posOffset>
                </wp:positionV>
                <wp:extent cx="6684010" cy="18415"/>
                <wp:effectExtent l="0" t="0" r="0" b="0"/>
                <wp:wrapTopAndBottom/>
                <wp:docPr id="3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6F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12421BD" id="docshape23" o:spid="_x0000_s1026" style="position:absolute;margin-left:34.55pt;margin-top:13.45pt;width:526.3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" fillcolor="#006fba" stroked="f">
                <w10:wrap type="topAndBottom" anchorx="page"/>
              </v:rect>
            </w:pict>
          </mc:Fallback>
        </mc:AlternateContent>
      </w:r>
      <w:r w:rsidR="009C6EC8" w:rsidRPr="00496F49">
        <w:rPr>
          <w:b/>
          <w:color w:val="006FBA"/>
        </w:rPr>
        <w:t>INDICATEURS</w:t>
      </w:r>
      <w:r w:rsidR="009C6EC8" w:rsidRPr="00496F49">
        <w:rPr>
          <w:b/>
          <w:color w:val="006FBA"/>
          <w:spacing w:val="-11"/>
        </w:rPr>
        <w:t xml:space="preserve"> </w:t>
      </w:r>
      <w:r w:rsidR="009C6EC8" w:rsidRPr="00496F49">
        <w:rPr>
          <w:b/>
          <w:color w:val="006FBA"/>
        </w:rPr>
        <w:t>DE</w:t>
      </w:r>
      <w:r w:rsidR="009C6EC8" w:rsidRPr="00496F49">
        <w:rPr>
          <w:b/>
          <w:color w:val="006FBA"/>
          <w:spacing w:val="-9"/>
        </w:rPr>
        <w:t xml:space="preserve"> </w:t>
      </w:r>
      <w:r w:rsidR="009C6EC8" w:rsidRPr="00496F49">
        <w:rPr>
          <w:b/>
          <w:color w:val="006FBA"/>
        </w:rPr>
        <w:t>SUIVI</w:t>
      </w:r>
      <w:r w:rsidR="009C6EC8" w:rsidRPr="00496F49">
        <w:rPr>
          <w:b/>
          <w:color w:val="006FBA"/>
          <w:spacing w:val="-8"/>
        </w:rPr>
        <w:t xml:space="preserve"> </w:t>
      </w:r>
      <w:r w:rsidR="009C6EC8" w:rsidRPr="00496F49">
        <w:rPr>
          <w:b/>
          <w:color w:val="006FBA"/>
        </w:rPr>
        <w:t>D’EVALUATION</w:t>
      </w:r>
      <w:r w:rsidR="009C6EC8" w:rsidRPr="00496F49">
        <w:rPr>
          <w:b/>
          <w:color w:val="006FBA"/>
          <w:spacing w:val="-8"/>
        </w:rPr>
        <w:t xml:space="preserve"> </w:t>
      </w:r>
      <w:r w:rsidR="009C6EC8" w:rsidRPr="00496F49">
        <w:rPr>
          <w:b/>
          <w:color w:val="006FBA"/>
          <w:spacing w:val="-10"/>
        </w:rPr>
        <w:t>:</w:t>
      </w:r>
    </w:p>
    <w:p w14:paraId="197BD5B0" w14:textId="77777777" w:rsidR="00496F49" w:rsidRPr="00496F49" w:rsidRDefault="00496F49">
      <w:pPr>
        <w:ind w:left="140"/>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3972"/>
        <w:gridCol w:w="2819"/>
      </w:tblGrid>
      <w:tr w:rsidR="000151DF" w:rsidRPr="00496F49" w14:paraId="6E0D0E71" w14:textId="77777777" w:rsidTr="00496F49">
        <w:trPr>
          <w:trHeight w:val="329"/>
        </w:trPr>
        <w:tc>
          <w:tcPr>
            <w:tcW w:w="3407" w:type="dxa"/>
            <w:vAlign w:val="center"/>
          </w:tcPr>
          <w:p w14:paraId="3EC17922" w14:textId="77777777" w:rsidR="000151DF" w:rsidRPr="00496F49" w:rsidRDefault="000151DF" w:rsidP="00496F49">
            <w:pPr>
              <w:pStyle w:val="TableParagraph"/>
              <w:spacing w:line="210" w:lineRule="exact"/>
              <w:ind w:left="0"/>
              <w:jc w:val="center"/>
              <w:rPr>
                <w:i/>
              </w:rPr>
            </w:pPr>
            <w:r w:rsidRPr="00496F49">
              <w:t>REALISATION</w:t>
            </w:r>
            <w:r w:rsidRPr="00496F49">
              <w:rPr>
                <w:spacing w:val="-14"/>
              </w:rPr>
              <w:t xml:space="preserve"> </w:t>
            </w:r>
            <w:r w:rsidRPr="00496F49">
              <w:rPr>
                <w:i/>
              </w:rPr>
              <w:t>(minimum</w:t>
            </w:r>
            <w:r w:rsidRPr="00496F49">
              <w:rPr>
                <w:i/>
                <w:spacing w:val="-11"/>
              </w:rPr>
              <w:t xml:space="preserve"> </w:t>
            </w:r>
            <w:r w:rsidRPr="00496F49">
              <w:rPr>
                <w:i/>
                <w:spacing w:val="-5"/>
              </w:rPr>
              <w:t>1)</w:t>
            </w:r>
          </w:p>
        </w:tc>
        <w:tc>
          <w:tcPr>
            <w:tcW w:w="3972" w:type="dxa"/>
            <w:vAlign w:val="center"/>
          </w:tcPr>
          <w:p w14:paraId="1F50F009" w14:textId="77777777" w:rsidR="000151DF" w:rsidRPr="00496F49" w:rsidRDefault="000151DF" w:rsidP="00496F49">
            <w:pPr>
              <w:pStyle w:val="TableParagraph"/>
              <w:spacing w:line="210" w:lineRule="exact"/>
              <w:ind w:left="0"/>
              <w:jc w:val="center"/>
              <w:rPr>
                <w:i/>
              </w:rPr>
            </w:pPr>
            <w:r w:rsidRPr="00496F49">
              <w:t>RESULTAT</w:t>
            </w:r>
            <w:r w:rsidRPr="00496F49">
              <w:rPr>
                <w:spacing w:val="-9"/>
              </w:rPr>
              <w:t xml:space="preserve"> </w:t>
            </w:r>
            <w:r w:rsidRPr="00496F49">
              <w:rPr>
                <w:i/>
              </w:rPr>
              <w:t>(minimum</w:t>
            </w:r>
            <w:r w:rsidRPr="00496F49">
              <w:rPr>
                <w:i/>
                <w:spacing w:val="-11"/>
              </w:rPr>
              <w:t xml:space="preserve"> </w:t>
            </w:r>
            <w:r w:rsidRPr="00496F49">
              <w:rPr>
                <w:i/>
                <w:spacing w:val="-5"/>
              </w:rPr>
              <w:t>1)</w:t>
            </w:r>
          </w:p>
        </w:tc>
        <w:tc>
          <w:tcPr>
            <w:tcW w:w="2819" w:type="dxa"/>
            <w:vAlign w:val="center"/>
          </w:tcPr>
          <w:p w14:paraId="7F154535" w14:textId="77777777" w:rsidR="00496F49" w:rsidRPr="00496F49" w:rsidRDefault="000151DF" w:rsidP="00496F49">
            <w:pPr>
              <w:pStyle w:val="TableParagraph"/>
              <w:spacing w:line="210" w:lineRule="exact"/>
              <w:ind w:left="0"/>
              <w:jc w:val="center"/>
              <w:rPr>
                <w:i/>
              </w:rPr>
            </w:pPr>
            <w:r w:rsidRPr="00496F49">
              <w:t>CONTEXTE</w:t>
            </w:r>
            <w:r w:rsidRPr="00496F49">
              <w:rPr>
                <w:spacing w:val="-10"/>
              </w:rPr>
              <w:t xml:space="preserve"> </w:t>
            </w:r>
            <w:r w:rsidRPr="00496F49">
              <w:t>(</w:t>
            </w:r>
            <w:r w:rsidRPr="00496F49">
              <w:rPr>
                <w:i/>
              </w:rPr>
              <w:t>minimum</w:t>
            </w:r>
            <w:r w:rsidRPr="00496F49">
              <w:rPr>
                <w:i/>
                <w:spacing w:val="-10"/>
              </w:rPr>
              <w:t xml:space="preserve"> </w:t>
            </w:r>
            <w:r w:rsidRPr="00496F49">
              <w:rPr>
                <w:i/>
                <w:spacing w:val="-5"/>
              </w:rPr>
              <w:t>1)</w:t>
            </w:r>
          </w:p>
        </w:tc>
      </w:tr>
      <w:tr w:rsidR="000151DF" w:rsidRPr="00496F49" w14:paraId="3BDF88A9" w14:textId="77777777" w:rsidTr="00496F49">
        <w:trPr>
          <w:trHeight w:val="2402"/>
        </w:trPr>
        <w:tc>
          <w:tcPr>
            <w:tcW w:w="3407" w:type="dxa"/>
          </w:tcPr>
          <w:p w14:paraId="05EFFF90" w14:textId="77777777" w:rsidR="00A84607" w:rsidRPr="00496F49" w:rsidRDefault="00A84607" w:rsidP="00496F49">
            <w:pPr>
              <w:pStyle w:val="Paragraphedeliste"/>
              <w:numPr>
                <w:ilvl w:val="0"/>
                <w:numId w:val="40"/>
              </w:numPr>
              <w:tabs>
                <w:tab w:val="left" w:pos="560"/>
                <w:tab w:val="left" w:pos="561"/>
              </w:tabs>
              <w:spacing w:before="160" w:line="263" w:lineRule="exact"/>
              <w:ind w:left="454" w:hanging="284"/>
            </w:pPr>
            <w:r w:rsidRPr="00496F49">
              <w:t>Nombre</w:t>
            </w:r>
            <w:r w:rsidRPr="00496F49">
              <w:rPr>
                <w:spacing w:val="-8"/>
              </w:rPr>
              <w:t xml:space="preserve"> </w:t>
            </w:r>
            <w:r w:rsidRPr="00496F49">
              <w:t>de</w:t>
            </w:r>
            <w:r w:rsidRPr="00496F49">
              <w:rPr>
                <w:spacing w:val="-5"/>
              </w:rPr>
              <w:t xml:space="preserve"> </w:t>
            </w:r>
            <w:r w:rsidRPr="00496F49">
              <w:t>structures</w:t>
            </w:r>
            <w:r w:rsidRPr="00496F49">
              <w:rPr>
                <w:spacing w:val="-5"/>
              </w:rPr>
              <w:t xml:space="preserve"> </w:t>
            </w:r>
            <w:r w:rsidRPr="00496F49">
              <w:t>accompagnées,</w:t>
            </w:r>
            <w:r w:rsidRPr="00496F49">
              <w:rPr>
                <w:spacing w:val="-4"/>
              </w:rPr>
              <w:t xml:space="preserve"> </w:t>
            </w:r>
            <w:r w:rsidRPr="00496F49">
              <w:t>en</w:t>
            </w:r>
            <w:r w:rsidRPr="00496F49">
              <w:rPr>
                <w:spacing w:val="-7"/>
              </w:rPr>
              <w:t xml:space="preserve"> </w:t>
            </w:r>
            <w:r w:rsidRPr="00496F49">
              <w:t>création</w:t>
            </w:r>
            <w:r w:rsidRPr="00496F49">
              <w:rPr>
                <w:spacing w:val="-5"/>
              </w:rPr>
              <w:t xml:space="preserve"> </w:t>
            </w:r>
            <w:r w:rsidRPr="00496F49">
              <w:t>ou</w:t>
            </w:r>
            <w:r w:rsidRPr="00496F49">
              <w:rPr>
                <w:spacing w:val="-6"/>
              </w:rPr>
              <w:t xml:space="preserve"> </w:t>
            </w:r>
            <w:r w:rsidRPr="00496F49">
              <w:t>en</w:t>
            </w:r>
            <w:r w:rsidRPr="00496F49">
              <w:rPr>
                <w:spacing w:val="-4"/>
              </w:rPr>
              <w:t xml:space="preserve"> </w:t>
            </w:r>
            <w:r w:rsidRPr="00496F49">
              <w:rPr>
                <w:spacing w:val="-2"/>
              </w:rPr>
              <w:t>développement</w:t>
            </w:r>
          </w:p>
          <w:p w14:paraId="632BEA30" w14:textId="77777777" w:rsidR="000151DF" w:rsidRPr="00496F49" w:rsidRDefault="00A84607" w:rsidP="00496F49">
            <w:pPr>
              <w:pStyle w:val="Paragraphedeliste"/>
              <w:numPr>
                <w:ilvl w:val="0"/>
                <w:numId w:val="40"/>
              </w:numPr>
              <w:tabs>
                <w:tab w:val="left" w:pos="915"/>
                <w:tab w:val="left" w:pos="916"/>
              </w:tabs>
              <w:spacing w:before="21"/>
              <w:ind w:left="454" w:hanging="284"/>
            </w:pPr>
            <w:r w:rsidRPr="00496F49">
              <w:t>Nombre</w:t>
            </w:r>
            <w:r w:rsidRPr="00496F49">
              <w:rPr>
                <w:spacing w:val="-15"/>
              </w:rPr>
              <w:t xml:space="preserve"> </w:t>
            </w:r>
            <w:r w:rsidRPr="00496F49">
              <w:t>de</w:t>
            </w:r>
            <w:r w:rsidRPr="00496F49">
              <w:rPr>
                <w:spacing w:val="-15"/>
              </w:rPr>
              <w:t xml:space="preserve"> </w:t>
            </w:r>
            <w:r w:rsidRPr="00496F49">
              <w:t>structures</w:t>
            </w:r>
            <w:r w:rsidRPr="00496F49">
              <w:rPr>
                <w:spacing w:val="-14"/>
              </w:rPr>
              <w:t xml:space="preserve"> </w:t>
            </w:r>
            <w:r w:rsidRPr="00496F49">
              <w:t>certifiées</w:t>
            </w:r>
            <w:r w:rsidRPr="00496F49">
              <w:rPr>
                <w:spacing w:val="-12"/>
              </w:rPr>
              <w:t xml:space="preserve"> </w:t>
            </w:r>
            <w:r w:rsidRPr="00496F49">
              <w:t>et/ou</w:t>
            </w:r>
            <w:r w:rsidRPr="00496F49">
              <w:rPr>
                <w:spacing w:val="-13"/>
              </w:rPr>
              <w:t xml:space="preserve"> </w:t>
            </w:r>
            <w:r w:rsidRPr="00496F49">
              <w:t>labellisées</w:t>
            </w:r>
            <w:r w:rsidRPr="00496F49">
              <w:rPr>
                <w:spacing w:val="-12"/>
              </w:rPr>
              <w:t xml:space="preserve"> </w:t>
            </w:r>
            <w:r w:rsidRPr="00496F49">
              <w:t>(NQT,</w:t>
            </w:r>
            <w:r w:rsidRPr="00496F49">
              <w:rPr>
                <w:spacing w:val="-14"/>
              </w:rPr>
              <w:t xml:space="preserve"> </w:t>
            </w:r>
            <w:proofErr w:type="spellStart"/>
            <w:r w:rsidRPr="00496F49">
              <w:t>Norm’verte</w:t>
            </w:r>
            <w:proofErr w:type="spellEnd"/>
            <w:r w:rsidRPr="00496F49">
              <w:t>,</w:t>
            </w:r>
            <w:r w:rsidRPr="00496F49">
              <w:rPr>
                <w:spacing w:val="-12"/>
              </w:rPr>
              <w:t xml:space="preserve"> </w:t>
            </w:r>
            <w:proofErr w:type="spellStart"/>
            <w:r w:rsidRPr="00496F49">
              <w:t>Cléverte</w:t>
            </w:r>
            <w:proofErr w:type="spellEnd"/>
            <w:r w:rsidRPr="00496F49">
              <w:t>,</w:t>
            </w:r>
            <w:r w:rsidRPr="00496F49">
              <w:rPr>
                <w:spacing w:val="-14"/>
              </w:rPr>
              <w:t xml:space="preserve"> </w:t>
            </w:r>
            <w:r w:rsidRPr="00496F49">
              <w:t>Chouette</w:t>
            </w:r>
            <w:r w:rsidRPr="00496F49">
              <w:rPr>
                <w:spacing w:val="-15"/>
              </w:rPr>
              <w:t xml:space="preserve"> </w:t>
            </w:r>
            <w:r w:rsidRPr="00496F49">
              <w:t>Nature,</w:t>
            </w:r>
            <w:r w:rsidRPr="00496F49">
              <w:rPr>
                <w:spacing w:val="-14"/>
              </w:rPr>
              <w:t xml:space="preserve"> </w:t>
            </w:r>
            <w:r w:rsidRPr="00496F49">
              <w:t>DID,</w:t>
            </w:r>
            <w:r w:rsidRPr="00496F49">
              <w:rPr>
                <w:spacing w:val="-13"/>
              </w:rPr>
              <w:t xml:space="preserve"> </w:t>
            </w:r>
            <w:r w:rsidRPr="00496F49">
              <w:t xml:space="preserve">ISO 20121, Cruise </w:t>
            </w:r>
            <w:proofErr w:type="spellStart"/>
            <w:r w:rsidRPr="00496F49">
              <w:t>Friendly</w:t>
            </w:r>
            <w:proofErr w:type="spellEnd"/>
            <w:r w:rsidRPr="00496F49">
              <w:t>…)</w:t>
            </w:r>
          </w:p>
        </w:tc>
        <w:tc>
          <w:tcPr>
            <w:tcW w:w="3972" w:type="dxa"/>
          </w:tcPr>
          <w:p w14:paraId="26C41A17" w14:textId="77777777" w:rsidR="00A84607" w:rsidRPr="00496F49" w:rsidRDefault="00A84607" w:rsidP="00496F49">
            <w:pPr>
              <w:pStyle w:val="Paragraphedeliste"/>
              <w:numPr>
                <w:ilvl w:val="0"/>
                <w:numId w:val="40"/>
              </w:numPr>
              <w:tabs>
                <w:tab w:val="left" w:pos="560"/>
                <w:tab w:val="left" w:pos="561"/>
              </w:tabs>
              <w:spacing w:before="160" w:line="263" w:lineRule="exact"/>
              <w:ind w:left="454" w:hanging="284"/>
            </w:pPr>
            <w:r w:rsidRPr="00496F49">
              <w:t>Nombre d’actions en faveur du développement durable</w:t>
            </w:r>
          </w:p>
          <w:p w14:paraId="4C29B85A" w14:textId="77777777" w:rsidR="000151DF" w:rsidRPr="00496F49" w:rsidRDefault="00A84607" w:rsidP="00496F49">
            <w:pPr>
              <w:pStyle w:val="Paragraphedeliste"/>
              <w:numPr>
                <w:ilvl w:val="0"/>
                <w:numId w:val="40"/>
              </w:numPr>
              <w:tabs>
                <w:tab w:val="left" w:pos="560"/>
                <w:tab w:val="left" w:pos="561"/>
              </w:tabs>
              <w:spacing w:before="160" w:line="263" w:lineRule="exact"/>
              <w:ind w:left="454" w:hanging="284"/>
            </w:pPr>
            <w:r w:rsidRPr="00496F49">
              <w:t>Évolution de la fréquentation (événements/nuitées/escales)</w:t>
            </w:r>
          </w:p>
        </w:tc>
        <w:tc>
          <w:tcPr>
            <w:tcW w:w="2819" w:type="dxa"/>
          </w:tcPr>
          <w:p w14:paraId="77921FEC" w14:textId="77777777" w:rsidR="000151DF" w:rsidRPr="00496F49" w:rsidRDefault="000151DF" w:rsidP="0026727F">
            <w:pPr>
              <w:pStyle w:val="TableParagraph"/>
              <w:ind w:left="0"/>
            </w:pPr>
          </w:p>
        </w:tc>
      </w:tr>
    </w:tbl>
    <w:p w14:paraId="098A92D7" w14:textId="77777777" w:rsidR="0066294E" w:rsidRDefault="0066294E">
      <w:pPr>
        <w:ind w:left="140"/>
        <w:rPr>
          <w:b/>
          <w:color w:val="006FBA"/>
        </w:rPr>
      </w:pPr>
    </w:p>
    <w:p w14:paraId="242FF49C" w14:textId="77777777" w:rsidR="0066294E" w:rsidRDefault="0066294E">
      <w:pPr>
        <w:ind w:left="140"/>
        <w:rPr>
          <w:b/>
          <w:color w:val="006FBA"/>
        </w:rPr>
      </w:pPr>
    </w:p>
    <w:p w14:paraId="5EC7C87B" w14:textId="77777777" w:rsidR="0066294E" w:rsidRDefault="0066294E">
      <w:pPr>
        <w:ind w:left="140"/>
        <w:rPr>
          <w:b/>
          <w:color w:val="006FBA"/>
        </w:rPr>
      </w:pPr>
    </w:p>
    <w:p w14:paraId="3162FF49" w14:textId="77777777" w:rsidR="005E2CAA" w:rsidRDefault="00A84607">
      <w:pPr>
        <w:ind w:left="140"/>
        <w:rPr>
          <w:b/>
          <w:color w:val="006FBA"/>
          <w:spacing w:val="-2"/>
        </w:rPr>
      </w:pPr>
      <w:r w:rsidRPr="00496F49">
        <w:rPr>
          <w:noProof/>
        </w:rPr>
        <w:lastRenderedPageBreak/>
        <mc:AlternateContent>
          <mc:Choice Requires="wps">
            <w:drawing>
              <wp:anchor distT="0" distB="0" distL="0" distR="0" simplePos="0" relativeHeight="487598592" behindDoc="1" locked="0" layoutInCell="1" allowOverlap="1" wp14:anchorId="61EFFF95" wp14:editId="4F2CE6FF">
                <wp:simplePos x="0" y="0"/>
                <wp:positionH relativeFrom="page">
                  <wp:posOffset>438785</wp:posOffset>
                </wp:positionH>
                <wp:positionV relativeFrom="paragraph">
                  <wp:posOffset>170815</wp:posOffset>
                </wp:positionV>
                <wp:extent cx="6684010" cy="18415"/>
                <wp:effectExtent l="0" t="0" r="0" b="0"/>
                <wp:wrapTopAndBottom/>
                <wp:docPr id="2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6F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501DC64" id="docshape24" o:spid="_x0000_s1026" style="position:absolute;margin-left:34.55pt;margin-top:13.45pt;width:526.3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" fillcolor="#006fba" stroked="f">
                <w10:wrap type="topAndBottom" anchorx="page"/>
              </v:rect>
            </w:pict>
          </mc:Fallback>
        </mc:AlternateContent>
      </w:r>
      <w:r w:rsidR="009C6EC8" w:rsidRPr="00496F49">
        <w:rPr>
          <w:b/>
          <w:color w:val="006FBA"/>
        </w:rPr>
        <w:t>MODALITES</w:t>
      </w:r>
      <w:r w:rsidR="009C6EC8" w:rsidRPr="00496F49">
        <w:rPr>
          <w:b/>
          <w:color w:val="006FBA"/>
          <w:spacing w:val="-12"/>
        </w:rPr>
        <w:t xml:space="preserve"> </w:t>
      </w:r>
      <w:r w:rsidR="009C6EC8" w:rsidRPr="00496F49">
        <w:rPr>
          <w:b/>
          <w:color w:val="006FBA"/>
        </w:rPr>
        <w:t>D’INSTRUCTION</w:t>
      </w:r>
      <w:r w:rsidR="009C6EC8" w:rsidRPr="00496F49">
        <w:rPr>
          <w:b/>
          <w:color w:val="006FBA"/>
          <w:spacing w:val="-11"/>
        </w:rPr>
        <w:t xml:space="preserve"> </w:t>
      </w:r>
      <w:r w:rsidR="009C6EC8" w:rsidRPr="00496F49">
        <w:rPr>
          <w:b/>
          <w:color w:val="006FBA"/>
        </w:rPr>
        <w:t>ET</w:t>
      </w:r>
      <w:r w:rsidR="009C6EC8" w:rsidRPr="00496F49">
        <w:rPr>
          <w:b/>
          <w:color w:val="006FBA"/>
          <w:spacing w:val="-9"/>
        </w:rPr>
        <w:t xml:space="preserve"> </w:t>
      </w:r>
      <w:r w:rsidR="009C6EC8" w:rsidRPr="00496F49">
        <w:rPr>
          <w:b/>
          <w:color w:val="006FBA"/>
          <w:spacing w:val="-2"/>
        </w:rPr>
        <w:t>D’ATTRIBUTION</w:t>
      </w:r>
    </w:p>
    <w:p w14:paraId="3DE85CE0" w14:textId="77777777" w:rsidR="00496F49" w:rsidRPr="00496F49" w:rsidRDefault="00496F49">
      <w:pPr>
        <w:ind w:left="140"/>
      </w:pPr>
    </w:p>
    <w:p w14:paraId="163FD08C" w14:textId="77777777" w:rsidR="005E2CAA" w:rsidRPr="00496F49" w:rsidRDefault="009C6EC8" w:rsidP="00496F49">
      <w:pPr>
        <w:pStyle w:val="Corpsdetexte"/>
        <w:ind w:left="425" w:right="284"/>
        <w:jc w:val="both"/>
      </w:pPr>
      <w:r w:rsidRPr="00496F49">
        <w:t>Les demandes de subvention sont intégralement</w:t>
      </w:r>
      <w:r w:rsidRPr="00496F49">
        <w:rPr>
          <w:spacing w:val="-1"/>
        </w:rPr>
        <w:t xml:space="preserve"> </w:t>
      </w:r>
      <w:r w:rsidRPr="00496F49">
        <w:t>dématérialisées. Elles sont à déposer sur l’espace des aides Normandie. Elles sont accompagnées des informations et/ou pièces suivantes :</w:t>
      </w:r>
    </w:p>
    <w:p w14:paraId="2930562A" w14:textId="77777777" w:rsidR="005E2CAA" w:rsidRPr="00496F49" w:rsidRDefault="009C6EC8">
      <w:pPr>
        <w:pStyle w:val="Paragraphedeliste"/>
        <w:numPr>
          <w:ilvl w:val="1"/>
          <w:numId w:val="23"/>
        </w:numPr>
        <w:tabs>
          <w:tab w:val="left" w:pos="1207"/>
        </w:tabs>
        <w:spacing w:before="120"/>
        <w:ind w:hanging="359"/>
        <w:jc w:val="both"/>
      </w:pPr>
      <w:proofErr w:type="gramStart"/>
      <w:r w:rsidRPr="00496F49">
        <w:t>une</w:t>
      </w:r>
      <w:proofErr w:type="gramEnd"/>
      <w:r w:rsidRPr="00496F49">
        <w:rPr>
          <w:spacing w:val="-6"/>
        </w:rPr>
        <w:t xml:space="preserve"> </w:t>
      </w:r>
      <w:r w:rsidRPr="00496F49">
        <w:t>note</w:t>
      </w:r>
      <w:r w:rsidRPr="00496F49">
        <w:rPr>
          <w:spacing w:val="-7"/>
        </w:rPr>
        <w:t xml:space="preserve"> </w:t>
      </w:r>
      <w:r w:rsidRPr="00496F49">
        <w:t>descriptive</w:t>
      </w:r>
      <w:r w:rsidRPr="00496F49">
        <w:rPr>
          <w:spacing w:val="-6"/>
        </w:rPr>
        <w:t xml:space="preserve"> </w:t>
      </w:r>
      <w:r w:rsidRPr="00496F49">
        <w:t>du</w:t>
      </w:r>
      <w:r w:rsidRPr="00496F49">
        <w:rPr>
          <w:spacing w:val="-7"/>
        </w:rPr>
        <w:t xml:space="preserve"> </w:t>
      </w:r>
      <w:r w:rsidRPr="00496F49">
        <w:t>projet,</w:t>
      </w:r>
      <w:r w:rsidRPr="00496F49">
        <w:rPr>
          <w:spacing w:val="-4"/>
        </w:rPr>
        <w:t xml:space="preserve"> </w:t>
      </w:r>
      <w:r w:rsidRPr="00496F49">
        <w:t>de</w:t>
      </w:r>
      <w:r w:rsidRPr="00496F49">
        <w:rPr>
          <w:spacing w:val="-5"/>
        </w:rPr>
        <w:t xml:space="preserve"> </w:t>
      </w:r>
      <w:r w:rsidRPr="00496F49">
        <w:t>l’opération</w:t>
      </w:r>
      <w:r w:rsidRPr="00496F49">
        <w:rPr>
          <w:spacing w:val="-4"/>
        </w:rPr>
        <w:t xml:space="preserve"> </w:t>
      </w:r>
      <w:r w:rsidRPr="00496F49">
        <w:rPr>
          <w:spacing w:val="-10"/>
        </w:rPr>
        <w:t>;</w:t>
      </w:r>
    </w:p>
    <w:p w14:paraId="3E6651CA" w14:textId="77777777" w:rsidR="005E2CAA" w:rsidRPr="00496F49" w:rsidRDefault="009C6EC8">
      <w:pPr>
        <w:pStyle w:val="Paragraphedeliste"/>
        <w:numPr>
          <w:ilvl w:val="1"/>
          <w:numId w:val="23"/>
        </w:numPr>
        <w:tabs>
          <w:tab w:val="left" w:pos="1207"/>
        </w:tabs>
        <w:spacing w:before="19" w:line="259" w:lineRule="auto"/>
        <w:ind w:right="278"/>
        <w:jc w:val="both"/>
      </w:pPr>
      <w:proofErr w:type="gramStart"/>
      <w:r w:rsidRPr="00496F49">
        <w:t>un</w:t>
      </w:r>
      <w:proofErr w:type="gramEnd"/>
      <w:r w:rsidRPr="00496F49">
        <w:rPr>
          <w:spacing w:val="-13"/>
        </w:rPr>
        <w:t xml:space="preserve"> </w:t>
      </w:r>
      <w:r w:rsidRPr="00496F49">
        <w:t>budget</w:t>
      </w:r>
      <w:r w:rsidRPr="00496F49">
        <w:rPr>
          <w:spacing w:val="-14"/>
        </w:rPr>
        <w:t xml:space="preserve"> </w:t>
      </w:r>
      <w:r w:rsidRPr="00496F49">
        <w:t>prévisionnel</w:t>
      </w:r>
      <w:r w:rsidRPr="00496F49">
        <w:rPr>
          <w:spacing w:val="-15"/>
        </w:rPr>
        <w:t xml:space="preserve"> </w:t>
      </w:r>
      <w:r w:rsidRPr="00496F49">
        <w:t>faisant</w:t>
      </w:r>
      <w:r w:rsidRPr="00496F49">
        <w:rPr>
          <w:spacing w:val="-11"/>
        </w:rPr>
        <w:t xml:space="preserve"> </w:t>
      </w:r>
      <w:r w:rsidRPr="00496F49">
        <w:t>apparaître</w:t>
      </w:r>
      <w:r w:rsidRPr="00496F49">
        <w:rPr>
          <w:spacing w:val="-12"/>
        </w:rPr>
        <w:t xml:space="preserve"> </w:t>
      </w:r>
      <w:r w:rsidRPr="00496F49">
        <w:t>l’ensemble</w:t>
      </w:r>
      <w:r w:rsidRPr="00496F49">
        <w:rPr>
          <w:spacing w:val="-12"/>
        </w:rPr>
        <w:t xml:space="preserve"> </w:t>
      </w:r>
      <w:r w:rsidRPr="00496F49">
        <w:t>des</w:t>
      </w:r>
      <w:r w:rsidRPr="00496F49">
        <w:rPr>
          <w:spacing w:val="-12"/>
        </w:rPr>
        <w:t xml:space="preserve"> </w:t>
      </w:r>
      <w:r w:rsidRPr="00496F49">
        <w:t>dépenses</w:t>
      </w:r>
      <w:r w:rsidRPr="00496F49">
        <w:rPr>
          <w:spacing w:val="-14"/>
        </w:rPr>
        <w:t xml:space="preserve"> </w:t>
      </w:r>
      <w:r w:rsidRPr="00496F49">
        <w:t>et</w:t>
      </w:r>
      <w:r w:rsidRPr="00496F49">
        <w:rPr>
          <w:spacing w:val="-11"/>
        </w:rPr>
        <w:t xml:space="preserve"> </w:t>
      </w:r>
      <w:r w:rsidRPr="00496F49">
        <w:t>des</w:t>
      </w:r>
      <w:r w:rsidRPr="00496F49">
        <w:rPr>
          <w:spacing w:val="-14"/>
        </w:rPr>
        <w:t xml:space="preserve"> </w:t>
      </w:r>
      <w:r w:rsidRPr="00496F49">
        <w:t>recettes</w:t>
      </w:r>
      <w:r w:rsidRPr="00496F49">
        <w:rPr>
          <w:spacing w:val="-15"/>
        </w:rPr>
        <w:t xml:space="preserve"> </w:t>
      </w:r>
      <w:r w:rsidRPr="00496F49">
        <w:t>liées</w:t>
      </w:r>
      <w:r w:rsidRPr="00496F49">
        <w:rPr>
          <w:spacing w:val="-12"/>
        </w:rPr>
        <w:t xml:space="preserve"> </w:t>
      </w:r>
      <w:r w:rsidRPr="00496F49">
        <w:t>au</w:t>
      </w:r>
      <w:r w:rsidRPr="00496F49">
        <w:rPr>
          <w:spacing w:val="-15"/>
        </w:rPr>
        <w:t xml:space="preserve"> </w:t>
      </w:r>
      <w:r w:rsidRPr="00496F49">
        <w:t>projet, l’ensemble des partenaires financiers et, le cas échéant, les pièces justificatives des autres financeurs (État, Département…) ;</w:t>
      </w:r>
    </w:p>
    <w:p w14:paraId="765C85A0" w14:textId="77777777" w:rsidR="005E2CAA" w:rsidRPr="00496F49" w:rsidRDefault="009C6EC8">
      <w:pPr>
        <w:pStyle w:val="Paragraphedeliste"/>
        <w:numPr>
          <w:ilvl w:val="1"/>
          <w:numId w:val="23"/>
        </w:numPr>
        <w:tabs>
          <w:tab w:val="left" w:pos="1207"/>
        </w:tabs>
        <w:spacing w:line="256" w:lineRule="auto"/>
        <w:ind w:right="284"/>
        <w:jc w:val="both"/>
      </w:pPr>
      <w:proofErr w:type="gramStart"/>
      <w:r w:rsidRPr="00496F49">
        <w:t>un</w:t>
      </w:r>
      <w:proofErr w:type="gramEnd"/>
      <w:r w:rsidRPr="00496F49">
        <w:t xml:space="preserve"> calendrier de réalisation du projet assorti, le cas échéant, d’un planning prévisionnel de sollicitation des versements de la subvention ;</w:t>
      </w:r>
    </w:p>
    <w:p w14:paraId="567F43C2" w14:textId="77777777" w:rsidR="005E2CAA" w:rsidRPr="00496F49" w:rsidRDefault="009C6EC8">
      <w:pPr>
        <w:pStyle w:val="Paragraphedeliste"/>
        <w:numPr>
          <w:ilvl w:val="1"/>
          <w:numId w:val="23"/>
        </w:numPr>
        <w:tabs>
          <w:tab w:val="left" w:pos="1207"/>
        </w:tabs>
        <w:spacing w:line="259" w:lineRule="auto"/>
        <w:ind w:right="277"/>
        <w:jc w:val="both"/>
      </w:pPr>
      <w:proofErr w:type="gramStart"/>
      <w:r w:rsidRPr="00496F49">
        <w:t>pièces</w:t>
      </w:r>
      <w:proofErr w:type="gramEnd"/>
      <w:r w:rsidRPr="00496F49">
        <w:t xml:space="preserve"> administratives liées : extrait </w:t>
      </w:r>
      <w:proofErr w:type="spellStart"/>
      <w:r w:rsidRPr="00496F49">
        <w:t>Kbis</w:t>
      </w:r>
      <w:proofErr w:type="spellEnd"/>
      <w:r w:rsidRPr="00496F49">
        <w:t>, statuts, comptes financiers clôturés et signées, déclaration en préfecture, délibération du maître d’ouvrage ou mandataire, tableau des aides publiques des 3 dernières années, un RIB récent (moins de 3 mois) ou non daté ;</w:t>
      </w:r>
    </w:p>
    <w:p w14:paraId="6B575466" w14:textId="77777777" w:rsidR="005E2CAA" w:rsidRPr="00496F49" w:rsidRDefault="009C6EC8">
      <w:pPr>
        <w:pStyle w:val="Paragraphedeliste"/>
        <w:numPr>
          <w:ilvl w:val="1"/>
          <w:numId w:val="23"/>
        </w:numPr>
        <w:tabs>
          <w:tab w:val="left" w:pos="1207"/>
        </w:tabs>
        <w:spacing w:line="267" w:lineRule="exact"/>
        <w:ind w:hanging="359"/>
        <w:jc w:val="both"/>
      </w:pPr>
      <w:proofErr w:type="gramStart"/>
      <w:r w:rsidRPr="00496F49">
        <w:rPr>
          <w:spacing w:val="-2"/>
        </w:rPr>
        <w:t>tout</w:t>
      </w:r>
      <w:proofErr w:type="gramEnd"/>
      <w:r w:rsidRPr="00496F49">
        <w:rPr>
          <w:spacing w:val="-7"/>
        </w:rPr>
        <w:t xml:space="preserve"> </w:t>
      </w:r>
      <w:r w:rsidRPr="00496F49">
        <w:rPr>
          <w:spacing w:val="-2"/>
        </w:rPr>
        <w:t>document</w:t>
      </w:r>
      <w:r w:rsidRPr="00496F49">
        <w:rPr>
          <w:spacing w:val="-4"/>
        </w:rPr>
        <w:t xml:space="preserve"> </w:t>
      </w:r>
      <w:r w:rsidRPr="00496F49">
        <w:rPr>
          <w:spacing w:val="-2"/>
        </w:rPr>
        <w:t>utile</w:t>
      </w:r>
      <w:r w:rsidRPr="00496F49">
        <w:rPr>
          <w:spacing w:val="-3"/>
        </w:rPr>
        <w:t xml:space="preserve"> </w:t>
      </w:r>
      <w:r w:rsidRPr="00496F49">
        <w:rPr>
          <w:spacing w:val="-2"/>
        </w:rPr>
        <w:t>à</w:t>
      </w:r>
      <w:r w:rsidRPr="00496F49">
        <w:rPr>
          <w:spacing w:val="-6"/>
        </w:rPr>
        <w:t xml:space="preserve"> </w:t>
      </w:r>
      <w:r w:rsidRPr="00496F49">
        <w:rPr>
          <w:spacing w:val="-2"/>
        </w:rPr>
        <w:t>l’instruction</w:t>
      </w:r>
      <w:r w:rsidRPr="00496F49">
        <w:rPr>
          <w:spacing w:val="-4"/>
        </w:rPr>
        <w:t xml:space="preserve"> </w:t>
      </w:r>
      <w:r w:rsidRPr="00496F49">
        <w:rPr>
          <w:spacing w:val="-2"/>
        </w:rPr>
        <w:t>du</w:t>
      </w:r>
      <w:r w:rsidRPr="00496F49">
        <w:rPr>
          <w:spacing w:val="-7"/>
        </w:rPr>
        <w:t xml:space="preserve"> </w:t>
      </w:r>
      <w:r w:rsidRPr="00496F49">
        <w:rPr>
          <w:spacing w:val="-2"/>
        </w:rPr>
        <w:t>dossier</w:t>
      </w:r>
      <w:r w:rsidRPr="00496F49">
        <w:rPr>
          <w:spacing w:val="-5"/>
        </w:rPr>
        <w:t xml:space="preserve"> </w:t>
      </w:r>
      <w:r w:rsidRPr="00496F49">
        <w:rPr>
          <w:spacing w:val="-2"/>
        </w:rPr>
        <w:t>(devis, estimatif détaillée</w:t>
      </w:r>
      <w:r w:rsidRPr="00496F49">
        <w:rPr>
          <w:spacing w:val="-4"/>
        </w:rPr>
        <w:t xml:space="preserve"> </w:t>
      </w:r>
      <w:r w:rsidRPr="00496F49">
        <w:rPr>
          <w:spacing w:val="-2"/>
        </w:rPr>
        <w:t>de</w:t>
      </w:r>
      <w:r w:rsidRPr="00496F49">
        <w:rPr>
          <w:spacing w:val="-7"/>
        </w:rPr>
        <w:t xml:space="preserve"> </w:t>
      </w:r>
      <w:r w:rsidRPr="00496F49">
        <w:rPr>
          <w:spacing w:val="-2"/>
        </w:rPr>
        <w:t>l’architecte,</w:t>
      </w:r>
      <w:r w:rsidRPr="00496F49">
        <w:rPr>
          <w:spacing w:val="-4"/>
        </w:rPr>
        <w:t xml:space="preserve"> </w:t>
      </w:r>
      <w:r w:rsidRPr="00496F49">
        <w:rPr>
          <w:spacing w:val="-2"/>
        </w:rPr>
        <w:t>plan,</w:t>
      </w:r>
      <w:r w:rsidRPr="00496F49">
        <w:rPr>
          <w:spacing w:val="-4"/>
        </w:rPr>
        <w:t xml:space="preserve"> </w:t>
      </w:r>
      <w:r w:rsidRPr="00496F49">
        <w:rPr>
          <w:spacing w:val="-2"/>
        </w:rPr>
        <w:t>etc…)</w:t>
      </w:r>
      <w:r w:rsidRPr="00496F49">
        <w:rPr>
          <w:spacing w:val="13"/>
        </w:rPr>
        <w:t xml:space="preserve"> </w:t>
      </w:r>
      <w:r w:rsidRPr="00496F49">
        <w:rPr>
          <w:spacing w:val="-10"/>
        </w:rPr>
        <w:t>;</w:t>
      </w:r>
    </w:p>
    <w:p w14:paraId="104DAE9D" w14:textId="77777777" w:rsidR="005E2CAA" w:rsidRPr="00496F49" w:rsidRDefault="009C6EC8">
      <w:pPr>
        <w:pStyle w:val="Paragraphedeliste"/>
        <w:numPr>
          <w:ilvl w:val="1"/>
          <w:numId w:val="23"/>
        </w:numPr>
        <w:tabs>
          <w:tab w:val="left" w:pos="1207"/>
        </w:tabs>
        <w:spacing w:before="83" w:line="256" w:lineRule="auto"/>
        <w:ind w:right="278"/>
        <w:jc w:val="both"/>
      </w:pPr>
      <w:proofErr w:type="gramStart"/>
      <w:r w:rsidRPr="00496F49">
        <w:t>les</w:t>
      </w:r>
      <w:proofErr w:type="gramEnd"/>
      <w:r w:rsidRPr="00496F49">
        <w:t xml:space="preserve"> engagements pris en matière de communication sur le financement régional et/ou européen dans</w:t>
      </w:r>
      <w:r w:rsidRPr="00496F49">
        <w:rPr>
          <w:spacing w:val="-7"/>
        </w:rPr>
        <w:t xml:space="preserve"> </w:t>
      </w:r>
      <w:r w:rsidRPr="00496F49">
        <w:t>le</w:t>
      </w:r>
      <w:r w:rsidRPr="00496F49">
        <w:rPr>
          <w:spacing w:val="-7"/>
        </w:rPr>
        <w:t xml:space="preserve"> </w:t>
      </w:r>
      <w:r w:rsidRPr="00496F49">
        <w:t>respect</w:t>
      </w:r>
      <w:r w:rsidRPr="00496F49">
        <w:rPr>
          <w:spacing w:val="-6"/>
        </w:rPr>
        <w:t xml:space="preserve"> </w:t>
      </w:r>
      <w:r w:rsidRPr="00496F49">
        <w:t>des</w:t>
      </w:r>
      <w:r w:rsidRPr="00496F49">
        <w:rPr>
          <w:spacing w:val="-7"/>
        </w:rPr>
        <w:t xml:space="preserve"> </w:t>
      </w:r>
      <w:r w:rsidRPr="00496F49">
        <w:t>chartes</w:t>
      </w:r>
      <w:r w:rsidRPr="00496F49">
        <w:rPr>
          <w:spacing w:val="-10"/>
        </w:rPr>
        <w:t xml:space="preserve"> </w:t>
      </w:r>
      <w:r w:rsidRPr="00496F49">
        <w:t>graphiques</w:t>
      </w:r>
      <w:r w:rsidRPr="00496F49">
        <w:rPr>
          <w:spacing w:val="-7"/>
        </w:rPr>
        <w:t xml:space="preserve"> </w:t>
      </w:r>
      <w:r w:rsidRPr="00496F49">
        <w:t>présentées</w:t>
      </w:r>
      <w:r w:rsidRPr="00496F49">
        <w:rPr>
          <w:spacing w:val="-7"/>
        </w:rPr>
        <w:t xml:space="preserve"> </w:t>
      </w:r>
      <w:r w:rsidRPr="00496F49">
        <w:t>dans</w:t>
      </w:r>
      <w:r w:rsidRPr="00496F49">
        <w:rPr>
          <w:spacing w:val="-7"/>
        </w:rPr>
        <w:t xml:space="preserve"> </w:t>
      </w:r>
      <w:r w:rsidRPr="00496F49">
        <w:t>les</w:t>
      </w:r>
      <w:r w:rsidRPr="00496F49">
        <w:rPr>
          <w:spacing w:val="-10"/>
        </w:rPr>
        <w:t xml:space="preserve"> </w:t>
      </w:r>
      <w:r w:rsidRPr="00496F49">
        <w:t>guides</w:t>
      </w:r>
      <w:r w:rsidRPr="00496F49">
        <w:rPr>
          <w:spacing w:val="-9"/>
        </w:rPr>
        <w:t xml:space="preserve"> </w:t>
      </w:r>
      <w:r w:rsidRPr="00496F49">
        <w:t>de</w:t>
      </w:r>
      <w:r w:rsidRPr="00496F49">
        <w:rPr>
          <w:spacing w:val="-8"/>
        </w:rPr>
        <w:t xml:space="preserve"> </w:t>
      </w:r>
      <w:r w:rsidRPr="00496F49">
        <w:t>communication</w:t>
      </w:r>
      <w:r w:rsidRPr="00496F49">
        <w:rPr>
          <w:spacing w:val="-8"/>
        </w:rPr>
        <w:t xml:space="preserve"> </w:t>
      </w:r>
      <w:r w:rsidRPr="00496F49">
        <w:t>régionaux et européens.</w:t>
      </w:r>
    </w:p>
    <w:p w14:paraId="0F3083B2" w14:textId="77777777" w:rsidR="005E2CAA" w:rsidRPr="00496F49" w:rsidRDefault="009C6EC8">
      <w:pPr>
        <w:pStyle w:val="Corpsdetexte"/>
        <w:spacing w:before="165" w:line="259" w:lineRule="auto"/>
        <w:ind w:left="423" w:right="277"/>
        <w:jc w:val="both"/>
      </w:pPr>
      <w:r w:rsidRPr="00496F49">
        <w:t>Si le projet est phasé ou pluriannuel, la décision de la Région portera sur la globalité du projet et interviendra une seule fois au cours de la réalisation du projet.</w:t>
      </w:r>
    </w:p>
    <w:p w14:paraId="53390227" w14:textId="77777777" w:rsidR="005E2CAA" w:rsidRPr="00496F49" w:rsidRDefault="009C6EC8">
      <w:pPr>
        <w:pStyle w:val="Corpsdetexte"/>
        <w:spacing w:before="121"/>
        <w:ind w:left="423"/>
        <w:jc w:val="both"/>
      </w:pPr>
      <w:r w:rsidRPr="00496F49">
        <w:t>Procédure</w:t>
      </w:r>
      <w:r w:rsidRPr="00496F49">
        <w:rPr>
          <w:spacing w:val="-10"/>
        </w:rPr>
        <w:t xml:space="preserve"> </w:t>
      </w:r>
      <w:r w:rsidRPr="00496F49">
        <w:t>d’instruction</w:t>
      </w:r>
      <w:r w:rsidRPr="00496F49">
        <w:rPr>
          <w:spacing w:val="-7"/>
        </w:rPr>
        <w:t xml:space="preserve"> </w:t>
      </w:r>
      <w:r w:rsidRPr="00496F49">
        <w:t>du</w:t>
      </w:r>
      <w:r w:rsidRPr="00496F49">
        <w:rPr>
          <w:spacing w:val="-8"/>
        </w:rPr>
        <w:t xml:space="preserve"> </w:t>
      </w:r>
      <w:r w:rsidRPr="00496F49">
        <w:t>dossier</w:t>
      </w:r>
      <w:r w:rsidRPr="00496F49">
        <w:rPr>
          <w:spacing w:val="-6"/>
        </w:rPr>
        <w:t xml:space="preserve"> </w:t>
      </w:r>
      <w:r w:rsidRPr="00496F49">
        <w:rPr>
          <w:spacing w:val="-10"/>
        </w:rPr>
        <w:t>:</w:t>
      </w:r>
    </w:p>
    <w:p w14:paraId="4D147EBD" w14:textId="77777777" w:rsidR="005E2CAA" w:rsidRPr="00496F49" w:rsidRDefault="009C6EC8">
      <w:pPr>
        <w:pStyle w:val="Paragraphedeliste"/>
        <w:numPr>
          <w:ilvl w:val="1"/>
          <w:numId w:val="23"/>
        </w:numPr>
        <w:tabs>
          <w:tab w:val="left" w:pos="1144"/>
        </w:tabs>
        <w:spacing w:before="18" w:line="259" w:lineRule="auto"/>
        <w:ind w:left="1143" w:right="276" w:hanging="360"/>
        <w:jc w:val="both"/>
      </w:pPr>
      <w:proofErr w:type="gramStart"/>
      <w:r w:rsidRPr="00496F49">
        <w:t>l’instruction</w:t>
      </w:r>
      <w:proofErr w:type="gramEnd"/>
      <w:r w:rsidRPr="00496F49">
        <w:t xml:space="preserve"> des dossiers est réalisée par les services de la Région, suivie d’une décision d’attribution d’un financement par la Commission Permanente du Conseil Régional avant notification par le Président de Région ;</w:t>
      </w:r>
    </w:p>
    <w:p w14:paraId="264EFA12" w14:textId="77777777" w:rsidR="005E2CAA" w:rsidRPr="00496F49" w:rsidRDefault="009C6EC8">
      <w:pPr>
        <w:pStyle w:val="Paragraphedeliste"/>
        <w:numPr>
          <w:ilvl w:val="1"/>
          <w:numId w:val="23"/>
        </w:numPr>
        <w:tabs>
          <w:tab w:val="left" w:pos="1144"/>
        </w:tabs>
        <w:spacing w:line="267" w:lineRule="exact"/>
        <w:ind w:left="1143" w:hanging="361"/>
        <w:jc w:val="both"/>
      </w:pPr>
      <w:proofErr w:type="gramStart"/>
      <w:r w:rsidRPr="00496F49">
        <w:t>une</w:t>
      </w:r>
      <w:proofErr w:type="gramEnd"/>
      <w:r w:rsidRPr="00496F49">
        <w:rPr>
          <w:spacing w:val="-8"/>
        </w:rPr>
        <w:t xml:space="preserve"> </w:t>
      </w:r>
      <w:r w:rsidRPr="00496F49">
        <w:t>convention</w:t>
      </w:r>
      <w:r w:rsidRPr="00496F49">
        <w:rPr>
          <w:spacing w:val="-5"/>
        </w:rPr>
        <w:t xml:space="preserve"> </w:t>
      </w:r>
      <w:r w:rsidRPr="00496F49">
        <w:t>est</w:t>
      </w:r>
      <w:r w:rsidRPr="00496F49">
        <w:rPr>
          <w:spacing w:val="-6"/>
        </w:rPr>
        <w:t xml:space="preserve"> </w:t>
      </w:r>
      <w:r w:rsidRPr="00496F49">
        <w:t>établie</w:t>
      </w:r>
      <w:r w:rsidRPr="00496F49">
        <w:rPr>
          <w:spacing w:val="-5"/>
        </w:rPr>
        <w:t xml:space="preserve"> </w:t>
      </w:r>
      <w:r w:rsidRPr="00496F49">
        <w:t>entre</w:t>
      </w:r>
      <w:r w:rsidRPr="00496F49">
        <w:rPr>
          <w:spacing w:val="-5"/>
        </w:rPr>
        <w:t xml:space="preserve"> </w:t>
      </w:r>
      <w:r w:rsidRPr="00496F49">
        <w:t>la</w:t>
      </w:r>
      <w:r w:rsidRPr="00496F49">
        <w:rPr>
          <w:spacing w:val="-5"/>
        </w:rPr>
        <w:t xml:space="preserve"> </w:t>
      </w:r>
      <w:r w:rsidRPr="00496F49">
        <w:t>Région</w:t>
      </w:r>
      <w:r w:rsidRPr="00496F49">
        <w:rPr>
          <w:spacing w:val="-5"/>
        </w:rPr>
        <w:t xml:space="preserve"> </w:t>
      </w:r>
      <w:r w:rsidRPr="00496F49">
        <w:t>et</w:t>
      </w:r>
      <w:r w:rsidRPr="00496F49">
        <w:rPr>
          <w:spacing w:val="-3"/>
        </w:rPr>
        <w:t xml:space="preserve"> </w:t>
      </w:r>
      <w:r w:rsidRPr="00496F49">
        <w:t>le</w:t>
      </w:r>
      <w:r w:rsidRPr="00496F49">
        <w:rPr>
          <w:spacing w:val="-7"/>
        </w:rPr>
        <w:t xml:space="preserve"> </w:t>
      </w:r>
      <w:r w:rsidRPr="00496F49">
        <w:t>bénéficiaire</w:t>
      </w:r>
      <w:r w:rsidRPr="00496F49">
        <w:rPr>
          <w:spacing w:val="-1"/>
        </w:rPr>
        <w:t xml:space="preserve"> </w:t>
      </w:r>
      <w:r w:rsidRPr="00496F49">
        <w:rPr>
          <w:spacing w:val="-10"/>
        </w:rPr>
        <w:t>;</w:t>
      </w:r>
    </w:p>
    <w:p w14:paraId="3EDC3D1C" w14:textId="77777777" w:rsidR="005E2CAA" w:rsidRDefault="005E2CAA">
      <w:pPr>
        <w:pStyle w:val="Corpsdetexte"/>
        <w:spacing w:before="10"/>
      </w:pPr>
    </w:p>
    <w:p w14:paraId="22213A55" w14:textId="77777777" w:rsidR="000910DD" w:rsidRDefault="000910DD">
      <w:pPr>
        <w:pStyle w:val="Corpsdetexte"/>
        <w:spacing w:before="10"/>
      </w:pPr>
    </w:p>
    <w:p w14:paraId="6FC79C94" w14:textId="77777777" w:rsidR="005E2CAA" w:rsidRDefault="00A84607">
      <w:pPr>
        <w:spacing w:before="1"/>
        <w:ind w:left="140"/>
        <w:rPr>
          <w:b/>
          <w:color w:val="006FBA"/>
          <w:spacing w:val="-2"/>
        </w:rPr>
      </w:pPr>
      <w:r w:rsidRPr="00496F49">
        <w:rPr>
          <w:noProof/>
        </w:rPr>
        <mc:AlternateContent>
          <mc:Choice Requires="wps">
            <w:drawing>
              <wp:anchor distT="0" distB="0" distL="0" distR="0" simplePos="0" relativeHeight="487599104" behindDoc="1" locked="0" layoutInCell="1" allowOverlap="1" wp14:anchorId="08A6A5BF" wp14:editId="7C315372">
                <wp:simplePos x="0" y="0"/>
                <wp:positionH relativeFrom="page">
                  <wp:posOffset>438785</wp:posOffset>
                </wp:positionH>
                <wp:positionV relativeFrom="paragraph">
                  <wp:posOffset>171450</wp:posOffset>
                </wp:positionV>
                <wp:extent cx="6684010" cy="18415"/>
                <wp:effectExtent l="0" t="0" r="0" b="0"/>
                <wp:wrapTopAndBottom/>
                <wp:docPr id="2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6F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8659CE4" id="docshape25" o:spid="_x0000_s1026" style="position:absolute;margin-left:34.55pt;margin-top:13.5pt;width:526.3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" fillcolor="#006fba" stroked="f">
                <w10:wrap type="topAndBottom" anchorx="page"/>
              </v:rect>
            </w:pict>
          </mc:Fallback>
        </mc:AlternateContent>
      </w:r>
      <w:r w:rsidR="009C6EC8" w:rsidRPr="00496F49">
        <w:rPr>
          <w:b/>
          <w:color w:val="006FBA"/>
        </w:rPr>
        <w:t>MODALITES</w:t>
      </w:r>
      <w:r w:rsidR="009C6EC8" w:rsidRPr="00496F49">
        <w:rPr>
          <w:b/>
          <w:color w:val="006FBA"/>
          <w:spacing w:val="-7"/>
        </w:rPr>
        <w:t xml:space="preserve"> </w:t>
      </w:r>
      <w:r w:rsidR="009C6EC8" w:rsidRPr="00496F49">
        <w:rPr>
          <w:b/>
          <w:color w:val="006FBA"/>
        </w:rPr>
        <w:t>DE</w:t>
      </w:r>
      <w:r w:rsidR="009C6EC8" w:rsidRPr="00496F49">
        <w:rPr>
          <w:b/>
          <w:color w:val="006FBA"/>
          <w:spacing w:val="-8"/>
        </w:rPr>
        <w:t xml:space="preserve"> </w:t>
      </w:r>
      <w:r w:rsidR="009C6EC8" w:rsidRPr="00496F49">
        <w:rPr>
          <w:b/>
          <w:color w:val="006FBA"/>
          <w:spacing w:val="-2"/>
        </w:rPr>
        <w:t>PAIEMENT</w:t>
      </w:r>
    </w:p>
    <w:p w14:paraId="57CEC177" w14:textId="77777777" w:rsidR="000910DD" w:rsidRPr="000910DD" w:rsidRDefault="000910DD">
      <w:pPr>
        <w:spacing w:before="1"/>
        <w:ind w:left="140"/>
        <w:rPr>
          <w:color w:val="006FBA"/>
          <w:spacing w:val="-2"/>
        </w:rPr>
      </w:pPr>
    </w:p>
    <w:p w14:paraId="31E0DB0E" w14:textId="77777777" w:rsidR="005E2CAA" w:rsidRPr="00496F49" w:rsidRDefault="009C6EC8">
      <w:pPr>
        <w:pStyle w:val="Corpsdetexte"/>
        <w:spacing w:before="163"/>
        <w:ind w:left="423"/>
        <w:jc w:val="both"/>
      </w:pPr>
      <w:r w:rsidRPr="00496F49">
        <w:t>Le</w:t>
      </w:r>
      <w:r w:rsidRPr="00496F49">
        <w:rPr>
          <w:spacing w:val="-8"/>
        </w:rPr>
        <w:t xml:space="preserve"> </w:t>
      </w:r>
      <w:r w:rsidRPr="00496F49">
        <w:t>paiement</w:t>
      </w:r>
      <w:r w:rsidRPr="00496F49">
        <w:rPr>
          <w:spacing w:val="-7"/>
        </w:rPr>
        <w:t xml:space="preserve"> </w:t>
      </w:r>
      <w:r w:rsidRPr="00496F49">
        <w:t>de</w:t>
      </w:r>
      <w:r w:rsidRPr="00496F49">
        <w:rPr>
          <w:spacing w:val="-7"/>
        </w:rPr>
        <w:t xml:space="preserve"> </w:t>
      </w:r>
      <w:r w:rsidRPr="00496F49">
        <w:t>l’aide</w:t>
      </w:r>
      <w:r w:rsidRPr="00496F49">
        <w:rPr>
          <w:spacing w:val="-6"/>
        </w:rPr>
        <w:t xml:space="preserve"> </w:t>
      </w:r>
      <w:r w:rsidRPr="00496F49">
        <w:t>sera</w:t>
      </w:r>
      <w:r w:rsidRPr="00496F49">
        <w:rPr>
          <w:spacing w:val="-5"/>
        </w:rPr>
        <w:t xml:space="preserve"> </w:t>
      </w:r>
      <w:r w:rsidRPr="00496F49">
        <w:t>effectué</w:t>
      </w:r>
      <w:r w:rsidRPr="00496F49">
        <w:rPr>
          <w:spacing w:val="-7"/>
        </w:rPr>
        <w:t xml:space="preserve"> </w:t>
      </w:r>
      <w:r w:rsidRPr="00496F49">
        <w:t>conformément</w:t>
      </w:r>
      <w:r w:rsidRPr="00496F49">
        <w:rPr>
          <w:spacing w:val="-4"/>
        </w:rPr>
        <w:t xml:space="preserve"> </w:t>
      </w:r>
      <w:r w:rsidRPr="00496F49">
        <w:t>au</w:t>
      </w:r>
      <w:r w:rsidRPr="00496F49">
        <w:rPr>
          <w:spacing w:val="-8"/>
        </w:rPr>
        <w:t xml:space="preserve"> </w:t>
      </w:r>
      <w:r w:rsidRPr="00496F49">
        <w:t>règlement</w:t>
      </w:r>
      <w:r w:rsidRPr="00496F49">
        <w:rPr>
          <w:spacing w:val="-7"/>
        </w:rPr>
        <w:t xml:space="preserve"> </w:t>
      </w:r>
      <w:r w:rsidRPr="00496F49">
        <w:t>des</w:t>
      </w:r>
      <w:r w:rsidRPr="00496F49">
        <w:rPr>
          <w:spacing w:val="-4"/>
        </w:rPr>
        <w:t xml:space="preserve"> </w:t>
      </w:r>
      <w:r w:rsidRPr="00496F49">
        <w:t>subventions</w:t>
      </w:r>
      <w:r w:rsidRPr="00496F49">
        <w:rPr>
          <w:spacing w:val="-5"/>
        </w:rPr>
        <w:t xml:space="preserve"> </w:t>
      </w:r>
      <w:r w:rsidRPr="00496F49">
        <w:t>régionales</w:t>
      </w:r>
      <w:r w:rsidRPr="00496F49">
        <w:rPr>
          <w:spacing w:val="-6"/>
        </w:rPr>
        <w:t xml:space="preserve"> </w:t>
      </w:r>
      <w:r w:rsidRPr="00496F49">
        <w:t>en</w:t>
      </w:r>
      <w:r w:rsidRPr="00496F49">
        <w:rPr>
          <w:spacing w:val="-7"/>
        </w:rPr>
        <w:t xml:space="preserve"> </w:t>
      </w:r>
      <w:r w:rsidRPr="00496F49">
        <w:rPr>
          <w:spacing w:val="-2"/>
        </w:rPr>
        <w:t>vigueur.</w:t>
      </w:r>
    </w:p>
    <w:p w14:paraId="1A408659" w14:textId="77777777" w:rsidR="005E2CAA" w:rsidRDefault="005E2CAA">
      <w:pPr>
        <w:pStyle w:val="Corpsdetexte"/>
        <w:spacing w:before="4"/>
      </w:pPr>
    </w:p>
    <w:p w14:paraId="386ECB24" w14:textId="77777777" w:rsidR="000910DD" w:rsidRDefault="000910DD">
      <w:pPr>
        <w:pStyle w:val="Corpsdetexte"/>
        <w:spacing w:before="4"/>
      </w:pPr>
    </w:p>
    <w:p w14:paraId="0D73F082" w14:textId="77777777" w:rsidR="005E2CAA" w:rsidRDefault="00A84607">
      <w:pPr>
        <w:ind w:left="140"/>
        <w:rPr>
          <w:b/>
          <w:color w:val="006FBA"/>
          <w:spacing w:val="-4"/>
        </w:rPr>
      </w:pPr>
      <w:r w:rsidRPr="00496F49">
        <w:rPr>
          <w:noProof/>
        </w:rPr>
        <mc:AlternateContent>
          <mc:Choice Requires="wps">
            <w:drawing>
              <wp:anchor distT="0" distB="0" distL="0" distR="0" simplePos="0" relativeHeight="487599616" behindDoc="1" locked="0" layoutInCell="1" allowOverlap="1" wp14:anchorId="0B5B2C10" wp14:editId="43B607CD">
                <wp:simplePos x="0" y="0"/>
                <wp:positionH relativeFrom="page">
                  <wp:posOffset>438785</wp:posOffset>
                </wp:positionH>
                <wp:positionV relativeFrom="paragraph">
                  <wp:posOffset>169545</wp:posOffset>
                </wp:positionV>
                <wp:extent cx="6684010" cy="18415"/>
                <wp:effectExtent l="0" t="0" r="0" b="0"/>
                <wp:wrapTopAndBottom/>
                <wp:docPr id="27"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6F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669A9F6" id="docshape26" o:spid="_x0000_s1026" style="position:absolute;margin-left:34.55pt;margin-top:13.35pt;width:526.3pt;height:1.4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" fillcolor="#006fba" stroked="f">
                <w10:wrap type="topAndBottom" anchorx="page"/>
              </v:rect>
            </w:pict>
          </mc:Fallback>
        </mc:AlternateContent>
      </w:r>
      <w:r w:rsidR="009C6EC8" w:rsidRPr="00496F49">
        <w:rPr>
          <w:b/>
          <w:color w:val="006FBA"/>
        </w:rPr>
        <w:t>EN</w:t>
      </w:r>
      <w:r w:rsidR="009C6EC8" w:rsidRPr="00496F49">
        <w:rPr>
          <w:b/>
          <w:color w:val="006FBA"/>
          <w:spacing w:val="-6"/>
        </w:rPr>
        <w:t xml:space="preserve"> </w:t>
      </w:r>
      <w:r w:rsidR="009C6EC8" w:rsidRPr="00496F49">
        <w:rPr>
          <w:b/>
          <w:color w:val="006FBA"/>
        </w:rPr>
        <w:t>SAVOIR</w:t>
      </w:r>
      <w:r w:rsidR="009C6EC8" w:rsidRPr="00496F49">
        <w:rPr>
          <w:b/>
          <w:color w:val="006FBA"/>
          <w:spacing w:val="-5"/>
        </w:rPr>
        <w:t xml:space="preserve"> </w:t>
      </w:r>
      <w:r w:rsidR="009C6EC8" w:rsidRPr="00496F49">
        <w:rPr>
          <w:b/>
          <w:color w:val="006FBA"/>
          <w:spacing w:val="-4"/>
        </w:rPr>
        <w:t>PLUS</w:t>
      </w:r>
    </w:p>
    <w:p w14:paraId="33DE6931" w14:textId="77777777" w:rsidR="000910DD" w:rsidRPr="00496F49" w:rsidRDefault="000910DD">
      <w:pPr>
        <w:ind w:left="140"/>
        <w:rPr>
          <w:b/>
        </w:rPr>
      </w:pPr>
    </w:p>
    <w:p w14:paraId="76765EF4" w14:textId="77777777" w:rsidR="005E2CAA" w:rsidRPr="0067251D" w:rsidRDefault="009C6EC8">
      <w:pPr>
        <w:pStyle w:val="Corpsdetexte"/>
        <w:spacing w:before="163"/>
        <w:ind w:left="423"/>
        <w:jc w:val="both"/>
      </w:pPr>
      <w:r w:rsidRPr="0067251D">
        <w:rPr>
          <w:color w:val="006FBA"/>
          <w:u w:val="single" w:color="006FBA"/>
        </w:rPr>
        <w:t>Décisions</w:t>
      </w:r>
      <w:r w:rsidRPr="0067251D">
        <w:rPr>
          <w:color w:val="006FBA"/>
          <w:spacing w:val="-10"/>
          <w:u w:val="single" w:color="006FBA"/>
        </w:rPr>
        <w:t xml:space="preserve"> </w:t>
      </w:r>
      <w:r w:rsidRPr="0067251D">
        <w:rPr>
          <w:color w:val="006FBA"/>
          <w:u w:val="single" w:color="006FBA"/>
        </w:rPr>
        <w:t>fondatrices</w:t>
      </w:r>
      <w:r w:rsidRPr="0067251D">
        <w:rPr>
          <w:color w:val="006FBA"/>
          <w:spacing w:val="-8"/>
          <w:u w:val="single" w:color="006FBA"/>
        </w:rPr>
        <w:t xml:space="preserve"> </w:t>
      </w:r>
      <w:r w:rsidRPr="0067251D">
        <w:rPr>
          <w:color w:val="006FBA"/>
          <w:spacing w:val="-10"/>
          <w:u w:val="single" w:color="006FBA"/>
        </w:rPr>
        <w:t>:</w:t>
      </w:r>
    </w:p>
    <w:p w14:paraId="12095552" w14:textId="5AC5009E" w:rsidR="00EA0410" w:rsidRPr="0067251D" w:rsidRDefault="00EA0410" w:rsidP="00EA0410">
      <w:pPr>
        <w:widowControl/>
        <w:numPr>
          <w:ilvl w:val="0"/>
          <w:numId w:val="22"/>
        </w:numPr>
        <w:autoSpaceDE/>
        <w:autoSpaceDN/>
        <w:spacing w:before="120"/>
        <w:ind w:right="400"/>
        <w:jc w:val="both"/>
      </w:pPr>
      <w:r w:rsidRPr="0067251D">
        <w:t>Délibération n° AP D 22-12-05 du Conseil Régional en date du 12 décembre 2022 adoptant la nouvelle stratégie de développement touristique pour la Normandie 2022-2028</w:t>
      </w:r>
    </w:p>
    <w:p w14:paraId="431D62A7" w14:textId="77777777" w:rsidR="0069224E" w:rsidRPr="0067251D" w:rsidRDefault="0069224E" w:rsidP="0069224E">
      <w:pPr>
        <w:pStyle w:val="Paragraphedeliste"/>
        <w:ind w:left="860" w:firstLine="0"/>
      </w:pPr>
    </w:p>
    <w:p w14:paraId="3A7BE9B5" w14:textId="72CB2CB4" w:rsidR="0069224E" w:rsidRPr="0067251D" w:rsidRDefault="0069224E" w:rsidP="0069224E">
      <w:pPr>
        <w:pStyle w:val="Paragraphedeliste"/>
        <w:numPr>
          <w:ilvl w:val="0"/>
          <w:numId w:val="22"/>
        </w:numPr>
      </w:pPr>
      <w:r w:rsidRPr="0067251D">
        <w:t>Délibération n° AP D 23-05-3 du Conseil Régional en date du 2 mai 2023 adoptant les nouveaux dispositifs d’intervention Tourisme dont « Structuration et développement des filières touristiques »</w:t>
      </w:r>
    </w:p>
    <w:p w14:paraId="2D5DD1F7" w14:textId="6F9EBDB9" w:rsidR="00EA0410" w:rsidRPr="0067251D" w:rsidRDefault="00EA0410" w:rsidP="00EA0410">
      <w:pPr>
        <w:widowControl/>
        <w:numPr>
          <w:ilvl w:val="0"/>
          <w:numId w:val="22"/>
        </w:numPr>
        <w:autoSpaceDE/>
        <w:autoSpaceDN/>
        <w:spacing w:before="120"/>
        <w:ind w:right="400"/>
        <w:jc w:val="both"/>
      </w:pPr>
      <w:r w:rsidRPr="0067251D">
        <w:t>Délibération n° CP D 25-0</w:t>
      </w:r>
      <w:r w:rsidR="0069224E" w:rsidRPr="0067251D">
        <w:t>3</w:t>
      </w:r>
      <w:r w:rsidRPr="0067251D">
        <w:t>-</w:t>
      </w:r>
      <w:r w:rsidR="0067251D" w:rsidRPr="0067251D">
        <w:t>157</w:t>
      </w:r>
      <w:r w:rsidRPr="0067251D">
        <w:t xml:space="preserve"> du Conseil Régional en date du </w:t>
      </w:r>
      <w:r w:rsidR="0069224E" w:rsidRPr="0067251D">
        <w:t>10</w:t>
      </w:r>
      <w:r w:rsidRPr="0067251D">
        <w:t xml:space="preserve"> </w:t>
      </w:r>
      <w:r w:rsidR="0069224E" w:rsidRPr="0067251D">
        <w:t>mars</w:t>
      </w:r>
      <w:r w:rsidRPr="0067251D">
        <w:t xml:space="preserve"> 2025 modifiant le dispositif </w:t>
      </w:r>
      <w:bookmarkStart w:id="0" w:name="_Hlk188546626"/>
      <w:r w:rsidRPr="0067251D">
        <w:t>« </w:t>
      </w:r>
      <w:r w:rsidR="00423B2A" w:rsidRPr="0067251D">
        <w:t xml:space="preserve">Structuration et développement des filières </w:t>
      </w:r>
      <w:r w:rsidR="00F114CA" w:rsidRPr="0067251D">
        <w:t>touristiques</w:t>
      </w:r>
      <w:r w:rsidRPr="0067251D">
        <w:t> »</w:t>
      </w:r>
      <w:bookmarkEnd w:id="0"/>
    </w:p>
    <w:p w14:paraId="5F999194" w14:textId="77777777" w:rsidR="005E2CAA" w:rsidRPr="00496F49" w:rsidRDefault="005E2CAA">
      <w:pPr>
        <w:pStyle w:val="Corpsdetexte"/>
        <w:spacing w:before="5"/>
      </w:pPr>
    </w:p>
    <w:p w14:paraId="4DF20547" w14:textId="4CA5A9BA" w:rsidR="00C81BB5" w:rsidRDefault="00A84607" w:rsidP="00EA0410">
      <w:pPr>
        <w:pStyle w:val="Corpsdetexte"/>
        <w:spacing w:before="120"/>
        <w:ind w:left="425"/>
        <w:jc w:val="both"/>
      </w:pPr>
      <w:r w:rsidRPr="00496F49">
        <w:rPr>
          <w:noProof/>
        </w:rPr>
        <mc:AlternateContent>
          <mc:Choice Requires="wps">
            <w:drawing>
              <wp:anchor distT="0" distB="0" distL="114300" distR="114300" simplePos="0" relativeHeight="15741440" behindDoc="0" locked="0" layoutInCell="1" allowOverlap="1" wp14:anchorId="395620D6" wp14:editId="383671A8">
                <wp:simplePos x="0" y="0"/>
                <wp:positionH relativeFrom="page">
                  <wp:posOffset>1950720</wp:posOffset>
                </wp:positionH>
                <wp:positionV relativeFrom="paragraph">
                  <wp:posOffset>146050</wp:posOffset>
                </wp:positionV>
                <wp:extent cx="38100" cy="10795"/>
                <wp:effectExtent l="0" t="0" r="0" b="0"/>
                <wp:wrapNone/>
                <wp:docPr id="2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F656528" id="docshape27" o:spid="_x0000_s1026" style="position:absolute;margin-left:153.6pt;margin-top:11.5pt;width:3pt;height:.8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" fillcolor="black" stroked="f">
                <w10:wrap anchorx="page"/>
              </v:rect>
            </w:pict>
          </mc:Fallback>
        </mc:AlternateContent>
      </w:r>
      <w:r w:rsidR="009C6EC8" w:rsidRPr="00496F49">
        <w:rPr>
          <w:color w:val="006FBA"/>
          <w:u w:val="single" w:color="006FBA"/>
        </w:rPr>
        <w:t>Cadre</w:t>
      </w:r>
      <w:r w:rsidR="009C6EC8" w:rsidRPr="00496F49">
        <w:rPr>
          <w:color w:val="006FBA"/>
          <w:spacing w:val="-5"/>
          <w:u w:val="single" w:color="006FBA"/>
        </w:rPr>
        <w:t xml:space="preserve"> </w:t>
      </w:r>
      <w:r w:rsidR="009C6EC8" w:rsidRPr="00496F49">
        <w:rPr>
          <w:color w:val="006FBA"/>
          <w:u w:val="single" w:color="006FBA"/>
        </w:rPr>
        <w:t>réglementaire</w:t>
      </w:r>
      <w:r w:rsidR="009C6EC8" w:rsidRPr="00496F49">
        <w:rPr>
          <w:color w:val="006FBA"/>
          <w:spacing w:val="-5"/>
          <w:u w:val="single" w:color="006FBA"/>
        </w:rPr>
        <w:t xml:space="preserve"> </w:t>
      </w:r>
      <w:r w:rsidR="009C6EC8" w:rsidRPr="00496F49">
        <w:t>:</w:t>
      </w:r>
      <w:r w:rsidR="009C6EC8" w:rsidRPr="00496F49">
        <w:rPr>
          <w:spacing w:val="-5"/>
        </w:rPr>
        <w:t xml:space="preserve"> </w:t>
      </w:r>
      <w:r w:rsidR="009C6EC8" w:rsidRPr="00496F49">
        <w:t>(liste</w:t>
      </w:r>
      <w:r w:rsidR="009C6EC8" w:rsidRPr="00496F49">
        <w:rPr>
          <w:spacing w:val="-5"/>
        </w:rPr>
        <w:t xml:space="preserve"> </w:t>
      </w:r>
      <w:r w:rsidR="009C6EC8" w:rsidRPr="00496F49">
        <w:t>non</w:t>
      </w:r>
      <w:r w:rsidR="009C6EC8" w:rsidRPr="00496F49">
        <w:rPr>
          <w:spacing w:val="-6"/>
        </w:rPr>
        <w:t xml:space="preserve"> </w:t>
      </w:r>
      <w:r w:rsidR="009C6EC8" w:rsidRPr="00496F49">
        <w:rPr>
          <w:spacing w:val="-2"/>
        </w:rPr>
        <w:t>exhaustive)</w:t>
      </w:r>
    </w:p>
    <w:p w14:paraId="75B530E2" w14:textId="77777777" w:rsidR="00EA0410" w:rsidRPr="0067251D" w:rsidRDefault="00EA0410" w:rsidP="00095A98">
      <w:pPr>
        <w:pStyle w:val="Paragraphedeliste"/>
        <w:numPr>
          <w:ilvl w:val="0"/>
          <w:numId w:val="22"/>
        </w:numPr>
        <w:tabs>
          <w:tab w:val="left" w:pos="848"/>
          <w:tab w:val="left" w:pos="849"/>
        </w:tabs>
        <w:spacing w:before="120"/>
        <w:ind w:left="850" w:hanging="357"/>
      </w:pPr>
      <w:proofErr w:type="gramStart"/>
      <w:r>
        <w:t>du</w:t>
      </w:r>
      <w:proofErr w:type="gramEnd"/>
      <w:r>
        <w:t xml:space="preserve"> </w:t>
      </w:r>
      <w:r w:rsidRPr="0067251D">
        <w:t>Règlement (UE) 2023/2831 de la Commission du 13 décembre 2023 relatif à l’application des articles 107 et 108 du traité sur le fonctionnement de l’Union européenne aux aides de minimis ;</w:t>
      </w:r>
    </w:p>
    <w:p w14:paraId="4321343B" w14:textId="77777777" w:rsidR="00EA0410" w:rsidRPr="0067251D" w:rsidRDefault="00EA0410" w:rsidP="00095A98">
      <w:pPr>
        <w:pStyle w:val="Paragraphedeliste"/>
        <w:numPr>
          <w:ilvl w:val="0"/>
          <w:numId w:val="22"/>
        </w:numPr>
        <w:tabs>
          <w:tab w:val="left" w:pos="848"/>
          <w:tab w:val="left" w:pos="849"/>
        </w:tabs>
        <w:spacing w:before="120"/>
        <w:ind w:left="850" w:hanging="357"/>
      </w:pPr>
      <w:proofErr w:type="gramStart"/>
      <w:r w:rsidRPr="0067251D">
        <w:t>du</w:t>
      </w:r>
      <w:proofErr w:type="gramEnd"/>
      <w:r w:rsidRPr="0067251D">
        <w:t xml:space="preserve"> Régime cadre exempté de notification n° SA.111728 relatif aux aides en faveur des PME ;</w:t>
      </w:r>
    </w:p>
    <w:p w14:paraId="6BDD8516" w14:textId="77777777" w:rsidR="00EA0410" w:rsidRPr="0067251D" w:rsidRDefault="00EA0410" w:rsidP="00095A98">
      <w:pPr>
        <w:pStyle w:val="Paragraphedeliste"/>
        <w:numPr>
          <w:ilvl w:val="0"/>
          <w:numId w:val="22"/>
        </w:numPr>
        <w:tabs>
          <w:tab w:val="left" w:pos="848"/>
          <w:tab w:val="left" w:pos="849"/>
        </w:tabs>
        <w:spacing w:before="120"/>
        <w:ind w:left="850" w:hanging="357"/>
      </w:pPr>
      <w:r w:rsidRPr="0067251D">
        <w:t xml:space="preserve">Du Régime cadre exempté de notification n° SA.111668 </w:t>
      </w:r>
      <w:proofErr w:type="gramStart"/>
      <w:r w:rsidRPr="0067251D">
        <w:t>relatif</w:t>
      </w:r>
      <w:proofErr w:type="gramEnd"/>
      <w:r w:rsidRPr="0067251D">
        <w:t xml:space="preserve"> aux aides à finalité régionale (AFR) ; </w:t>
      </w:r>
    </w:p>
    <w:p w14:paraId="2C478C0A" w14:textId="77777777" w:rsidR="00EA0410" w:rsidRPr="0067251D" w:rsidRDefault="00EA0410" w:rsidP="00095A98">
      <w:pPr>
        <w:pStyle w:val="Paragraphedeliste"/>
        <w:numPr>
          <w:ilvl w:val="0"/>
          <w:numId w:val="22"/>
        </w:numPr>
        <w:tabs>
          <w:tab w:val="left" w:pos="848"/>
          <w:tab w:val="left" w:pos="849"/>
        </w:tabs>
        <w:spacing w:before="120"/>
        <w:ind w:left="850" w:hanging="357"/>
      </w:pPr>
      <w:r w:rsidRPr="0067251D">
        <w:t xml:space="preserve">Du Régime cadre exempté de notification n° SA.111666 </w:t>
      </w:r>
      <w:proofErr w:type="gramStart"/>
      <w:r w:rsidRPr="0067251D">
        <w:t>relatif</w:t>
      </w:r>
      <w:proofErr w:type="gramEnd"/>
      <w:r w:rsidRPr="0067251D">
        <w:t xml:space="preserve"> aux aides en faveur de la culture et de la conservation du patrimoine ; </w:t>
      </w:r>
    </w:p>
    <w:p w14:paraId="4FD4169A" w14:textId="77777777" w:rsidR="00EA0410" w:rsidRPr="0067251D" w:rsidRDefault="00EA0410" w:rsidP="00095A98">
      <w:pPr>
        <w:pStyle w:val="Paragraphedeliste"/>
        <w:numPr>
          <w:ilvl w:val="0"/>
          <w:numId w:val="22"/>
        </w:numPr>
        <w:tabs>
          <w:tab w:val="left" w:pos="848"/>
          <w:tab w:val="left" w:pos="849"/>
        </w:tabs>
        <w:spacing w:before="120"/>
        <w:ind w:left="850" w:hanging="357"/>
      </w:pPr>
      <w:r w:rsidRPr="0067251D">
        <w:t xml:space="preserve">Du Régime cadre exempté de notification n° SA.111722 </w:t>
      </w:r>
      <w:proofErr w:type="gramStart"/>
      <w:r w:rsidRPr="0067251D">
        <w:t>relatif</w:t>
      </w:r>
      <w:proofErr w:type="gramEnd"/>
      <w:r w:rsidRPr="0067251D">
        <w:t xml:space="preserve"> aux aides à la formation ; </w:t>
      </w:r>
    </w:p>
    <w:p w14:paraId="1673E9EA" w14:textId="77777777" w:rsidR="00EA0410" w:rsidRPr="0067251D" w:rsidRDefault="00EA0410" w:rsidP="00095A98">
      <w:pPr>
        <w:pStyle w:val="Paragraphedeliste"/>
        <w:numPr>
          <w:ilvl w:val="0"/>
          <w:numId w:val="22"/>
        </w:numPr>
        <w:tabs>
          <w:tab w:val="left" w:pos="848"/>
          <w:tab w:val="left" w:pos="849"/>
        </w:tabs>
        <w:spacing w:before="120"/>
        <w:ind w:left="850" w:hanging="357"/>
      </w:pPr>
      <w:r w:rsidRPr="0067251D">
        <w:t>RGEC (UE) n° 651/2014 modifié.</w:t>
      </w:r>
    </w:p>
    <w:p w14:paraId="7C58CCC9" w14:textId="77777777" w:rsidR="00EA0410" w:rsidRPr="00496F49" w:rsidRDefault="00EA0410" w:rsidP="000910DD">
      <w:pPr>
        <w:pStyle w:val="Corpsdetexte"/>
        <w:spacing w:before="5"/>
      </w:pPr>
    </w:p>
    <w:p w14:paraId="58C15873" w14:textId="77777777" w:rsidR="005E2CAA" w:rsidRPr="00496F49" w:rsidRDefault="009C6EC8">
      <w:pPr>
        <w:spacing w:before="167"/>
        <w:ind w:left="423"/>
      </w:pPr>
      <w:r w:rsidRPr="00496F49">
        <w:rPr>
          <w:color w:val="006FBA"/>
          <w:u w:val="single" w:color="006FBA"/>
        </w:rPr>
        <w:t>Documents</w:t>
      </w:r>
      <w:r w:rsidRPr="00496F49">
        <w:rPr>
          <w:color w:val="006FBA"/>
          <w:spacing w:val="-13"/>
          <w:u w:val="single" w:color="006FBA"/>
        </w:rPr>
        <w:t xml:space="preserve"> </w:t>
      </w:r>
      <w:r w:rsidRPr="00496F49">
        <w:rPr>
          <w:color w:val="006FBA"/>
          <w:u w:val="single" w:color="006FBA"/>
        </w:rPr>
        <w:t>annexes</w:t>
      </w:r>
      <w:r w:rsidRPr="00496F49">
        <w:rPr>
          <w:color w:val="006FBA"/>
          <w:spacing w:val="-10"/>
          <w:u w:val="single" w:color="006FBA"/>
        </w:rPr>
        <w:t xml:space="preserve"> </w:t>
      </w:r>
      <w:r w:rsidRPr="00496F49">
        <w:rPr>
          <w:i/>
          <w:color w:val="006FBA"/>
          <w:u w:val="single" w:color="006FBA"/>
        </w:rPr>
        <w:t>(téléchargeables)</w:t>
      </w:r>
      <w:r w:rsidRPr="00496F49">
        <w:rPr>
          <w:i/>
          <w:color w:val="006FBA"/>
          <w:spacing w:val="-11"/>
          <w:u w:val="single" w:color="006FBA"/>
        </w:rPr>
        <w:t xml:space="preserve"> </w:t>
      </w:r>
      <w:r w:rsidRPr="00496F49">
        <w:rPr>
          <w:color w:val="006FBA"/>
          <w:spacing w:val="-10"/>
          <w:u w:val="single" w:color="006FBA"/>
        </w:rPr>
        <w:t>:</w:t>
      </w:r>
    </w:p>
    <w:p w14:paraId="0C6B090D" w14:textId="77777777" w:rsidR="005E2CAA" w:rsidRPr="00496F49" w:rsidRDefault="009C6EC8">
      <w:pPr>
        <w:pStyle w:val="Paragraphedeliste"/>
        <w:numPr>
          <w:ilvl w:val="0"/>
          <w:numId w:val="22"/>
        </w:numPr>
        <w:tabs>
          <w:tab w:val="left" w:pos="860"/>
          <w:tab w:val="left" w:pos="861"/>
        </w:tabs>
        <w:spacing w:before="20"/>
        <w:ind w:hanging="361"/>
      </w:pPr>
      <w:r w:rsidRPr="00496F49">
        <w:t>Guide</w:t>
      </w:r>
      <w:r w:rsidRPr="00496F49">
        <w:rPr>
          <w:spacing w:val="-9"/>
        </w:rPr>
        <w:t xml:space="preserve"> </w:t>
      </w:r>
      <w:r w:rsidRPr="00496F49">
        <w:t>pratique</w:t>
      </w:r>
      <w:r w:rsidRPr="00496F49">
        <w:rPr>
          <w:spacing w:val="-6"/>
        </w:rPr>
        <w:t xml:space="preserve"> </w:t>
      </w:r>
      <w:r w:rsidRPr="00496F49">
        <w:t>«</w:t>
      </w:r>
      <w:r w:rsidRPr="00496F49">
        <w:rPr>
          <w:spacing w:val="-9"/>
        </w:rPr>
        <w:t xml:space="preserve"> </w:t>
      </w:r>
      <w:r w:rsidRPr="00496F49">
        <w:t>les</w:t>
      </w:r>
      <w:r w:rsidRPr="00496F49">
        <w:rPr>
          <w:spacing w:val="-6"/>
        </w:rPr>
        <w:t xml:space="preserve"> </w:t>
      </w:r>
      <w:r w:rsidRPr="00496F49">
        <w:t>obligations</w:t>
      </w:r>
      <w:r w:rsidRPr="00496F49">
        <w:rPr>
          <w:spacing w:val="-5"/>
        </w:rPr>
        <w:t xml:space="preserve"> </w:t>
      </w:r>
      <w:r w:rsidRPr="00496F49">
        <w:t>de</w:t>
      </w:r>
      <w:r w:rsidRPr="00496F49">
        <w:rPr>
          <w:spacing w:val="-9"/>
        </w:rPr>
        <w:t xml:space="preserve"> </w:t>
      </w:r>
      <w:r w:rsidRPr="00496F49">
        <w:t>communication</w:t>
      </w:r>
      <w:r w:rsidRPr="00496F49">
        <w:rPr>
          <w:spacing w:val="-6"/>
        </w:rPr>
        <w:t xml:space="preserve"> </w:t>
      </w:r>
      <w:r w:rsidRPr="00496F49">
        <w:t>pour</w:t>
      </w:r>
      <w:r w:rsidRPr="00496F49">
        <w:rPr>
          <w:spacing w:val="-7"/>
        </w:rPr>
        <w:t xml:space="preserve"> </w:t>
      </w:r>
      <w:r w:rsidRPr="00496F49">
        <w:t>les</w:t>
      </w:r>
      <w:r w:rsidRPr="00496F49">
        <w:rPr>
          <w:spacing w:val="-7"/>
        </w:rPr>
        <w:t xml:space="preserve"> </w:t>
      </w:r>
      <w:r w:rsidRPr="00496F49">
        <w:t>bénéficiaires</w:t>
      </w:r>
      <w:r w:rsidRPr="00496F49">
        <w:rPr>
          <w:spacing w:val="-8"/>
        </w:rPr>
        <w:t xml:space="preserve"> </w:t>
      </w:r>
      <w:r w:rsidRPr="00496F49">
        <w:t>d’aides</w:t>
      </w:r>
      <w:r w:rsidRPr="00496F49">
        <w:rPr>
          <w:spacing w:val="-5"/>
        </w:rPr>
        <w:t xml:space="preserve"> </w:t>
      </w:r>
      <w:r w:rsidRPr="00496F49">
        <w:t>régionales</w:t>
      </w:r>
      <w:r w:rsidRPr="00496F49">
        <w:rPr>
          <w:spacing w:val="-1"/>
        </w:rPr>
        <w:t xml:space="preserve"> </w:t>
      </w:r>
      <w:r w:rsidRPr="00496F49">
        <w:rPr>
          <w:spacing w:val="-10"/>
        </w:rPr>
        <w:t>»</w:t>
      </w:r>
    </w:p>
    <w:p w14:paraId="0146DFF7" w14:textId="77777777" w:rsidR="005E2CAA" w:rsidRPr="00496F49" w:rsidRDefault="009C6EC8">
      <w:pPr>
        <w:pStyle w:val="Paragraphedeliste"/>
        <w:numPr>
          <w:ilvl w:val="0"/>
          <w:numId w:val="22"/>
        </w:numPr>
        <w:tabs>
          <w:tab w:val="left" w:pos="860"/>
          <w:tab w:val="left" w:pos="861"/>
        </w:tabs>
        <w:spacing w:before="30"/>
        <w:ind w:hanging="361"/>
      </w:pPr>
      <w:r w:rsidRPr="00496F49">
        <w:t>Kit</w:t>
      </w:r>
      <w:r w:rsidRPr="00496F49">
        <w:rPr>
          <w:spacing w:val="-5"/>
        </w:rPr>
        <w:t xml:space="preserve"> </w:t>
      </w:r>
      <w:r w:rsidRPr="00496F49">
        <w:t>de</w:t>
      </w:r>
      <w:r w:rsidRPr="00496F49">
        <w:rPr>
          <w:spacing w:val="-4"/>
        </w:rPr>
        <w:t xml:space="preserve"> </w:t>
      </w:r>
      <w:r w:rsidRPr="00496F49">
        <w:t>publicité</w:t>
      </w:r>
      <w:r w:rsidRPr="00496F49">
        <w:rPr>
          <w:spacing w:val="-5"/>
        </w:rPr>
        <w:t xml:space="preserve"> </w:t>
      </w:r>
      <w:r w:rsidRPr="00496F49">
        <w:t>«</w:t>
      </w:r>
      <w:r w:rsidRPr="00496F49">
        <w:rPr>
          <w:spacing w:val="-5"/>
        </w:rPr>
        <w:t xml:space="preserve"> </w:t>
      </w:r>
      <w:r w:rsidRPr="00496F49">
        <w:t>l’Europe</w:t>
      </w:r>
      <w:r w:rsidRPr="00496F49">
        <w:rPr>
          <w:spacing w:val="-4"/>
        </w:rPr>
        <w:t xml:space="preserve"> </w:t>
      </w:r>
      <w:r w:rsidRPr="00496F49">
        <w:t>soutient</w:t>
      </w:r>
      <w:r w:rsidRPr="00496F49">
        <w:rPr>
          <w:spacing w:val="-6"/>
        </w:rPr>
        <w:t xml:space="preserve"> </w:t>
      </w:r>
      <w:r w:rsidRPr="00496F49">
        <w:t>le</w:t>
      </w:r>
      <w:r w:rsidRPr="00496F49">
        <w:rPr>
          <w:spacing w:val="-4"/>
        </w:rPr>
        <w:t xml:space="preserve"> </w:t>
      </w:r>
      <w:r w:rsidRPr="00496F49">
        <w:t xml:space="preserve">projet </w:t>
      </w:r>
      <w:r w:rsidRPr="00496F49">
        <w:rPr>
          <w:spacing w:val="-10"/>
        </w:rPr>
        <w:t>»</w:t>
      </w:r>
    </w:p>
    <w:p w14:paraId="170AA89A" w14:textId="77777777" w:rsidR="005E2CAA" w:rsidRPr="00496F49" w:rsidRDefault="005E2CAA">
      <w:pPr>
        <w:pStyle w:val="Corpsdetexte"/>
      </w:pPr>
    </w:p>
    <w:p w14:paraId="0EF2D352" w14:textId="77777777" w:rsidR="005E2CAA" w:rsidRPr="00496F49" w:rsidRDefault="00A84607">
      <w:pPr>
        <w:pStyle w:val="Corpsdetexte"/>
        <w:spacing w:before="6"/>
      </w:pPr>
      <w:r w:rsidRPr="00496F49">
        <w:rPr>
          <w:noProof/>
        </w:rPr>
        <mc:AlternateContent>
          <mc:Choice Requires="wps">
            <w:drawing>
              <wp:anchor distT="0" distB="0" distL="0" distR="0" simplePos="0" relativeHeight="487600128" behindDoc="1" locked="0" layoutInCell="1" allowOverlap="1" wp14:anchorId="1BB3118D" wp14:editId="3FB507B1">
                <wp:simplePos x="0" y="0"/>
                <wp:positionH relativeFrom="page">
                  <wp:posOffset>3448050</wp:posOffset>
                </wp:positionH>
                <wp:positionV relativeFrom="paragraph">
                  <wp:posOffset>152400</wp:posOffset>
                </wp:positionV>
                <wp:extent cx="3727450" cy="835660"/>
                <wp:effectExtent l="0" t="0" r="0" b="0"/>
                <wp:wrapTopAndBottom/>
                <wp:docPr id="2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83566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C220AC" w14:textId="77777777" w:rsidR="009C6EC8" w:rsidRDefault="009C6EC8">
                            <w:pPr>
                              <w:spacing w:before="21"/>
                              <w:ind w:left="108"/>
                              <w:rPr>
                                <w:b/>
                              </w:rPr>
                            </w:pPr>
                            <w:r>
                              <w:rPr>
                                <w:b/>
                                <w:u w:val="single"/>
                              </w:rPr>
                              <w:t>Contacts</w:t>
                            </w:r>
                            <w:r>
                              <w:rPr>
                                <w:b/>
                                <w:spacing w:val="-7"/>
                                <w:u w:val="single"/>
                              </w:rPr>
                              <w:t xml:space="preserve"> </w:t>
                            </w:r>
                            <w:r>
                              <w:rPr>
                                <w:b/>
                                <w:spacing w:val="-10"/>
                                <w:u w:val="single"/>
                              </w:rPr>
                              <w:t>:</w:t>
                            </w:r>
                          </w:p>
                          <w:p w14:paraId="506C2C51" w14:textId="77777777" w:rsidR="009C6EC8" w:rsidRDefault="009C6EC8">
                            <w:pPr>
                              <w:pStyle w:val="Corpsdetexte"/>
                              <w:spacing w:before="81" w:line="316" w:lineRule="auto"/>
                              <w:ind w:left="108" w:right="92"/>
                            </w:pPr>
                            <w:r>
                              <w:t>Direction</w:t>
                            </w:r>
                            <w:r>
                              <w:rPr>
                                <w:spacing w:val="-7"/>
                              </w:rPr>
                              <w:t xml:space="preserve"> </w:t>
                            </w:r>
                            <w:r>
                              <w:t>/</w:t>
                            </w:r>
                            <w:r>
                              <w:rPr>
                                <w:spacing w:val="-7"/>
                              </w:rPr>
                              <w:t xml:space="preserve"> </w:t>
                            </w:r>
                            <w:r>
                              <w:t>service</w:t>
                            </w:r>
                            <w:r>
                              <w:rPr>
                                <w:spacing w:val="-6"/>
                              </w:rPr>
                              <w:t xml:space="preserve"> </w:t>
                            </w:r>
                            <w:r>
                              <w:t>:</w:t>
                            </w:r>
                            <w:r>
                              <w:rPr>
                                <w:spacing w:val="-5"/>
                              </w:rPr>
                              <w:t xml:space="preserve"> </w:t>
                            </w:r>
                            <w:r>
                              <w:t>DEESTRI,</w:t>
                            </w:r>
                            <w:r>
                              <w:rPr>
                                <w:spacing w:val="-5"/>
                              </w:rPr>
                              <w:t xml:space="preserve"> </w:t>
                            </w:r>
                            <w:r>
                              <w:t>service</w:t>
                            </w:r>
                            <w:r>
                              <w:rPr>
                                <w:spacing w:val="-7"/>
                              </w:rPr>
                              <w:t xml:space="preserve"> </w:t>
                            </w:r>
                            <w:r>
                              <w:t>Tourisme Téléphone (secrétariat) : 02 31 06 95 72</w:t>
                            </w:r>
                          </w:p>
                          <w:p w14:paraId="60ED045A" w14:textId="77777777" w:rsidR="009C6EC8" w:rsidRDefault="009C6EC8">
                            <w:pPr>
                              <w:pStyle w:val="Corpsdetexte"/>
                              <w:spacing w:line="250" w:lineRule="exact"/>
                              <w:ind w:left="108"/>
                            </w:pPr>
                            <w:r>
                              <w:t>Mail</w:t>
                            </w:r>
                            <w:r>
                              <w:rPr>
                                <w:spacing w:val="-3"/>
                              </w:rPr>
                              <w:t xml:space="preserve"> </w:t>
                            </w:r>
                            <w:r>
                              <w:t xml:space="preserve">: </w:t>
                            </w:r>
                            <w:hyperlink r:id="rId11">
                              <w:r>
                                <w:rPr>
                                  <w:spacing w:val="-2"/>
                                </w:rPr>
                                <w:t>tourisme@normandie.fr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BB3118D" id="_x0000_t202" coordsize="21600,21600" o:spt="202" path="m,l,21600r21600,l21600,xe">
                <v:stroke joinstyle="miter"/>
                <v:path gradientshapeok="t" o:connecttype="rect"/>
              </v:shapetype>
              <v:shape id="docshape28" o:spid="_x0000_s1026" type="#_x0000_t202" style="position:absolute;margin-left:271.5pt;margin-top:12pt;width:293.5pt;height:65.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" filled="f" strokeweight=".24pt">
                <v:textbox inset="0,0,0,0">
                  <w:txbxContent>
                    <w:p w14:paraId="36C220AC" w14:textId="77777777" w:rsidR="009C6EC8" w:rsidRDefault="009C6EC8">
                      <w:pPr>
                        <w:spacing w:before="21"/>
                        <w:ind w:left="108"/>
                        <w:rPr>
                          <w:b/>
                        </w:rPr>
                      </w:pPr>
                      <w:r>
                        <w:rPr>
                          <w:b/>
                          <w:u w:val="single"/>
                        </w:rPr>
                        <w:t>Contacts</w:t>
                      </w:r>
                      <w:r>
                        <w:rPr>
                          <w:b/>
                          <w:spacing w:val="-7"/>
                          <w:u w:val="single"/>
                        </w:rPr>
                        <w:t xml:space="preserve"> </w:t>
                      </w:r>
                      <w:r>
                        <w:rPr>
                          <w:b/>
                          <w:spacing w:val="-10"/>
                          <w:u w:val="single"/>
                        </w:rPr>
                        <w:t>:</w:t>
                      </w:r>
                    </w:p>
                    <w:p w14:paraId="506C2C51" w14:textId="77777777" w:rsidR="009C6EC8" w:rsidRDefault="009C6EC8">
                      <w:pPr>
                        <w:pStyle w:val="Corpsdetexte"/>
                        <w:spacing w:before="81" w:line="316" w:lineRule="auto"/>
                        <w:ind w:left="108" w:right="92"/>
                      </w:pPr>
                      <w:r>
                        <w:t>Direction</w:t>
                      </w:r>
                      <w:r>
                        <w:rPr>
                          <w:spacing w:val="-7"/>
                        </w:rPr>
                        <w:t xml:space="preserve"> </w:t>
                      </w:r>
                      <w:r>
                        <w:t>/</w:t>
                      </w:r>
                      <w:r>
                        <w:rPr>
                          <w:spacing w:val="-7"/>
                        </w:rPr>
                        <w:t xml:space="preserve"> </w:t>
                      </w:r>
                      <w:r>
                        <w:t>service</w:t>
                      </w:r>
                      <w:r>
                        <w:rPr>
                          <w:spacing w:val="-6"/>
                        </w:rPr>
                        <w:t xml:space="preserve"> </w:t>
                      </w:r>
                      <w:r>
                        <w:t>:</w:t>
                      </w:r>
                      <w:r>
                        <w:rPr>
                          <w:spacing w:val="-5"/>
                        </w:rPr>
                        <w:t xml:space="preserve"> </w:t>
                      </w:r>
                      <w:r>
                        <w:t>DEESTRI,</w:t>
                      </w:r>
                      <w:r>
                        <w:rPr>
                          <w:spacing w:val="-5"/>
                        </w:rPr>
                        <w:t xml:space="preserve"> </w:t>
                      </w:r>
                      <w:r>
                        <w:t>service</w:t>
                      </w:r>
                      <w:r>
                        <w:rPr>
                          <w:spacing w:val="-7"/>
                        </w:rPr>
                        <w:t xml:space="preserve"> </w:t>
                      </w:r>
                      <w:r>
                        <w:t>Tourisme Téléphone (secrétariat) : 02 31 06 95 72</w:t>
                      </w:r>
                    </w:p>
                    <w:p w14:paraId="60ED045A" w14:textId="77777777" w:rsidR="009C6EC8" w:rsidRDefault="009C6EC8">
                      <w:pPr>
                        <w:pStyle w:val="Corpsdetexte"/>
                        <w:spacing w:line="250" w:lineRule="exact"/>
                        <w:ind w:left="108"/>
                      </w:pPr>
                      <w:r>
                        <w:t>Mail</w:t>
                      </w:r>
                      <w:r>
                        <w:rPr>
                          <w:spacing w:val="-3"/>
                        </w:rPr>
                        <w:t xml:space="preserve"> </w:t>
                      </w:r>
                      <w:r>
                        <w:t xml:space="preserve">: </w:t>
                      </w:r>
                      <w:hyperlink r:id="rId12">
                        <w:r>
                          <w:rPr>
                            <w:spacing w:val="-2"/>
                          </w:rPr>
                          <w:t>tourisme@normandie.fr</w:t>
                        </w:r>
                      </w:hyperlink>
                    </w:p>
                  </w:txbxContent>
                </v:textbox>
                <w10:wrap type="topAndBottom" anchorx="page"/>
              </v:shape>
            </w:pict>
          </mc:Fallback>
        </mc:AlternateContent>
      </w:r>
    </w:p>
    <w:p w14:paraId="14A1B8B0" w14:textId="77777777" w:rsidR="005E2CAA" w:rsidRDefault="005E2CAA">
      <w:pPr>
        <w:pStyle w:val="Corpsdetexte"/>
        <w:spacing w:before="5"/>
        <w:rPr>
          <w:sz w:val="2"/>
        </w:rPr>
      </w:pPr>
    </w:p>
    <w:sectPr w:rsidR="005E2CAA">
      <w:pgSz w:w="11910" w:h="16840"/>
      <w:pgMar w:top="880" w:right="44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C9DEF" w14:textId="77777777" w:rsidR="00F3281D" w:rsidRDefault="00F3281D" w:rsidP="00F3281D">
      <w:r>
        <w:separator/>
      </w:r>
    </w:p>
  </w:endnote>
  <w:endnote w:type="continuationSeparator" w:id="0">
    <w:p w14:paraId="4F046480" w14:textId="77777777" w:rsidR="00F3281D" w:rsidRDefault="00F3281D" w:rsidP="00F3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65ED6" w14:textId="77777777" w:rsidR="00F3281D" w:rsidRDefault="00F3281D" w:rsidP="00F3281D">
      <w:r>
        <w:separator/>
      </w:r>
    </w:p>
  </w:footnote>
  <w:footnote w:type="continuationSeparator" w:id="0">
    <w:p w14:paraId="40FB7DE3" w14:textId="77777777" w:rsidR="00F3281D" w:rsidRDefault="00F3281D" w:rsidP="00F3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68A3" w14:textId="378F2557" w:rsidR="007B410A" w:rsidRDefault="007B410A" w:rsidP="007B410A">
    <w:pPr>
      <w:pStyle w:val="En-tte"/>
      <w:jc w:val="right"/>
    </w:pPr>
    <w:r>
      <w:t>ANNEXE 1</w:t>
    </w:r>
  </w:p>
  <w:p w14:paraId="355F3A67" w14:textId="77777777" w:rsidR="007B410A" w:rsidRDefault="007B410A" w:rsidP="007B410A">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2200"/>
    <w:multiLevelType w:val="hybridMultilevel"/>
    <w:tmpl w:val="41C69D10"/>
    <w:lvl w:ilvl="0" w:tplc="E3A6E1D4">
      <w:numFmt w:val="bullet"/>
      <w:lvlText w:val=""/>
      <w:lvlJc w:val="left"/>
      <w:pPr>
        <w:ind w:left="860" w:hanging="356"/>
      </w:pPr>
      <w:rPr>
        <w:rFonts w:ascii="Symbol" w:eastAsia="Symbol" w:hAnsi="Symbol" w:cs="Symbol" w:hint="default"/>
        <w:b w:val="0"/>
        <w:bCs w:val="0"/>
        <w:i w:val="0"/>
        <w:iCs w:val="0"/>
        <w:w w:val="100"/>
        <w:sz w:val="22"/>
        <w:szCs w:val="22"/>
        <w:lang w:val="fr-FR" w:eastAsia="en-US" w:bidi="ar-SA"/>
      </w:rPr>
    </w:lvl>
    <w:lvl w:ilvl="1" w:tplc="3C2A9352">
      <w:numFmt w:val="bullet"/>
      <w:lvlText w:val="•"/>
      <w:lvlJc w:val="left"/>
      <w:pPr>
        <w:ind w:left="1862" w:hanging="356"/>
      </w:pPr>
      <w:rPr>
        <w:rFonts w:hint="default"/>
        <w:lang w:val="fr-FR" w:eastAsia="en-US" w:bidi="ar-SA"/>
      </w:rPr>
    </w:lvl>
    <w:lvl w:ilvl="2" w:tplc="21B0DFE8">
      <w:numFmt w:val="bullet"/>
      <w:lvlText w:val="•"/>
      <w:lvlJc w:val="left"/>
      <w:pPr>
        <w:ind w:left="2865" w:hanging="356"/>
      </w:pPr>
      <w:rPr>
        <w:rFonts w:hint="default"/>
        <w:lang w:val="fr-FR" w:eastAsia="en-US" w:bidi="ar-SA"/>
      </w:rPr>
    </w:lvl>
    <w:lvl w:ilvl="3" w:tplc="7D54A24C">
      <w:numFmt w:val="bullet"/>
      <w:lvlText w:val="•"/>
      <w:lvlJc w:val="left"/>
      <w:pPr>
        <w:ind w:left="3867" w:hanging="356"/>
      </w:pPr>
      <w:rPr>
        <w:rFonts w:hint="default"/>
        <w:lang w:val="fr-FR" w:eastAsia="en-US" w:bidi="ar-SA"/>
      </w:rPr>
    </w:lvl>
    <w:lvl w:ilvl="4" w:tplc="BA1C56F8">
      <w:numFmt w:val="bullet"/>
      <w:lvlText w:val="•"/>
      <w:lvlJc w:val="left"/>
      <w:pPr>
        <w:ind w:left="4870" w:hanging="356"/>
      </w:pPr>
      <w:rPr>
        <w:rFonts w:hint="default"/>
        <w:lang w:val="fr-FR" w:eastAsia="en-US" w:bidi="ar-SA"/>
      </w:rPr>
    </w:lvl>
    <w:lvl w:ilvl="5" w:tplc="D490513E">
      <w:numFmt w:val="bullet"/>
      <w:lvlText w:val="•"/>
      <w:lvlJc w:val="left"/>
      <w:pPr>
        <w:ind w:left="5873" w:hanging="356"/>
      </w:pPr>
      <w:rPr>
        <w:rFonts w:hint="default"/>
        <w:lang w:val="fr-FR" w:eastAsia="en-US" w:bidi="ar-SA"/>
      </w:rPr>
    </w:lvl>
    <w:lvl w:ilvl="6" w:tplc="07F811C2">
      <w:numFmt w:val="bullet"/>
      <w:lvlText w:val="•"/>
      <w:lvlJc w:val="left"/>
      <w:pPr>
        <w:ind w:left="6875" w:hanging="356"/>
      </w:pPr>
      <w:rPr>
        <w:rFonts w:hint="default"/>
        <w:lang w:val="fr-FR" w:eastAsia="en-US" w:bidi="ar-SA"/>
      </w:rPr>
    </w:lvl>
    <w:lvl w:ilvl="7" w:tplc="8DAC99EC">
      <w:numFmt w:val="bullet"/>
      <w:lvlText w:val="•"/>
      <w:lvlJc w:val="left"/>
      <w:pPr>
        <w:ind w:left="7878" w:hanging="356"/>
      </w:pPr>
      <w:rPr>
        <w:rFonts w:hint="default"/>
        <w:lang w:val="fr-FR" w:eastAsia="en-US" w:bidi="ar-SA"/>
      </w:rPr>
    </w:lvl>
    <w:lvl w:ilvl="8" w:tplc="633A1EBA">
      <w:numFmt w:val="bullet"/>
      <w:lvlText w:val="•"/>
      <w:lvlJc w:val="left"/>
      <w:pPr>
        <w:ind w:left="8881" w:hanging="356"/>
      </w:pPr>
      <w:rPr>
        <w:rFonts w:hint="default"/>
        <w:lang w:val="fr-FR" w:eastAsia="en-US" w:bidi="ar-SA"/>
      </w:rPr>
    </w:lvl>
  </w:abstractNum>
  <w:abstractNum w:abstractNumId="1" w15:restartNumberingAfterBreak="0">
    <w:nsid w:val="042D710B"/>
    <w:multiLevelType w:val="hybridMultilevel"/>
    <w:tmpl w:val="20FA89A0"/>
    <w:lvl w:ilvl="0" w:tplc="321499B2">
      <w:numFmt w:val="bullet"/>
      <w:lvlText w:val=""/>
      <w:lvlJc w:val="left"/>
      <w:pPr>
        <w:ind w:left="1275" w:hanging="360"/>
      </w:pPr>
      <w:rPr>
        <w:rFonts w:ascii="Symbol" w:eastAsia="Symbol" w:hAnsi="Symbol" w:cs="Symbol" w:hint="default"/>
        <w:b w:val="0"/>
        <w:bCs w:val="0"/>
        <w:i w:val="0"/>
        <w:iCs w:val="0"/>
        <w:w w:val="100"/>
        <w:sz w:val="22"/>
        <w:szCs w:val="22"/>
        <w:lang w:val="fr-FR" w:eastAsia="en-US" w:bidi="ar-SA"/>
      </w:rPr>
    </w:lvl>
    <w:lvl w:ilvl="1" w:tplc="A97CA068">
      <w:numFmt w:val="bullet"/>
      <w:lvlText w:val="•"/>
      <w:lvlJc w:val="left"/>
      <w:pPr>
        <w:ind w:left="2240" w:hanging="360"/>
      </w:pPr>
      <w:rPr>
        <w:rFonts w:hint="default"/>
        <w:lang w:val="fr-FR" w:eastAsia="en-US" w:bidi="ar-SA"/>
      </w:rPr>
    </w:lvl>
    <w:lvl w:ilvl="2" w:tplc="23C2282C">
      <w:numFmt w:val="bullet"/>
      <w:lvlText w:val="•"/>
      <w:lvlJc w:val="left"/>
      <w:pPr>
        <w:ind w:left="3201" w:hanging="360"/>
      </w:pPr>
      <w:rPr>
        <w:rFonts w:hint="default"/>
        <w:lang w:val="fr-FR" w:eastAsia="en-US" w:bidi="ar-SA"/>
      </w:rPr>
    </w:lvl>
    <w:lvl w:ilvl="3" w:tplc="A34405C0">
      <w:numFmt w:val="bullet"/>
      <w:lvlText w:val="•"/>
      <w:lvlJc w:val="left"/>
      <w:pPr>
        <w:ind w:left="4161" w:hanging="360"/>
      </w:pPr>
      <w:rPr>
        <w:rFonts w:hint="default"/>
        <w:lang w:val="fr-FR" w:eastAsia="en-US" w:bidi="ar-SA"/>
      </w:rPr>
    </w:lvl>
    <w:lvl w:ilvl="4" w:tplc="F668B4C2">
      <w:numFmt w:val="bullet"/>
      <w:lvlText w:val="•"/>
      <w:lvlJc w:val="left"/>
      <w:pPr>
        <w:ind w:left="5122" w:hanging="360"/>
      </w:pPr>
      <w:rPr>
        <w:rFonts w:hint="default"/>
        <w:lang w:val="fr-FR" w:eastAsia="en-US" w:bidi="ar-SA"/>
      </w:rPr>
    </w:lvl>
    <w:lvl w:ilvl="5" w:tplc="FCB696B2">
      <w:numFmt w:val="bullet"/>
      <w:lvlText w:val="•"/>
      <w:lvlJc w:val="left"/>
      <w:pPr>
        <w:ind w:left="6083" w:hanging="360"/>
      </w:pPr>
      <w:rPr>
        <w:rFonts w:hint="default"/>
        <w:lang w:val="fr-FR" w:eastAsia="en-US" w:bidi="ar-SA"/>
      </w:rPr>
    </w:lvl>
    <w:lvl w:ilvl="6" w:tplc="CA26B4A0">
      <w:numFmt w:val="bullet"/>
      <w:lvlText w:val="•"/>
      <w:lvlJc w:val="left"/>
      <w:pPr>
        <w:ind w:left="7043" w:hanging="360"/>
      </w:pPr>
      <w:rPr>
        <w:rFonts w:hint="default"/>
        <w:lang w:val="fr-FR" w:eastAsia="en-US" w:bidi="ar-SA"/>
      </w:rPr>
    </w:lvl>
    <w:lvl w:ilvl="7" w:tplc="F4FCE7B0">
      <w:numFmt w:val="bullet"/>
      <w:lvlText w:val="•"/>
      <w:lvlJc w:val="left"/>
      <w:pPr>
        <w:ind w:left="8004" w:hanging="360"/>
      </w:pPr>
      <w:rPr>
        <w:rFonts w:hint="default"/>
        <w:lang w:val="fr-FR" w:eastAsia="en-US" w:bidi="ar-SA"/>
      </w:rPr>
    </w:lvl>
    <w:lvl w:ilvl="8" w:tplc="E090A3B8">
      <w:numFmt w:val="bullet"/>
      <w:lvlText w:val="•"/>
      <w:lvlJc w:val="left"/>
      <w:pPr>
        <w:ind w:left="8965" w:hanging="360"/>
      </w:pPr>
      <w:rPr>
        <w:rFonts w:hint="default"/>
        <w:lang w:val="fr-FR" w:eastAsia="en-US" w:bidi="ar-SA"/>
      </w:rPr>
    </w:lvl>
  </w:abstractNum>
  <w:abstractNum w:abstractNumId="2" w15:restartNumberingAfterBreak="0">
    <w:nsid w:val="05610D3B"/>
    <w:multiLevelType w:val="hybridMultilevel"/>
    <w:tmpl w:val="7E60B370"/>
    <w:lvl w:ilvl="0" w:tplc="72860F6A">
      <w:numFmt w:val="bullet"/>
      <w:lvlText w:val="-"/>
      <w:lvlJc w:val="left"/>
      <w:pPr>
        <w:ind w:left="560" w:hanging="284"/>
      </w:pPr>
      <w:rPr>
        <w:rFonts w:ascii="Calibri" w:eastAsia="Calibri" w:hAnsi="Calibri" w:cs="Calibri" w:hint="default"/>
        <w:b w:val="0"/>
        <w:bCs w:val="0"/>
        <w:i w:val="0"/>
        <w:iCs w:val="0"/>
        <w:w w:val="100"/>
        <w:sz w:val="22"/>
        <w:szCs w:val="22"/>
        <w:lang w:val="fr-FR" w:eastAsia="en-US" w:bidi="ar-SA"/>
      </w:rPr>
    </w:lvl>
    <w:lvl w:ilvl="1" w:tplc="B582B742">
      <w:numFmt w:val="bullet"/>
      <w:lvlText w:val=""/>
      <w:lvlJc w:val="left"/>
      <w:pPr>
        <w:ind w:left="1206" w:hanging="358"/>
      </w:pPr>
      <w:rPr>
        <w:rFonts w:ascii="Symbol" w:eastAsia="Symbol" w:hAnsi="Symbol" w:cs="Symbol" w:hint="default"/>
        <w:b w:val="0"/>
        <w:bCs w:val="0"/>
        <w:i w:val="0"/>
        <w:iCs w:val="0"/>
        <w:w w:val="100"/>
        <w:sz w:val="22"/>
        <w:szCs w:val="22"/>
        <w:lang w:val="fr-FR" w:eastAsia="en-US" w:bidi="ar-SA"/>
      </w:rPr>
    </w:lvl>
    <w:lvl w:ilvl="2" w:tplc="1586136C">
      <w:numFmt w:val="bullet"/>
      <w:lvlText w:val="•"/>
      <w:lvlJc w:val="left"/>
      <w:pPr>
        <w:ind w:left="2276" w:hanging="358"/>
      </w:pPr>
      <w:rPr>
        <w:rFonts w:hint="default"/>
        <w:lang w:val="fr-FR" w:eastAsia="en-US" w:bidi="ar-SA"/>
      </w:rPr>
    </w:lvl>
    <w:lvl w:ilvl="3" w:tplc="733C4A7E">
      <w:numFmt w:val="bullet"/>
      <w:lvlText w:val="•"/>
      <w:lvlJc w:val="left"/>
      <w:pPr>
        <w:ind w:left="3352" w:hanging="358"/>
      </w:pPr>
      <w:rPr>
        <w:rFonts w:hint="default"/>
        <w:lang w:val="fr-FR" w:eastAsia="en-US" w:bidi="ar-SA"/>
      </w:rPr>
    </w:lvl>
    <w:lvl w:ilvl="4" w:tplc="30DA85E8">
      <w:numFmt w:val="bullet"/>
      <w:lvlText w:val="•"/>
      <w:lvlJc w:val="left"/>
      <w:pPr>
        <w:ind w:left="4428" w:hanging="358"/>
      </w:pPr>
      <w:rPr>
        <w:rFonts w:hint="default"/>
        <w:lang w:val="fr-FR" w:eastAsia="en-US" w:bidi="ar-SA"/>
      </w:rPr>
    </w:lvl>
    <w:lvl w:ilvl="5" w:tplc="9632AB46">
      <w:numFmt w:val="bullet"/>
      <w:lvlText w:val="•"/>
      <w:lvlJc w:val="left"/>
      <w:pPr>
        <w:ind w:left="5505" w:hanging="358"/>
      </w:pPr>
      <w:rPr>
        <w:rFonts w:hint="default"/>
        <w:lang w:val="fr-FR" w:eastAsia="en-US" w:bidi="ar-SA"/>
      </w:rPr>
    </w:lvl>
    <w:lvl w:ilvl="6" w:tplc="16644EB8">
      <w:numFmt w:val="bullet"/>
      <w:lvlText w:val="•"/>
      <w:lvlJc w:val="left"/>
      <w:pPr>
        <w:ind w:left="6581" w:hanging="358"/>
      </w:pPr>
      <w:rPr>
        <w:rFonts w:hint="default"/>
        <w:lang w:val="fr-FR" w:eastAsia="en-US" w:bidi="ar-SA"/>
      </w:rPr>
    </w:lvl>
    <w:lvl w:ilvl="7" w:tplc="5D2CBFAE">
      <w:numFmt w:val="bullet"/>
      <w:lvlText w:val="•"/>
      <w:lvlJc w:val="left"/>
      <w:pPr>
        <w:ind w:left="7657" w:hanging="358"/>
      </w:pPr>
      <w:rPr>
        <w:rFonts w:hint="default"/>
        <w:lang w:val="fr-FR" w:eastAsia="en-US" w:bidi="ar-SA"/>
      </w:rPr>
    </w:lvl>
    <w:lvl w:ilvl="8" w:tplc="E786BCBA">
      <w:numFmt w:val="bullet"/>
      <w:lvlText w:val="•"/>
      <w:lvlJc w:val="left"/>
      <w:pPr>
        <w:ind w:left="8733" w:hanging="358"/>
      </w:pPr>
      <w:rPr>
        <w:rFonts w:hint="default"/>
        <w:lang w:val="fr-FR" w:eastAsia="en-US" w:bidi="ar-SA"/>
      </w:rPr>
    </w:lvl>
  </w:abstractNum>
  <w:abstractNum w:abstractNumId="3" w15:restartNumberingAfterBreak="0">
    <w:nsid w:val="066C0CF3"/>
    <w:multiLevelType w:val="hybridMultilevel"/>
    <w:tmpl w:val="FC109F4C"/>
    <w:lvl w:ilvl="0" w:tplc="918ADD32">
      <w:numFmt w:val="bullet"/>
      <w:lvlText w:val="☐"/>
      <w:lvlJc w:val="left"/>
      <w:pPr>
        <w:ind w:left="328" w:hanging="222"/>
      </w:pPr>
      <w:rPr>
        <w:rFonts w:ascii="MS Gothic" w:eastAsia="MS Gothic" w:hAnsi="MS Gothic" w:cs="MS Gothic" w:hint="default"/>
        <w:w w:val="100"/>
        <w:lang w:val="fr-FR" w:eastAsia="en-US" w:bidi="ar-SA"/>
      </w:rPr>
    </w:lvl>
    <w:lvl w:ilvl="1" w:tplc="817E611C">
      <w:numFmt w:val="bullet"/>
      <w:lvlText w:val="•"/>
      <w:lvlJc w:val="left"/>
      <w:pPr>
        <w:ind w:left="443" w:hanging="222"/>
      </w:pPr>
      <w:rPr>
        <w:rFonts w:hint="default"/>
        <w:lang w:val="fr-FR" w:eastAsia="en-US" w:bidi="ar-SA"/>
      </w:rPr>
    </w:lvl>
    <w:lvl w:ilvl="2" w:tplc="C86097FA">
      <w:numFmt w:val="bullet"/>
      <w:lvlText w:val="•"/>
      <w:lvlJc w:val="left"/>
      <w:pPr>
        <w:ind w:left="566" w:hanging="222"/>
      </w:pPr>
      <w:rPr>
        <w:rFonts w:hint="default"/>
        <w:lang w:val="fr-FR" w:eastAsia="en-US" w:bidi="ar-SA"/>
      </w:rPr>
    </w:lvl>
    <w:lvl w:ilvl="3" w:tplc="B88AFC4E">
      <w:numFmt w:val="bullet"/>
      <w:lvlText w:val="•"/>
      <w:lvlJc w:val="left"/>
      <w:pPr>
        <w:ind w:left="689" w:hanging="222"/>
      </w:pPr>
      <w:rPr>
        <w:rFonts w:hint="default"/>
        <w:lang w:val="fr-FR" w:eastAsia="en-US" w:bidi="ar-SA"/>
      </w:rPr>
    </w:lvl>
    <w:lvl w:ilvl="4" w:tplc="0652B948">
      <w:numFmt w:val="bullet"/>
      <w:lvlText w:val="•"/>
      <w:lvlJc w:val="left"/>
      <w:pPr>
        <w:ind w:left="812" w:hanging="222"/>
      </w:pPr>
      <w:rPr>
        <w:rFonts w:hint="default"/>
        <w:lang w:val="fr-FR" w:eastAsia="en-US" w:bidi="ar-SA"/>
      </w:rPr>
    </w:lvl>
    <w:lvl w:ilvl="5" w:tplc="9E10621E">
      <w:numFmt w:val="bullet"/>
      <w:lvlText w:val="•"/>
      <w:lvlJc w:val="left"/>
      <w:pPr>
        <w:ind w:left="935" w:hanging="222"/>
      </w:pPr>
      <w:rPr>
        <w:rFonts w:hint="default"/>
        <w:lang w:val="fr-FR" w:eastAsia="en-US" w:bidi="ar-SA"/>
      </w:rPr>
    </w:lvl>
    <w:lvl w:ilvl="6" w:tplc="707A6DF8">
      <w:numFmt w:val="bullet"/>
      <w:lvlText w:val="•"/>
      <w:lvlJc w:val="left"/>
      <w:pPr>
        <w:ind w:left="1058" w:hanging="222"/>
      </w:pPr>
      <w:rPr>
        <w:rFonts w:hint="default"/>
        <w:lang w:val="fr-FR" w:eastAsia="en-US" w:bidi="ar-SA"/>
      </w:rPr>
    </w:lvl>
    <w:lvl w:ilvl="7" w:tplc="5C6ABEE8">
      <w:numFmt w:val="bullet"/>
      <w:lvlText w:val="•"/>
      <w:lvlJc w:val="left"/>
      <w:pPr>
        <w:ind w:left="1181" w:hanging="222"/>
      </w:pPr>
      <w:rPr>
        <w:rFonts w:hint="default"/>
        <w:lang w:val="fr-FR" w:eastAsia="en-US" w:bidi="ar-SA"/>
      </w:rPr>
    </w:lvl>
    <w:lvl w:ilvl="8" w:tplc="4642D7C6">
      <w:numFmt w:val="bullet"/>
      <w:lvlText w:val="•"/>
      <w:lvlJc w:val="left"/>
      <w:pPr>
        <w:ind w:left="1304" w:hanging="222"/>
      </w:pPr>
      <w:rPr>
        <w:rFonts w:hint="default"/>
        <w:lang w:val="fr-FR" w:eastAsia="en-US" w:bidi="ar-SA"/>
      </w:rPr>
    </w:lvl>
  </w:abstractNum>
  <w:abstractNum w:abstractNumId="4" w15:restartNumberingAfterBreak="0">
    <w:nsid w:val="068F55EC"/>
    <w:multiLevelType w:val="hybridMultilevel"/>
    <w:tmpl w:val="1884EEAC"/>
    <w:lvl w:ilvl="0" w:tplc="D2C2F540">
      <w:start w:val="1"/>
      <w:numFmt w:val="decimal"/>
      <w:lvlText w:val="%1."/>
      <w:lvlJc w:val="left"/>
      <w:pPr>
        <w:ind w:left="915" w:hanging="360"/>
        <w:jc w:val="left"/>
      </w:pPr>
      <w:rPr>
        <w:rFonts w:ascii="Arial" w:eastAsia="Arial" w:hAnsi="Arial" w:cs="Arial" w:hint="default"/>
        <w:b w:val="0"/>
        <w:bCs w:val="0"/>
        <w:i w:val="0"/>
        <w:iCs w:val="0"/>
        <w:spacing w:val="-1"/>
        <w:w w:val="100"/>
        <w:sz w:val="22"/>
        <w:szCs w:val="22"/>
        <w:lang w:val="fr-FR" w:eastAsia="en-US" w:bidi="ar-SA"/>
      </w:rPr>
    </w:lvl>
    <w:lvl w:ilvl="1" w:tplc="4C3E7972">
      <w:numFmt w:val="bullet"/>
      <w:lvlText w:val="•"/>
      <w:lvlJc w:val="left"/>
      <w:pPr>
        <w:ind w:left="1916" w:hanging="360"/>
      </w:pPr>
      <w:rPr>
        <w:rFonts w:hint="default"/>
        <w:lang w:val="fr-FR" w:eastAsia="en-US" w:bidi="ar-SA"/>
      </w:rPr>
    </w:lvl>
    <w:lvl w:ilvl="2" w:tplc="9D6E2C02">
      <w:numFmt w:val="bullet"/>
      <w:lvlText w:val="•"/>
      <w:lvlJc w:val="left"/>
      <w:pPr>
        <w:ind w:left="2913" w:hanging="360"/>
      </w:pPr>
      <w:rPr>
        <w:rFonts w:hint="default"/>
        <w:lang w:val="fr-FR" w:eastAsia="en-US" w:bidi="ar-SA"/>
      </w:rPr>
    </w:lvl>
    <w:lvl w:ilvl="3" w:tplc="C688FB4C">
      <w:numFmt w:val="bullet"/>
      <w:lvlText w:val="•"/>
      <w:lvlJc w:val="left"/>
      <w:pPr>
        <w:ind w:left="3909" w:hanging="360"/>
      </w:pPr>
      <w:rPr>
        <w:rFonts w:hint="default"/>
        <w:lang w:val="fr-FR" w:eastAsia="en-US" w:bidi="ar-SA"/>
      </w:rPr>
    </w:lvl>
    <w:lvl w:ilvl="4" w:tplc="47865D06">
      <w:numFmt w:val="bullet"/>
      <w:lvlText w:val="•"/>
      <w:lvlJc w:val="left"/>
      <w:pPr>
        <w:ind w:left="4906" w:hanging="360"/>
      </w:pPr>
      <w:rPr>
        <w:rFonts w:hint="default"/>
        <w:lang w:val="fr-FR" w:eastAsia="en-US" w:bidi="ar-SA"/>
      </w:rPr>
    </w:lvl>
    <w:lvl w:ilvl="5" w:tplc="4776DA62">
      <w:numFmt w:val="bullet"/>
      <w:lvlText w:val="•"/>
      <w:lvlJc w:val="left"/>
      <w:pPr>
        <w:ind w:left="5903" w:hanging="360"/>
      </w:pPr>
      <w:rPr>
        <w:rFonts w:hint="default"/>
        <w:lang w:val="fr-FR" w:eastAsia="en-US" w:bidi="ar-SA"/>
      </w:rPr>
    </w:lvl>
    <w:lvl w:ilvl="6" w:tplc="73CCF7BC">
      <w:numFmt w:val="bullet"/>
      <w:lvlText w:val="•"/>
      <w:lvlJc w:val="left"/>
      <w:pPr>
        <w:ind w:left="6899" w:hanging="360"/>
      </w:pPr>
      <w:rPr>
        <w:rFonts w:hint="default"/>
        <w:lang w:val="fr-FR" w:eastAsia="en-US" w:bidi="ar-SA"/>
      </w:rPr>
    </w:lvl>
    <w:lvl w:ilvl="7" w:tplc="721281F4">
      <w:numFmt w:val="bullet"/>
      <w:lvlText w:val="•"/>
      <w:lvlJc w:val="left"/>
      <w:pPr>
        <w:ind w:left="7896" w:hanging="360"/>
      </w:pPr>
      <w:rPr>
        <w:rFonts w:hint="default"/>
        <w:lang w:val="fr-FR" w:eastAsia="en-US" w:bidi="ar-SA"/>
      </w:rPr>
    </w:lvl>
    <w:lvl w:ilvl="8" w:tplc="E3F0F426">
      <w:numFmt w:val="bullet"/>
      <w:lvlText w:val="•"/>
      <w:lvlJc w:val="left"/>
      <w:pPr>
        <w:ind w:left="8893" w:hanging="360"/>
      </w:pPr>
      <w:rPr>
        <w:rFonts w:hint="default"/>
        <w:lang w:val="fr-FR" w:eastAsia="en-US" w:bidi="ar-SA"/>
      </w:rPr>
    </w:lvl>
  </w:abstractNum>
  <w:abstractNum w:abstractNumId="5" w15:restartNumberingAfterBreak="0">
    <w:nsid w:val="0A0B00DA"/>
    <w:multiLevelType w:val="hybridMultilevel"/>
    <w:tmpl w:val="C7A812D4"/>
    <w:lvl w:ilvl="0" w:tplc="C90419B8">
      <w:numFmt w:val="bullet"/>
      <w:lvlText w:val=""/>
      <w:lvlJc w:val="left"/>
      <w:pPr>
        <w:ind w:left="1698" w:hanging="358"/>
      </w:pPr>
      <w:rPr>
        <w:rFonts w:ascii="Symbol" w:eastAsia="Symbol" w:hAnsi="Symbol" w:cs="Symbol" w:hint="default"/>
        <w:b w:val="0"/>
        <w:bCs w:val="0"/>
        <w:i w:val="0"/>
        <w:iCs w:val="0"/>
        <w:w w:val="100"/>
        <w:sz w:val="22"/>
        <w:szCs w:val="22"/>
        <w:lang w:val="fr-FR" w:eastAsia="en-US" w:bidi="ar-SA"/>
      </w:rPr>
    </w:lvl>
    <w:lvl w:ilvl="1" w:tplc="08A63178">
      <w:numFmt w:val="bullet"/>
      <w:lvlText w:val="•"/>
      <w:lvlJc w:val="left"/>
      <w:pPr>
        <w:ind w:left="2618" w:hanging="358"/>
      </w:pPr>
      <w:rPr>
        <w:rFonts w:hint="default"/>
        <w:lang w:val="fr-FR" w:eastAsia="en-US" w:bidi="ar-SA"/>
      </w:rPr>
    </w:lvl>
    <w:lvl w:ilvl="2" w:tplc="4F26D06A">
      <w:numFmt w:val="bullet"/>
      <w:lvlText w:val="•"/>
      <w:lvlJc w:val="left"/>
      <w:pPr>
        <w:ind w:left="3537" w:hanging="358"/>
      </w:pPr>
      <w:rPr>
        <w:rFonts w:hint="default"/>
        <w:lang w:val="fr-FR" w:eastAsia="en-US" w:bidi="ar-SA"/>
      </w:rPr>
    </w:lvl>
    <w:lvl w:ilvl="3" w:tplc="2DA80AFE">
      <w:numFmt w:val="bullet"/>
      <w:lvlText w:val="•"/>
      <w:lvlJc w:val="left"/>
      <w:pPr>
        <w:ind w:left="4455" w:hanging="358"/>
      </w:pPr>
      <w:rPr>
        <w:rFonts w:hint="default"/>
        <w:lang w:val="fr-FR" w:eastAsia="en-US" w:bidi="ar-SA"/>
      </w:rPr>
    </w:lvl>
    <w:lvl w:ilvl="4" w:tplc="0FC6A408">
      <w:numFmt w:val="bullet"/>
      <w:lvlText w:val="•"/>
      <w:lvlJc w:val="left"/>
      <w:pPr>
        <w:ind w:left="5374" w:hanging="358"/>
      </w:pPr>
      <w:rPr>
        <w:rFonts w:hint="default"/>
        <w:lang w:val="fr-FR" w:eastAsia="en-US" w:bidi="ar-SA"/>
      </w:rPr>
    </w:lvl>
    <w:lvl w:ilvl="5" w:tplc="37CCD85C">
      <w:numFmt w:val="bullet"/>
      <w:lvlText w:val="•"/>
      <w:lvlJc w:val="left"/>
      <w:pPr>
        <w:ind w:left="6293" w:hanging="358"/>
      </w:pPr>
      <w:rPr>
        <w:rFonts w:hint="default"/>
        <w:lang w:val="fr-FR" w:eastAsia="en-US" w:bidi="ar-SA"/>
      </w:rPr>
    </w:lvl>
    <w:lvl w:ilvl="6" w:tplc="BC5C8882">
      <w:numFmt w:val="bullet"/>
      <w:lvlText w:val="•"/>
      <w:lvlJc w:val="left"/>
      <w:pPr>
        <w:ind w:left="7211" w:hanging="358"/>
      </w:pPr>
      <w:rPr>
        <w:rFonts w:hint="default"/>
        <w:lang w:val="fr-FR" w:eastAsia="en-US" w:bidi="ar-SA"/>
      </w:rPr>
    </w:lvl>
    <w:lvl w:ilvl="7" w:tplc="6F6289D4">
      <w:numFmt w:val="bullet"/>
      <w:lvlText w:val="•"/>
      <w:lvlJc w:val="left"/>
      <w:pPr>
        <w:ind w:left="8130" w:hanging="358"/>
      </w:pPr>
      <w:rPr>
        <w:rFonts w:hint="default"/>
        <w:lang w:val="fr-FR" w:eastAsia="en-US" w:bidi="ar-SA"/>
      </w:rPr>
    </w:lvl>
    <w:lvl w:ilvl="8" w:tplc="128CCFEA">
      <w:numFmt w:val="bullet"/>
      <w:lvlText w:val="•"/>
      <w:lvlJc w:val="left"/>
      <w:pPr>
        <w:ind w:left="9049" w:hanging="358"/>
      </w:pPr>
      <w:rPr>
        <w:rFonts w:hint="default"/>
        <w:lang w:val="fr-FR" w:eastAsia="en-US" w:bidi="ar-SA"/>
      </w:rPr>
    </w:lvl>
  </w:abstractNum>
  <w:abstractNum w:abstractNumId="6" w15:restartNumberingAfterBreak="0">
    <w:nsid w:val="0BE9217C"/>
    <w:multiLevelType w:val="hybridMultilevel"/>
    <w:tmpl w:val="B22CEEDA"/>
    <w:lvl w:ilvl="0" w:tplc="1842EF7A">
      <w:numFmt w:val="bullet"/>
      <w:lvlText w:val=""/>
      <w:lvlJc w:val="left"/>
      <w:pPr>
        <w:ind w:left="925" w:hanging="142"/>
      </w:pPr>
      <w:rPr>
        <w:rFonts w:ascii="Symbol" w:eastAsia="Symbol" w:hAnsi="Symbol" w:cs="Symbol" w:hint="default"/>
        <w:b w:val="0"/>
        <w:bCs w:val="0"/>
        <w:i w:val="0"/>
        <w:iCs w:val="0"/>
        <w:w w:val="100"/>
        <w:sz w:val="22"/>
        <w:szCs w:val="22"/>
        <w:lang w:val="fr-FR" w:eastAsia="en-US" w:bidi="ar-SA"/>
      </w:rPr>
    </w:lvl>
    <w:lvl w:ilvl="1" w:tplc="797C2738">
      <w:numFmt w:val="bullet"/>
      <w:lvlText w:val="•"/>
      <w:lvlJc w:val="left"/>
      <w:pPr>
        <w:ind w:left="1896" w:hanging="142"/>
      </w:pPr>
      <w:rPr>
        <w:rFonts w:hint="default"/>
        <w:lang w:val="fr-FR" w:eastAsia="en-US" w:bidi="ar-SA"/>
      </w:rPr>
    </w:lvl>
    <w:lvl w:ilvl="2" w:tplc="D62CF038">
      <w:numFmt w:val="bullet"/>
      <w:lvlText w:val="•"/>
      <w:lvlJc w:val="left"/>
      <w:pPr>
        <w:ind w:left="2871" w:hanging="142"/>
      </w:pPr>
      <w:rPr>
        <w:rFonts w:hint="default"/>
        <w:lang w:val="fr-FR" w:eastAsia="en-US" w:bidi="ar-SA"/>
      </w:rPr>
    </w:lvl>
    <w:lvl w:ilvl="3" w:tplc="2AAC5116">
      <w:numFmt w:val="bullet"/>
      <w:lvlText w:val="•"/>
      <w:lvlJc w:val="left"/>
      <w:pPr>
        <w:ind w:left="3845" w:hanging="142"/>
      </w:pPr>
      <w:rPr>
        <w:rFonts w:hint="default"/>
        <w:lang w:val="fr-FR" w:eastAsia="en-US" w:bidi="ar-SA"/>
      </w:rPr>
    </w:lvl>
    <w:lvl w:ilvl="4" w:tplc="44724EFC">
      <w:numFmt w:val="bullet"/>
      <w:lvlText w:val="•"/>
      <w:lvlJc w:val="left"/>
      <w:pPr>
        <w:ind w:left="4820" w:hanging="142"/>
      </w:pPr>
      <w:rPr>
        <w:rFonts w:hint="default"/>
        <w:lang w:val="fr-FR" w:eastAsia="en-US" w:bidi="ar-SA"/>
      </w:rPr>
    </w:lvl>
    <w:lvl w:ilvl="5" w:tplc="72443172">
      <w:numFmt w:val="bullet"/>
      <w:lvlText w:val="•"/>
      <w:lvlJc w:val="left"/>
      <w:pPr>
        <w:ind w:left="5795" w:hanging="142"/>
      </w:pPr>
      <w:rPr>
        <w:rFonts w:hint="default"/>
        <w:lang w:val="fr-FR" w:eastAsia="en-US" w:bidi="ar-SA"/>
      </w:rPr>
    </w:lvl>
    <w:lvl w:ilvl="6" w:tplc="39664C04">
      <w:numFmt w:val="bullet"/>
      <w:lvlText w:val="•"/>
      <w:lvlJc w:val="left"/>
      <w:pPr>
        <w:ind w:left="6769" w:hanging="142"/>
      </w:pPr>
      <w:rPr>
        <w:rFonts w:hint="default"/>
        <w:lang w:val="fr-FR" w:eastAsia="en-US" w:bidi="ar-SA"/>
      </w:rPr>
    </w:lvl>
    <w:lvl w:ilvl="7" w:tplc="B740B924">
      <w:numFmt w:val="bullet"/>
      <w:lvlText w:val="•"/>
      <w:lvlJc w:val="left"/>
      <w:pPr>
        <w:ind w:left="7744" w:hanging="142"/>
      </w:pPr>
      <w:rPr>
        <w:rFonts w:hint="default"/>
        <w:lang w:val="fr-FR" w:eastAsia="en-US" w:bidi="ar-SA"/>
      </w:rPr>
    </w:lvl>
    <w:lvl w:ilvl="8" w:tplc="3286AAF4">
      <w:numFmt w:val="bullet"/>
      <w:lvlText w:val="•"/>
      <w:lvlJc w:val="left"/>
      <w:pPr>
        <w:ind w:left="8719" w:hanging="142"/>
      </w:pPr>
      <w:rPr>
        <w:rFonts w:hint="default"/>
        <w:lang w:val="fr-FR" w:eastAsia="en-US" w:bidi="ar-SA"/>
      </w:rPr>
    </w:lvl>
  </w:abstractNum>
  <w:abstractNum w:abstractNumId="7" w15:restartNumberingAfterBreak="0">
    <w:nsid w:val="0D4B1EB2"/>
    <w:multiLevelType w:val="hybridMultilevel"/>
    <w:tmpl w:val="ADA63090"/>
    <w:lvl w:ilvl="0" w:tplc="6C14A6A8">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F528C122">
      <w:numFmt w:val="bullet"/>
      <w:lvlText w:val="•"/>
      <w:lvlJc w:val="left"/>
      <w:pPr>
        <w:ind w:left="1169" w:hanging="284"/>
      </w:pPr>
      <w:rPr>
        <w:rFonts w:hint="default"/>
        <w:lang w:val="fr-FR" w:eastAsia="en-US" w:bidi="ar-SA"/>
      </w:rPr>
    </w:lvl>
    <w:lvl w:ilvl="2" w:tplc="E6D86C9A">
      <w:numFmt w:val="bullet"/>
      <w:lvlText w:val="•"/>
      <w:lvlJc w:val="left"/>
      <w:pPr>
        <w:ind w:left="1818" w:hanging="284"/>
      </w:pPr>
      <w:rPr>
        <w:rFonts w:hint="default"/>
        <w:lang w:val="fr-FR" w:eastAsia="en-US" w:bidi="ar-SA"/>
      </w:rPr>
    </w:lvl>
    <w:lvl w:ilvl="3" w:tplc="B2584690">
      <w:numFmt w:val="bullet"/>
      <w:lvlText w:val="•"/>
      <w:lvlJc w:val="left"/>
      <w:pPr>
        <w:ind w:left="2467" w:hanging="284"/>
      </w:pPr>
      <w:rPr>
        <w:rFonts w:hint="default"/>
        <w:lang w:val="fr-FR" w:eastAsia="en-US" w:bidi="ar-SA"/>
      </w:rPr>
    </w:lvl>
    <w:lvl w:ilvl="4" w:tplc="5E462B86">
      <w:numFmt w:val="bullet"/>
      <w:lvlText w:val="•"/>
      <w:lvlJc w:val="left"/>
      <w:pPr>
        <w:ind w:left="3116" w:hanging="284"/>
      </w:pPr>
      <w:rPr>
        <w:rFonts w:hint="default"/>
        <w:lang w:val="fr-FR" w:eastAsia="en-US" w:bidi="ar-SA"/>
      </w:rPr>
    </w:lvl>
    <w:lvl w:ilvl="5" w:tplc="2A9C0F24">
      <w:numFmt w:val="bullet"/>
      <w:lvlText w:val="•"/>
      <w:lvlJc w:val="left"/>
      <w:pPr>
        <w:ind w:left="3765" w:hanging="284"/>
      </w:pPr>
      <w:rPr>
        <w:rFonts w:hint="default"/>
        <w:lang w:val="fr-FR" w:eastAsia="en-US" w:bidi="ar-SA"/>
      </w:rPr>
    </w:lvl>
    <w:lvl w:ilvl="6" w:tplc="145ED512">
      <w:numFmt w:val="bullet"/>
      <w:lvlText w:val="•"/>
      <w:lvlJc w:val="left"/>
      <w:pPr>
        <w:ind w:left="4414" w:hanging="284"/>
      </w:pPr>
      <w:rPr>
        <w:rFonts w:hint="default"/>
        <w:lang w:val="fr-FR" w:eastAsia="en-US" w:bidi="ar-SA"/>
      </w:rPr>
    </w:lvl>
    <w:lvl w:ilvl="7" w:tplc="D5BE8686">
      <w:numFmt w:val="bullet"/>
      <w:lvlText w:val="•"/>
      <w:lvlJc w:val="left"/>
      <w:pPr>
        <w:ind w:left="5063" w:hanging="284"/>
      </w:pPr>
      <w:rPr>
        <w:rFonts w:hint="default"/>
        <w:lang w:val="fr-FR" w:eastAsia="en-US" w:bidi="ar-SA"/>
      </w:rPr>
    </w:lvl>
    <w:lvl w:ilvl="8" w:tplc="52F2A3FE">
      <w:numFmt w:val="bullet"/>
      <w:lvlText w:val="•"/>
      <w:lvlJc w:val="left"/>
      <w:pPr>
        <w:ind w:left="5712" w:hanging="284"/>
      </w:pPr>
      <w:rPr>
        <w:rFonts w:hint="default"/>
        <w:lang w:val="fr-FR" w:eastAsia="en-US" w:bidi="ar-SA"/>
      </w:rPr>
    </w:lvl>
  </w:abstractNum>
  <w:abstractNum w:abstractNumId="8" w15:restartNumberingAfterBreak="0">
    <w:nsid w:val="0EAB7012"/>
    <w:multiLevelType w:val="hybridMultilevel"/>
    <w:tmpl w:val="4D5E6A24"/>
    <w:lvl w:ilvl="0" w:tplc="5B8211B6">
      <w:numFmt w:val="bullet"/>
      <w:lvlText w:val="☐"/>
      <w:lvlJc w:val="left"/>
      <w:pPr>
        <w:ind w:left="333" w:hanging="226"/>
      </w:pPr>
      <w:rPr>
        <w:rFonts w:ascii="Segoe UI Symbol" w:eastAsia="Segoe UI Symbol" w:hAnsi="Segoe UI Symbol" w:cs="Segoe UI Symbol" w:hint="default"/>
        <w:b w:val="0"/>
        <w:bCs w:val="0"/>
        <w:i w:val="0"/>
        <w:iCs w:val="0"/>
        <w:color w:val="446FBA"/>
        <w:w w:val="99"/>
        <w:sz w:val="20"/>
        <w:szCs w:val="20"/>
        <w:lang w:val="fr-FR" w:eastAsia="en-US" w:bidi="ar-SA"/>
      </w:rPr>
    </w:lvl>
    <w:lvl w:ilvl="1" w:tplc="C92ACF4E">
      <w:numFmt w:val="bullet"/>
      <w:lvlText w:val="•"/>
      <w:lvlJc w:val="left"/>
      <w:pPr>
        <w:ind w:left="475" w:hanging="226"/>
      </w:pPr>
      <w:rPr>
        <w:rFonts w:hint="default"/>
        <w:lang w:val="fr-FR" w:eastAsia="en-US" w:bidi="ar-SA"/>
      </w:rPr>
    </w:lvl>
    <w:lvl w:ilvl="2" w:tplc="9FD67BB4">
      <w:numFmt w:val="bullet"/>
      <w:lvlText w:val="•"/>
      <w:lvlJc w:val="left"/>
      <w:pPr>
        <w:ind w:left="610" w:hanging="226"/>
      </w:pPr>
      <w:rPr>
        <w:rFonts w:hint="default"/>
        <w:lang w:val="fr-FR" w:eastAsia="en-US" w:bidi="ar-SA"/>
      </w:rPr>
    </w:lvl>
    <w:lvl w:ilvl="3" w:tplc="23A84684">
      <w:numFmt w:val="bullet"/>
      <w:lvlText w:val="•"/>
      <w:lvlJc w:val="left"/>
      <w:pPr>
        <w:ind w:left="745" w:hanging="226"/>
      </w:pPr>
      <w:rPr>
        <w:rFonts w:hint="default"/>
        <w:lang w:val="fr-FR" w:eastAsia="en-US" w:bidi="ar-SA"/>
      </w:rPr>
    </w:lvl>
    <w:lvl w:ilvl="4" w:tplc="CC2AEF8C">
      <w:numFmt w:val="bullet"/>
      <w:lvlText w:val="•"/>
      <w:lvlJc w:val="left"/>
      <w:pPr>
        <w:ind w:left="880" w:hanging="226"/>
      </w:pPr>
      <w:rPr>
        <w:rFonts w:hint="default"/>
        <w:lang w:val="fr-FR" w:eastAsia="en-US" w:bidi="ar-SA"/>
      </w:rPr>
    </w:lvl>
    <w:lvl w:ilvl="5" w:tplc="5F9A0CC4">
      <w:numFmt w:val="bullet"/>
      <w:lvlText w:val="•"/>
      <w:lvlJc w:val="left"/>
      <w:pPr>
        <w:ind w:left="1016" w:hanging="226"/>
      </w:pPr>
      <w:rPr>
        <w:rFonts w:hint="default"/>
        <w:lang w:val="fr-FR" w:eastAsia="en-US" w:bidi="ar-SA"/>
      </w:rPr>
    </w:lvl>
    <w:lvl w:ilvl="6" w:tplc="2196EBA4">
      <w:numFmt w:val="bullet"/>
      <w:lvlText w:val="•"/>
      <w:lvlJc w:val="left"/>
      <w:pPr>
        <w:ind w:left="1151" w:hanging="226"/>
      </w:pPr>
      <w:rPr>
        <w:rFonts w:hint="default"/>
        <w:lang w:val="fr-FR" w:eastAsia="en-US" w:bidi="ar-SA"/>
      </w:rPr>
    </w:lvl>
    <w:lvl w:ilvl="7" w:tplc="AA6694C4">
      <w:numFmt w:val="bullet"/>
      <w:lvlText w:val="•"/>
      <w:lvlJc w:val="left"/>
      <w:pPr>
        <w:ind w:left="1286" w:hanging="226"/>
      </w:pPr>
      <w:rPr>
        <w:rFonts w:hint="default"/>
        <w:lang w:val="fr-FR" w:eastAsia="en-US" w:bidi="ar-SA"/>
      </w:rPr>
    </w:lvl>
    <w:lvl w:ilvl="8" w:tplc="B3E265DE">
      <w:numFmt w:val="bullet"/>
      <w:lvlText w:val="•"/>
      <w:lvlJc w:val="left"/>
      <w:pPr>
        <w:ind w:left="1421" w:hanging="226"/>
      </w:pPr>
      <w:rPr>
        <w:rFonts w:hint="default"/>
        <w:lang w:val="fr-FR" w:eastAsia="en-US" w:bidi="ar-SA"/>
      </w:rPr>
    </w:lvl>
  </w:abstractNum>
  <w:abstractNum w:abstractNumId="9" w15:restartNumberingAfterBreak="0">
    <w:nsid w:val="0F5860FB"/>
    <w:multiLevelType w:val="hybridMultilevel"/>
    <w:tmpl w:val="775A1304"/>
    <w:lvl w:ilvl="0" w:tplc="08A4FE5A">
      <w:numFmt w:val="bullet"/>
      <w:lvlText w:val="☐"/>
      <w:lvlJc w:val="left"/>
      <w:pPr>
        <w:ind w:left="391" w:hanging="284"/>
      </w:pPr>
      <w:rPr>
        <w:rFonts w:ascii="MS Gothic" w:eastAsia="MS Gothic" w:hAnsi="MS Gothic" w:cs="MS Gothic" w:hint="default"/>
        <w:b w:val="0"/>
        <w:bCs w:val="0"/>
        <w:i w:val="0"/>
        <w:iCs w:val="0"/>
        <w:color w:val="4471C4"/>
        <w:w w:val="100"/>
        <w:sz w:val="22"/>
        <w:szCs w:val="22"/>
        <w:lang w:val="fr-FR" w:eastAsia="en-US" w:bidi="ar-SA"/>
      </w:rPr>
    </w:lvl>
    <w:lvl w:ilvl="1" w:tplc="871E15C8">
      <w:numFmt w:val="bullet"/>
      <w:lvlText w:val="•"/>
      <w:lvlJc w:val="left"/>
      <w:pPr>
        <w:ind w:left="523" w:hanging="284"/>
      </w:pPr>
      <w:rPr>
        <w:rFonts w:hint="default"/>
        <w:lang w:val="fr-FR" w:eastAsia="en-US" w:bidi="ar-SA"/>
      </w:rPr>
    </w:lvl>
    <w:lvl w:ilvl="2" w:tplc="1AB04178">
      <w:numFmt w:val="bullet"/>
      <w:lvlText w:val="•"/>
      <w:lvlJc w:val="left"/>
      <w:pPr>
        <w:ind w:left="647" w:hanging="284"/>
      </w:pPr>
      <w:rPr>
        <w:rFonts w:hint="default"/>
        <w:lang w:val="fr-FR" w:eastAsia="en-US" w:bidi="ar-SA"/>
      </w:rPr>
    </w:lvl>
    <w:lvl w:ilvl="3" w:tplc="28D2734A">
      <w:numFmt w:val="bullet"/>
      <w:lvlText w:val="•"/>
      <w:lvlJc w:val="left"/>
      <w:pPr>
        <w:ind w:left="771" w:hanging="284"/>
      </w:pPr>
      <w:rPr>
        <w:rFonts w:hint="default"/>
        <w:lang w:val="fr-FR" w:eastAsia="en-US" w:bidi="ar-SA"/>
      </w:rPr>
    </w:lvl>
    <w:lvl w:ilvl="4" w:tplc="50460682">
      <w:numFmt w:val="bullet"/>
      <w:lvlText w:val="•"/>
      <w:lvlJc w:val="left"/>
      <w:pPr>
        <w:ind w:left="895" w:hanging="284"/>
      </w:pPr>
      <w:rPr>
        <w:rFonts w:hint="default"/>
        <w:lang w:val="fr-FR" w:eastAsia="en-US" w:bidi="ar-SA"/>
      </w:rPr>
    </w:lvl>
    <w:lvl w:ilvl="5" w:tplc="2A264E1A">
      <w:numFmt w:val="bullet"/>
      <w:lvlText w:val="•"/>
      <w:lvlJc w:val="left"/>
      <w:pPr>
        <w:ind w:left="1019" w:hanging="284"/>
      </w:pPr>
      <w:rPr>
        <w:rFonts w:hint="default"/>
        <w:lang w:val="fr-FR" w:eastAsia="en-US" w:bidi="ar-SA"/>
      </w:rPr>
    </w:lvl>
    <w:lvl w:ilvl="6" w:tplc="C35A02B6">
      <w:numFmt w:val="bullet"/>
      <w:lvlText w:val="•"/>
      <w:lvlJc w:val="left"/>
      <w:pPr>
        <w:ind w:left="1143" w:hanging="284"/>
      </w:pPr>
      <w:rPr>
        <w:rFonts w:hint="default"/>
        <w:lang w:val="fr-FR" w:eastAsia="en-US" w:bidi="ar-SA"/>
      </w:rPr>
    </w:lvl>
    <w:lvl w:ilvl="7" w:tplc="5C42B824">
      <w:numFmt w:val="bullet"/>
      <w:lvlText w:val="•"/>
      <w:lvlJc w:val="left"/>
      <w:pPr>
        <w:ind w:left="1267" w:hanging="284"/>
      </w:pPr>
      <w:rPr>
        <w:rFonts w:hint="default"/>
        <w:lang w:val="fr-FR" w:eastAsia="en-US" w:bidi="ar-SA"/>
      </w:rPr>
    </w:lvl>
    <w:lvl w:ilvl="8" w:tplc="B5921A36">
      <w:numFmt w:val="bullet"/>
      <w:lvlText w:val="•"/>
      <w:lvlJc w:val="left"/>
      <w:pPr>
        <w:ind w:left="1391" w:hanging="284"/>
      </w:pPr>
      <w:rPr>
        <w:rFonts w:hint="default"/>
        <w:lang w:val="fr-FR" w:eastAsia="en-US" w:bidi="ar-SA"/>
      </w:rPr>
    </w:lvl>
  </w:abstractNum>
  <w:abstractNum w:abstractNumId="10" w15:restartNumberingAfterBreak="0">
    <w:nsid w:val="0F944346"/>
    <w:multiLevelType w:val="hybridMultilevel"/>
    <w:tmpl w:val="39B8A5EC"/>
    <w:lvl w:ilvl="0" w:tplc="C4322CE2">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5CB4DCB2">
      <w:numFmt w:val="bullet"/>
      <w:lvlText w:val=""/>
      <w:lvlJc w:val="left"/>
      <w:pPr>
        <w:ind w:left="827" w:hanging="360"/>
      </w:pPr>
      <w:rPr>
        <w:rFonts w:ascii="Wingdings" w:eastAsia="Wingdings" w:hAnsi="Wingdings" w:cs="Wingdings" w:hint="default"/>
        <w:b w:val="0"/>
        <w:bCs w:val="0"/>
        <w:i w:val="0"/>
        <w:iCs w:val="0"/>
        <w:w w:val="100"/>
        <w:sz w:val="22"/>
        <w:szCs w:val="22"/>
        <w:lang w:val="fr-FR" w:eastAsia="en-US" w:bidi="ar-SA"/>
      </w:rPr>
    </w:lvl>
    <w:lvl w:ilvl="2" w:tplc="512C6CC0">
      <w:numFmt w:val="bullet"/>
      <w:lvlText w:val="•"/>
      <w:lvlJc w:val="left"/>
      <w:pPr>
        <w:ind w:left="1507" w:hanging="360"/>
      </w:pPr>
      <w:rPr>
        <w:rFonts w:hint="default"/>
        <w:lang w:val="fr-FR" w:eastAsia="en-US" w:bidi="ar-SA"/>
      </w:rPr>
    </w:lvl>
    <w:lvl w:ilvl="3" w:tplc="5900AEC4">
      <w:numFmt w:val="bullet"/>
      <w:lvlText w:val="•"/>
      <w:lvlJc w:val="left"/>
      <w:pPr>
        <w:ind w:left="2195" w:hanging="360"/>
      </w:pPr>
      <w:rPr>
        <w:rFonts w:hint="default"/>
        <w:lang w:val="fr-FR" w:eastAsia="en-US" w:bidi="ar-SA"/>
      </w:rPr>
    </w:lvl>
    <w:lvl w:ilvl="4" w:tplc="07B63420">
      <w:numFmt w:val="bullet"/>
      <w:lvlText w:val="•"/>
      <w:lvlJc w:val="left"/>
      <w:pPr>
        <w:ind w:left="2883" w:hanging="360"/>
      </w:pPr>
      <w:rPr>
        <w:rFonts w:hint="default"/>
        <w:lang w:val="fr-FR" w:eastAsia="en-US" w:bidi="ar-SA"/>
      </w:rPr>
    </w:lvl>
    <w:lvl w:ilvl="5" w:tplc="FF2E1F2C">
      <w:numFmt w:val="bullet"/>
      <w:lvlText w:val="•"/>
      <w:lvlJc w:val="left"/>
      <w:pPr>
        <w:ind w:left="3571" w:hanging="360"/>
      </w:pPr>
      <w:rPr>
        <w:rFonts w:hint="default"/>
        <w:lang w:val="fr-FR" w:eastAsia="en-US" w:bidi="ar-SA"/>
      </w:rPr>
    </w:lvl>
    <w:lvl w:ilvl="6" w:tplc="5E2E691A">
      <w:numFmt w:val="bullet"/>
      <w:lvlText w:val="•"/>
      <w:lvlJc w:val="left"/>
      <w:pPr>
        <w:ind w:left="4259" w:hanging="360"/>
      </w:pPr>
      <w:rPr>
        <w:rFonts w:hint="default"/>
        <w:lang w:val="fr-FR" w:eastAsia="en-US" w:bidi="ar-SA"/>
      </w:rPr>
    </w:lvl>
    <w:lvl w:ilvl="7" w:tplc="93C2F53C">
      <w:numFmt w:val="bullet"/>
      <w:lvlText w:val="•"/>
      <w:lvlJc w:val="left"/>
      <w:pPr>
        <w:ind w:left="4947" w:hanging="360"/>
      </w:pPr>
      <w:rPr>
        <w:rFonts w:hint="default"/>
        <w:lang w:val="fr-FR" w:eastAsia="en-US" w:bidi="ar-SA"/>
      </w:rPr>
    </w:lvl>
    <w:lvl w:ilvl="8" w:tplc="B8D2FCFA">
      <w:numFmt w:val="bullet"/>
      <w:lvlText w:val="•"/>
      <w:lvlJc w:val="left"/>
      <w:pPr>
        <w:ind w:left="5635" w:hanging="360"/>
      </w:pPr>
      <w:rPr>
        <w:rFonts w:hint="default"/>
        <w:lang w:val="fr-FR" w:eastAsia="en-US" w:bidi="ar-SA"/>
      </w:rPr>
    </w:lvl>
  </w:abstractNum>
  <w:abstractNum w:abstractNumId="11" w15:restartNumberingAfterBreak="0">
    <w:nsid w:val="102759D7"/>
    <w:multiLevelType w:val="hybridMultilevel"/>
    <w:tmpl w:val="A1D87E1C"/>
    <w:lvl w:ilvl="0" w:tplc="62C0D38E">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95021ABE">
      <w:numFmt w:val="bullet"/>
      <w:lvlText w:val="•"/>
      <w:lvlJc w:val="left"/>
      <w:pPr>
        <w:ind w:left="467" w:hanging="284"/>
      </w:pPr>
      <w:rPr>
        <w:rFonts w:hint="default"/>
        <w:lang w:val="fr-FR" w:eastAsia="en-US" w:bidi="ar-SA"/>
      </w:rPr>
    </w:lvl>
    <w:lvl w:ilvl="2" w:tplc="5EBCD35C">
      <w:numFmt w:val="bullet"/>
      <w:lvlText w:val="•"/>
      <w:lvlJc w:val="left"/>
      <w:pPr>
        <w:ind w:left="554" w:hanging="284"/>
      </w:pPr>
      <w:rPr>
        <w:rFonts w:hint="default"/>
        <w:lang w:val="fr-FR" w:eastAsia="en-US" w:bidi="ar-SA"/>
      </w:rPr>
    </w:lvl>
    <w:lvl w:ilvl="3" w:tplc="F1808186">
      <w:numFmt w:val="bullet"/>
      <w:lvlText w:val="•"/>
      <w:lvlJc w:val="left"/>
      <w:pPr>
        <w:ind w:left="641" w:hanging="284"/>
      </w:pPr>
      <w:rPr>
        <w:rFonts w:hint="default"/>
        <w:lang w:val="fr-FR" w:eastAsia="en-US" w:bidi="ar-SA"/>
      </w:rPr>
    </w:lvl>
    <w:lvl w:ilvl="4" w:tplc="745A352C">
      <w:numFmt w:val="bullet"/>
      <w:lvlText w:val="•"/>
      <w:lvlJc w:val="left"/>
      <w:pPr>
        <w:ind w:left="728" w:hanging="284"/>
      </w:pPr>
      <w:rPr>
        <w:rFonts w:hint="default"/>
        <w:lang w:val="fr-FR" w:eastAsia="en-US" w:bidi="ar-SA"/>
      </w:rPr>
    </w:lvl>
    <w:lvl w:ilvl="5" w:tplc="36304594">
      <w:numFmt w:val="bullet"/>
      <w:lvlText w:val="•"/>
      <w:lvlJc w:val="left"/>
      <w:pPr>
        <w:ind w:left="815" w:hanging="284"/>
      </w:pPr>
      <w:rPr>
        <w:rFonts w:hint="default"/>
        <w:lang w:val="fr-FR" w:eastAsia="en-US" w:bidi="ar-SA"/>
      </w:rPr>
    </w:lvl>
    <w:lvl w:ilvl="6" w:tplc="B37059EA">
      <w:numFmt w:val="bullet"/>
      <w:lvlText w:val="•"/>
      <w:lvlJc w:val="left"/>
      <w:pPr>
        <w:ind w:left="902" w:hanging="284"/>
      </w:pPr>
      <w:rPr>
        <w:rFonts w:hint="default"/>
        <w:lang w:val="fr-FR" w:eastAsia="en-US" w:bidi="ar-SA"/>
      </w:rPr>
    </w:lvl>
    <w:lvl w:ilvl="7" w:tplc="F9FE36C2">
      <w:numFmt w:val="bullet"/>
      <w:lvlText w:val="•"/>
      <w:lvlJc w:val="left"/>
      <w:pPr>
        <w:ind w:left="989" w:hanging="284"/>
      </w:pPr>
      <w:rPr>
        <w:rFonts w:hint="default"/>
        <w:lang w:val="fr-FR" w:eastAsia="en-US" w:bidi="ar-SA"/>
      </w:rPr>
    </w:lvl>
    <w:lvl w:ilvl="8" w:tplc="FDB4A462">
      <w:numFmt w:val="bullet"/>
      <w:lvlText w:val="•"/>
      <w:lvlJc w:val="left"/>
      <w:pPr>
        <w:ind w:left="1076" w:hanging="284"/>
      </w:pPr>
      <w:rPr>
        <w:rFonts w:hint="default"/>
        <w:lang w:val="fr-FR" w:eastAsia="en-US" w:bidi="ar-SA"/>
      </w:rPr>
    </w:lvl>
  </w:abstractNum>
  <w:abstractNum w:abstractNumId="12" w15:restartNumberingAfterBreak="0">
    <w:nsid w:val="12B425A1"/>
    <w:multiLevelType w:val="hybridMultilevel"/>
    <w:tmpl w:val="902201A4"/>
    <w:lvl w:ilvl="0" w:tplc="59E4ED7C">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5E08BE0C">
      <w:numFmt w:val="bullet"/>
      <w:lvlText w:val="•"/>
      <w:lvlJc w:val="left"/>
      <w:pPr>
        <w:ind w:left="498" w:hanging="284"/>
      </w:pPr>
      <w:rPr>
        <w:rFonts w:hint="default"/>
        <w:lang w:val="fr-FR" w:eastAsia="en-US" w:bidi="ar-SA"/>
      </w:rPr>
    </w:lvl>
    <w:lvl w:ilvl="2" w:tplc="7AB633DC">
      <w:numFmt w:val="bullet"/>
      <w:lvlText w:val="•"/>
      <w:lvlJc w:val="left"/>
      <w:pPr>
        <w:ind w:left="616" w:hanging="284"/>
      </w:pPr>
      <w:rPr>
        <w:rFonts w:hint="default"/>
        <w:lang w:val="fr-FR" w:eastAsia="en-US" w:bidi="ar-SA"/>
      </w:rPr>
    </w:lvl>
    <w:lvl w:ilvl="3" w:tplc="DB0E68E6">
      <w:numFmt w:val="bullet"/>
      <w:lvlText w:val="•"/>
      <w:lvlJc w:val="left"/>
      <w:pPr>
        <w:ind w:left="735" w:hanging="284"/>
      </w:pPr>
      <w:rPr>
        <w:rFonts w:hint="default"/>
        <w:lang w:val="fr-FR" w:eastAsia="en-US" w:bidi="ar-SA"/>
      </w:rPr>
    </w:lvl>
    <w:lvl w:ilvl="4" w:tplc="D36A2F64">
      <w:numFmt w:val="bullet"/>
      <w:lvlText w:val="•"/>
      <w:lvlJc w:val="left"/>
      <w:pPr>
        <w:ind w:left="853" w:hanging="284"/>
      </w:pPr>
      <w:rPr>
        <w:rFonts w:hint="default"/>
        <w:lang w:val="fr-FR" w:eastAsia="en-US" w:bidi="ar-SA"/>
      </w:rPr>
    </w:lvl>
    <w:lvl w:ilvl="5" w:tplc="8CA86CBE">
      <w:numFmt w:val="bullet"/>
      <w:lvlText w:val="•"/>
      <w:lvlJc w:val="left"/>
      <w:pPr>
        <w:ind w:left="972" w:hanging="284"/>
      </w:pPr>
      <w:rPr>
        <w:rFonts w:hint="default"/>
        <w:lang w:val="fr-FR" w:eastAsia="en-US" w:bidi="ar-SA"/>
      </w:rPr>
    </w:lvl>
    <w:lvl w:ilvl="6" w:tplc="330CB086">
      <w:numFmt w:val="bullet"/>
      <w:lvlText w:val="•"/>
      <w:lvlJc w:val="left"/>
      <w:pPr>
        <w:ind w:left="1090" w:hanging="284"/>
      </w:pPr>
      <w:rPr>
        <w:rFonts w:hint="default"/>
        <w:lang w:val="fr-FR" w:eastAsia="en-US" w:bidi="ar-SA"/>
      </w:rPr>
    </w:lvl>
    <w:lvl w:ilvl="7" w:tplc="9876757C">
      <w:numFmt w:val="bullet"/>
      <w:lvlText w:val="•"/>
      <w:lvlJc w:val="left"/>
      <w:pPr>
        <w:ind w:left="1208" w:hanging="284"/>
      </w:pPr>
      <w:rPr>
        <w:rFonts w:hint="default"/>
        <w:lang w:val="fr-FR" w:eastAsia="en-US" w:bidi="ar-SA"/>
      </w:rPr>
    </w:lvl>
    <w:lvl w:ilvl="8" w:tplc="95EE3F06">
      <w:numFmt w:val="bullet"/>
      <w:lvlText w:val="•"/>
      <w:lvlJc w:val="left"/>
      <w:pPr>
        <w:ind w:left="1327" w:hanging="284"/>
      </w:pPr>
      <w:rPr>
        <w:rFonts w:hint="default"/>
        <w:lang w:val="fr-FR" w:eastAsia="en-US" w:bidi="ar-SA"/>
      </w:rPr>
    </w:lvl>
  </w:abstractNum>
  <w:abstractNum w:abstractNumId="13" w15:restartNumberingAfterBreak="0">
    <w:nsid w:val="159E7EFC"/>
    <w:multiLevelType w:val="hybridMultilevel"/>
    <w:tmpl w:val="A690633C"/>
    <w:lvl w:ilvl="0" w:tplc="55DA2536">
      <w:numFmt w:val="bullet"/>
      <w:lvlText w:val="☐"/>
      <w:lvlJc w:val="left"/>
      <w:pPr>
        <w:ind w:left="327" w:hanging="222"/>
      </w:pPr>
      <w:rPr>
        <w:rFonts w:ascii="MS Gothic" w:eastAsia="MS Gothic" w:hAnsi="MS Gothic" w:cs="MS Gothic" w:hint="default"/>
        <w:b w:val="0"/>
        <w:bCs w:val="0"/>
        <w:i w:val="0"/>
        <w:iCs w:val="0"/>
        <w:color w:val="006FBA"/>
        <w:w w:val="100"/>
        <w:sz w:val="20"/>
        <w:szCs w:val="20"/>
        <w:lang w:val="fr-FR" w:eastAsia="en-US" w:bidi="ar-SA"/>
      </w:rPr>
    </w:lvl>
    <w:lvl w:ilvl="1" w:tplc="0AB4EA8E">
      <w:numFmt w:val="bullet"/>
      <w:lvlText w:val="•"/>
      <w:lvlJc w:val="left"/>
      <w:pPr>
        <w:ind w:left="414" w:hanging="222"/>
      </w:pPr>
      <w:rPr>
        <w:rFonts w:hint="default"/>
        <w:lang w:val="fr-FR" w:eastAsia="en-US" w:bidi="ar-SA"/>
      </w:rPr>
    </w:lvl>
    <w:lvl w:ilvl="2" w:tplc="10F4B1BE">
      <w:numFmt w:val="bullet"/>
      <w:lvlText w:val="•"/>
      <w:lvlJc w:val="left"/>
      <w:pPr>
        <w:ind w:left="509" w:hanging="222"/>
      </w:pPr>
      <w:rPr>
        <w:rFonts w:hint="default"/>
        <w:lang w:val="fr-FR" w:eastAsia="en-US" w:bidi="ar-SA"/>
      </w:rPr>
    </w:lvl>
    <w:lvl w:ilvl="3" w:tplc="6D360F4E">
      <w:numFmt w:val="bullet"/>
      <w:lvlText w:val="•"/>
      <w:lvlJc w:val="left"/>
      <w:pPr>
        <w:ind w:left="603" w:hanging="222"/>
      </w:pPr>
      <w:rPr>
        <w:rFonts w:hint="default"/>
        <w:lang w:val="fr-FR" w:eastAsia="en-US" w:bidi="ar-SA"/>
      </w:rPr>
    </w:lvl>
    <w:lvl w:ilvl="4" w:tplc="A96AF20E">
      <w:numFmt w:val="bullet"/>
      <w:lvlText w:val="•"/>
      <w:lvlJc w:val="left"/>
      <w:pPr>
        <w:ind w:left="698" w:hanging="222"/>
      </w:pPr>
      <w:rPr>
        <w:rFonts w:hint="default"/>
        <w:lang w:val="fr-FR" w:eastAsia="en-US" w:bidi="ar-SA"/>
      </w:rPr>
    </w:lvl>
    <w:lvl w:ilvl="5" w:tplc="C76E6C84">
      <w:numFmt w:val="bullet"/>
      <w:lvlText w:val="•"/>
      <w:lvlJc w:val="left"/>
      <w:pPr>
        <w:ind w:left="792" w:hanging="222"/>
      </w:pPr>
      <w:rPr>
        <w:rFonts w:hint="default"/>
        <w:lang w:val="fr-FR" w:eastAsia="en-US" w:bidi="ar-SA"/>
      </w:rPr>
    </w:lvl>
    <w:lvl w:ilvl="6" w:tplc="630E9DBE">
      <w:numFmt w:val="bullet"/>
      <w:lvlText w:val="•"/>
      <w:lvlJc w:val="left"/>
      <w:pPr>
        <w:ind w:left="887" w:hanging="222"/>
      </w:pPr>
      <w:rPr>
        <w:rFonts w:hint="default"/>
        <w:lang w:val="fr-FR" w:eastAsia="en-US" w:bidi="ar-SA"/>
      </w:rPr>
    </w:lvl>
    <w:lvl w:ilvl="7" w:tplc="F1420E7E">
      <w:numFmt w:val="bullet"/>
      <w:lvlText w:val="•"/>
      <w:lvlJc w:val="left"/>
      <w:pPr>
        <w:ind w:left="981" w:hanging="222"/>
      </w:pPr>
      <w:rPr>
        <w:rFonts w:hint="default"/>
        <w:lang w:val="fr-FR" w:eastAsia="en-US" w:bidi="ar-SA"/>
      </w:rPr>
    </w:lvl>
    <w:lvl w:ilvl="8" w:tplc="7758EABE">
      <w:numFmt w:val="bullet"/>
      <w:lvlText w:val="•"/>
      <w:lvlJc w:val="left"/>
      <w:pPr>
        <w:ind w:left="1076" w:hanging="222"/>
      </w:pPr>
      <w:rPr>
        <w:rFonts w:hint="default"/>
        <w:lang w:val="fr-FR" w:eastAsia="en-US" w:bidi="ar-SA"/>
      </w:rPr>
    </w:lvl>
  </w:abstractNum>
  <w:abstractNum w:abstractNumId="14" w15:restartNumberingAfterBreak="0">
    <w:nsid w:val="1BA843A9"/>
    <w:multiLevelType w:val="hybridMultilevel"/>
    <w:tmpl w:val="ED241B4A"/>
    <w:lvl w:ilvl="0" w:tplc="597203D0">
      <w:numFmt w:val="bullet"/>
      <w:lvlText w:val="☐"/>
      <w:lvlJc w:val="left"/>
      <w:pPr>
        <w:ind w:left="332" w:hanging="222"/>
      </w:pPr>
      <w:rPr>
        <w:rFonts w:ascii="MS Gothic" w:eastAsia="MS Gothic" w:hAnsi="MS Gothic" w:cs="MS Gothic" w:hint="default"/>
        <w:b w:val="0"/>
        <w:bCs w:val="0"/>
        <w:i w:val="0"/>
        <w:iCs w:val="0"/>
        <w:color w:val="006FBA"/>
        <w:w w:val="100"/>
        <w:sz w:val="20"/>
        <w:szCs w:val="20"/>
        <w:lang w:val="fr-FR" w:eastAsia="en-US" w:bidi="ar-SA"/>
      </w:rPr>
    </w:lvl>
    <w:lvl w:ilvl="1" w:tplc="89D88F56">
      <w:numFmt w:val="bullet"/>
      <w:lvlText w:val="•"/>
      <w:lvlJc w:val="left"/>
      <w:pPr>
        <w:ind w:left="432" w:hanging="222"/>
      </w:pPr>
      <w:rPr>
        <w:rFonts w:hint="default"/>
        <w:lang w:val="fr-FR" w:eastAsia="en-US" w:bidi="ar-SA"/>
      </w:rPr>
    </w:lvl>
    <w:lvl w:ilvl="2" w:tplc="546E553C">
      <w:numFmt w:val="bullet"/>
      <w:lvlText w:val="•"/>
      <w:lvlJc w:val="left"/>
      <w:pPr>
        <w:ind w:left="525" w:hanging="222"/>
      </w:pPr>
      <w:rPr>
        <w:rFonts w:hint="default"/>
        <w:lang w:val="fr-FR" w:eastAsia="en-US" w:bidi="ar-SA"/>
      </w:rPr>
    </w:lvl>
    <w:lvl w:ilvl="3" w:tplc="3D64804C">
      <w:numFmt w:val="bullet"/>
      <w:lvlText w:val="•"/>
      <w:lvlJc w:val="left"/>
      <w:pPr>
        <w:ind w:left="618" w:hanging="222"/>
      </w:pPr>
      <w:rPr>
        <w:rFonts w:hint="default"/>
        <w:lang w:val="fr-FR" w:eastAsia="en-US" w:bidi="ar-SA"/>
      </w:rPr>
    </w:lvl>
    <w:lvl w:ilvl="4" w:tplc="6C28C020">
      <w:numFmt w:val="bullet"/>
      <w:lvlText w:val="•"/>
      <w:lvlJc w:val="left"/>
      <w:pPr>
        <w:ind w:left="710" w:hanging="222"/>
      </w:pPr>
      <w:rPr>
        <w:rFonts w:hint="default"/>
        <w:lang w:val="fr-FR" w:eastAsia="en-US" w:bidi="ar-SA"/>
      </w:rPr>
    </w:lvl>
    <w:lvl w:ilvl="5" w:tplc="233C0AE4">
      <w:numFmt w:val="bullet"/>
      <w:lvlText w:val="•"/>
      <w:lvlJc w:val="left"/>
      <w:pPr>
        <w:ind w:left="803" w:hanging="222"/>
      </w:pPr>
      <w:rPr>
        <w:rFonts w:hint="default"/>
        <w:lang w:val="fr-FR" w:eastAsia="en-US" w:bidi="ar-SA"/>
      </w:rPr>
    </w:lvl>
    <w:lvl w:ilvl="6" w:tplc="1F5C7DC8">
      <w:numFmt w:val="bullet"/>
      <w:lvlText w:val="•"/>
      <w:lvlJc w:val="left"/>
      <w:pPr>
        <w:ind w:left="896" w:hanging="222"/>
      </w:pPr>
      <w:rPr>
        <w:rFonts w:hint="default"/>
        <w:lang w:val="fr-FR" w:eastAsia="en-US" w:bidi="ar-SA"/>
      </w:rPr>
    </w:lvl>
    <w:lvl w:ilvl="7" w:tplc="D1E4A4AA">
      <w:numFmt w:val="bullet"/>
      <w:lvlText w:val="•"/>
      <w:lvlJc w:val="left"/>
      <w:pPr>
        <w:ind w:left="988" w:hanging="222"/>
      </w:pPr>
      <w:rPr>
        <w:rFonts w:hint="default"/>
        <w:lang w:val="fr-FR" w:eastAsia="en-US" w:bidi="ar-SA"/>
      </w:rPr>
    </w:lvl>
    <w:lvl w:ilvl="8" w:tplc="7626FE06">
      <w:numFmt w:val="bullet"/>
      <w:lvlText w:val="•"/>
      <w:lvlJc w:val="left"/>
      <w:pPr>
        <w:ind w:left="1081" w:hanging="222"/>
      </w:pPr>
      <w:rPr>
        <w:rFonts w:hint="default"/>
        <w:lang w:val="fr-FR" w:eastAsia="en-US" w:bidi="ar-SA"/>
      </w:rPr>
    </w:lvl>
  </w:abstractNum>
  <w:abstractNum w:abstractNumId="15" w15:restartNumberingAfterBreak="0">
    <w:nsid w:val="1E711AE4"/>
    <w:multiLevelType w:val="hybridMultilevel"/>
    <w:tmpl w:val="88269D7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1ED15DD7"/>
    <w:multiLevelType w:val="hybridMultilevel"/>
    <w:tmpl w:val="A2EE21DA"/>
    <w:lvl w:ilvl="0" w:tplc="21E6D760">
      <w:numFmt w:val="bullet"/>
      <w:lvlText w:val="☐"/>
      <w:lvlJc w:val="left"/>
      <w:pPr>
        <w:ind w:left="328" w:hanging="222"/>
      </w:pPr>
      <w:rPr>
        <w:rFonts w:ascii="MS Gothic" w:eastAsia="MS Gothic" w:hAnsi="MS Gothic" w:cs="MS Gothic" w:hint="default"/>
        <w:b w:val="0"/>
        <w:bCs w:val="0"/>
        <w:i w:val="0"/>
        <w:iCs w:val="0"/>
        <w:color w:val="006FBA"/>
        <w:w w:val="100"/>
        <w:sz w:val="20"/>
        <w:szCs w:val="20"/>
        <w:lang w:val="fr-FR" w:eastAsia="en-US" w:bidi="ar-SA"/>
      </w:rPr>
    </w:lvl>
    <w:lvl w:ilvl="1" w:tplc="2C5E8FC6">
      <w:numFmt w:val="bullet"/>
      <w:lvlText w:val="•"/>
      <w:lvlJc w:val="left"/>
      <w:pPr>
        <w:ind w:left="414" w:hanging="222"/>
      </w:pPr>
      <w:rPr>
        <w:rFonts w:hint="default"/>
        <w:lang w:val="fr-FR" w:eastAsia="en-US" w:bidi="ar-SA"/>
      </w:rPr>
    </w:lvl>
    <w:lvl w:ilvl="2" w:tplc="2E82832A">
      <w:numFmt w:val="bullet"/>
      <w:lvlText w:val="•"/>
      <w:lvlJc w:val="left"/>
      <w:pPr>
        <w:ind w:left="509" w:hanging="222"/>
      </w:pPr>
      <w:rPr>
        <w:rFonts w:hint="default"/>
        <w:lang w:val="fr-FR" w:eastAsia="en-US" w:bidi="ar-SA"/>
      </w:rPr>
    </w:lvl>
    <w:lvl w:ilvl="3" w:tplc="67EEA010">
      <w:numFmt w:val="bullet"/>
      <w:lvlText w:val="•"/>
      <w:lvlJc w:val="left"/>
      <w:pPr>
        <w:ind w:left="603" w:hanging="222"/>
      </w:pPr>
      <w:rPr>
        <w:rFonts w:hint="default"/>
        <w:lang w:val="fr-FR" w:eastAsia="en-US" w:bidi="ar-SA"/>
      </w:rPr>
    </w:lvl>
    <w:lvl w:ilvl="4" w:tplc="0E5C207C">
      <w:numFmt w:val="bullet"/>
      <w:lvlText w:val="•"/>
      <w:lvlJc w:val="left"/>
      <w:pPr>
        <w:ind w:left="698" w:hanging="222"/>
      </w:pPr>
      <w:rPr>
        <w:rFonts w:hint="default"/>
        <w:lang w:val="fr-FR" w:eastAsia="en-US" w:bidi="ar-SA"/>
      </w:rPr>
    </w:lvl>
    <w:lvl w:ilvl="5" w:tplc="83223250">
      <w:numFmt w:val="bullet"/>
      <w:lvlText w:val="•"/>
      <w:lvlJc w:val="left"/>
      <w:pPr>
        <w:ind w:left="792" w:hanging="222"/>
      </w:pPr>
      <w:rPr>
        <w:rFonts w:hint="default"/>
        <w:lang w:val="fr-FR" w:eastAsia="en-US" w:bidi="ar-SA"/>
      </w:rPr>
    </w:lvl>
    <w:lvl w:ilvl="6" w:tplc="6CC091A0">
      <w:numFmt w:val="bullet"/>
      <w:lvlText w:val="•"/>
      <w:lvlJc w:val="left"/>
      <w:pPr>
        <w:ind w:left="887" w:hanging="222"/>
      </w:pPr>
      <w:rPr>
        <w:rFonts w:hint="default"/>
        <w:lang w:val="fr-FR" w:eastAsia="en-US" w:bidi="ar-SA"/>
      </w:rPr>
    </w:lvl>
    <w:lvl w:ilvl="7" w:tplc="3234412A">
      <w:numFmt w:val="bullet"/>
      <w:lvlText w:val="•"/>
      <w:lvlJc w:val="left"/>
      <w:pPr>
        <w:ind w:left="981" w:hanging="222"/>
      </w:pPr>
      <w:rPr>
        <w:rFonts w:hint="default"/>
        <w:lang w:val="fr-FR" w:eastAsia="en-US" w:bidi="ar-SA"/>
      </w:rPr>
    </w:lvl>
    <w:lvl w:ilvl="8" w:tplc="71D21098">
      <w:numFmt w:val="bullet"/>
      <w:lvlText w:val="•"/>
      <w:lvlJc w:val="left"/>
      <w:pPr>
        <w:ind w:left="1076" w:hanging="222"/>
      </w:pPr>
      <w:rPr>
        <w:rFonts w:hint="default"/>
        <w:lang w:val="fr-FR" w:eastAsia="en-US" w:bidi="ar-SA"/>
      </w:rPr>
    </w:lvl>
  </w:abstractNum>
  <w:abstractNum w:abstractNumId="17" w15:restartNumberingAfterBreak="0">
    <w:nsid w:val="258F244F"/>
    <w:multiLevelType w:val="hybridMultilevel"/>
    <w:tmpl w:val="3C529950"/>
    <w:lvl w:ilvl="0" w:tplc="3B581ABE">
      <w:numFmt w:val="bullet"/>
      <w:lvlText w:val="☐"/>
      <w:lvlJc w:val="left"/>
      <w:pPr>
        <w:ind w:left="391" w:hanging="284"/>
      </w:pPr>
      <w:rPr>
        <w:rFonts w:ascii="MS Gothic" w:eastAsia="MS Gothic" w:hAnsi="MS Gothic" w:cs="MS Gothic" w:hint="default"/>
        <w:b w:val="0"/>
        <w:bCs w:val="0"/>
        <w:i w:val="0"/>
        <w:iCs w:val="0"/>
        <w:color w:val="006FBA"/>
        <w:w w:val="100"/>
        <w:sz w:val="22"/>
        <w:szCs w:val="22"/>
        <w:lang w:val="fr-FR" w:eastAsia="en-US" w:bidi="ar-SA"/>
      </w:rPr>
    </w:lvl>
    <w:lvl w:ilvl="1" w:tplc="60261612">
      <w:numFmt w:val="bullet"/>
      <w:lvlText w:val="•"/>
      <w:lvlJc w:val="left"/>
      <w:pPr>
        <w:ind w:left="515" w:hanging="284"/>
      </w:pPr>
      <w:rPr>
        <w:rFonts w:hint="default"/>
        <w:lang w:val="fr-FR" w:eastAsia="en-US" w:bidi="ar-SA"/>
      </w:rPr>
    </w:lvl>
    <w:lvl w:ilvl="2" w:tplc="F03E3BC2">
      <w:numFmt w:val="bullet"/>
      <w:lvlText w:val="•"/>
      <w:lvlJc w:val="left"/>
      <w:pPr>
        <w:ind w:left="630" w:hanging="284"/>
      </w:pPr>
      <w:rPr>
        <w:rFonts w:hint="default"/>
        <w:lang w:val="fr-FR" w:eastAsia="en-US" w:bidi="ar-SA"/>
      </w:rPr>
    </w:lvl>
    <w:lvl w:ilvl="3" w:tplc="F9863CC0">
      <w:numFmt w:val="bullet"/>
      <w:lvlText w:val="•"/>
      <w:lvlJc w:val="left"/>
      <w:pPr>
        <w:ind w:left="745" w:hanging="284"/>
      </w:pPr>
      <w:rPr>
        <w:rFonts w:hint="default"/>
        <w:lang w:val="fr-FR" w:eastAsia="en-US" w:bidi="ar-SA"/>
      </w:rPr>
    </w:lvl>
    <w:lvl w:ilvl="4" w:tplc="0ED20728">
      <w:numFmt w:val="bullet"/>
      <w:lvlText w:val="•"/>
      <w:lvlJc w:val="left"/>
      <w:pPr>
        <w:ind w:left="860" w:hanging="284"/>
      </w:pPr>
      <w:rPr>
        <w:rFonts w:hint="default"/>
        <w:lang w:val="fr-FR" w:eastAsia="en-US" w:bidi="ar-SA"/>
      </w:rPr>
    </w:lvl>
    <w:lvl w:ilvl="5" w:tplc="CCA0C62A">
      <w:numFmt w:val="bullet"/>
      <w:lvlText w:val="•"/>
      <w:lvlJc w:val="left"/>
      <w:pPr>
        <w:ind w:left="975" w:hanging="284"/>
      </w:pPr>
      <w:rPr>
        <w:rFonts w:hint="default"/>
        <w:lang w:val="fr-FR" w:eastAsia="en-US" w:bidi="ar-SA"/>
      </w:rPr>
    </w:lvl>
    <w:lvl w:ilvl="6" w:tplc="D248B7C6">
      <w:numFmt w:val="bullet"/>
      <w:lvlText w:val="•"/>
      <w:lvlJc w:val="left"/>
      <w:pPr>
        <w:ind w:left="1090" w:hanging="284"/>
      </w:pPr>
      <w:rPr>
        <w:rFonts w:hint="default"/>
        <w:lang w:val="fr-FR" w:eastAsia="en-US" w:bidi="ar-SA"/>
      </w:rPr>
    </w:lvl>
    <w:lvl w:ilvl="7" w:tplc="B1267598">
      <w:numFmt w:val="bullet"/>
      <w:lvlText w:val="•"/>
      <w:lvlJc w:val="left"/>
      <w:pPr>
        <w:ind w:left="1205" w:hanging="284"/>
      </w:pPr>
      <w:rPr>
        <w:rFonts w:hint="default"/>
        <w:lang w:val="fr-FR" w:eastAsia="en-US" w:bidi="ar-SA"/>
      </w:rPr>
    </w:lvl>
    <w:lvl w:ilvl="8" w:tplc="AD9497A8">
      <w:numFmt w:val="bullet"/>
      <w:lvlText w:val="•"/>
      <w:lvlJc w:val="left"/>
      <w:pPr>
        <w:ind w:left="1320" w:hanging="284"/>
      </w:pPr>
      <w:rPr>
        <w:rFonts w:hint="default"/>
        <w:lang w:val="fr-FR" w:eastAsia="en-US" w:bidi="ar-SA"/>
      </w:rPr>
    </w:lvl>
  </w:abstractNum>
  <w:abstractNum w:abstractNumId="18" w15:restartNumberingAfterBreak="0">
    <w:nsid w:val="290144DD"/>
    <w:multiLevelType w:val="hybridMultilevel"/>
    <w:tmpl w:val="12E08854"/>
    <w:lvl w:ilvl="0" w:tplc="69D442D8">
      <w:numFmt w:val="bullet"/>
      <w:lvlText w:val="☐"/>
      <w:lvlJc w:val="left"/>
      <w:pPr>
        <w:ind w:left="332" w:hanging="222"/>
      </w:pPr>
      <w:rPr>
        <w:rFonts w:ascii="MS Gothic" w:eastAsia="MS Gothic" w:hAnsi="MS Gothic" w:cs="MS Gothic" w:hint="default"/>
        <w:b w:val="0"/>
        <w:bCs w:val="0"/>
        <w:i w:val="0"/>
        <w:iCs w:val="0"/>
        <w:color w:val="4471C4"/>
        <w:w w:val="100"/>
        <w:sz w:val="20"/>
        <w:szCs w:val="20"/>
        <w:lang w:val="fr-FR" w:eastAsia="en-US" w:bidi="ar-SA"/>
      </w:rPr>
    </w:lvl>
    <w:lvl w:ilvl="1" w:tplc="D7A42B40">
      <w:numFmt w:val="bullet"/>
      <w:lvlText w:val="•"/>
      <w:lvlJc w:val="left"/>
      <w:pPr>
        <w:ind w:left="432" w:hanging="222"/>
      </w:pPr>
      <w:rPr>
        <w:rFonts w:hint="default"/>
        <w:lang w:val="fr-FR" w:eastAsia="en-US" w:bidi="ar-SA"/>
      </w:rPr>
    </w:lvl>
    <w:lvl w:ilvl="2" w:tplc="8C46C77A">
      <w:numFmt w:val="bullet"/>
      <w:lvlText w:val="•"/>
      <w:lvlJc w:val="left"/>
      <w:pPr>
        <w:ind w:left="525" w:hanging="222"/>
      </w:pPr>
      <w:rPr>
        <w:rFonts w:hint="default"/>
        <w:lang w:val="fr-FR" w:eastAsia="en-US" w:bidi="ar-SA"/>
      </w:rPr>
    </w:lvl>
    <w:lvl w:ilvl="3" w:tplc="24843F06">
      <w:numFmt w:val="bullet"/>
      <w:lvlText w:val="•"/>
      <w:lvlJc w:val="left"/>
      <w:pPr>
        <w:ind w:left="617" w:hanging="222"/>
      </w:pPr>
      <w:rPr>
        <w:rFonts w:hint="default"/>
        <w:lang w:val="fr-FR" w:eastAsia="en-US" w:bidi="ar-SA"/>
      </w:rPr>
    </w:lvl>
    <w:lvl w:ilvl="4" w:tplc="25521B52">
      <w:numFmt w:val="bullet"/>
      <w:lvlText w:val="•"/>
      <w:lvlJc w:val="left"/>
      <w:pPr>
        <w:ind w:left="710" w:hanging="222"/>
      </w:pPr>
      <w:rPr>
        <w:rFonts w:hint="default"/>
        <w:lang w:val="fr-FR" w:eastAsia="en-US" w:bidi="ar-SA"/>
      </w:rPr>
    </w:lvl>
    <w:lvl w:ilvl="5" w:tplc="7818C15E">
      <w:numFmt w:val="bullet"/>
      <w:lvlText w:val="•"/>
      <w:lvlJc w:val="left"/>
      <w:pPr>
        <w:ind w:left="803" w:hanging="222"/>
      </w:pPr>
      <w:rPr>
        <w:rFonts w:hint="default"/>
        <w:lang w:val="fr-FR" w:eastAsia="en-US" w:bidi="ar-SA"/>
      </w:rPr>
    </w:lvl>
    <w:lvl w:ilvl="6" w:tplc="C382F564">
      <w:numFmt w:val="bullet"/>
      <w:lvlText w:val="•"/>
      <w:lvlJc w:val="left"/>
      <w:pPr>
        <w:ind w:left="895" w:hanging="222"/>
      </w:pPr>
      <w:rPr>
        <w:rFonts w:hint="default"/>
        <w:lang w:val="fr-FR" w:eastAsia="en-US" w:bidi="ar-SA"/>
      </w:rPr>
    </w:lvl>
    <w:lvl w:ilvl="7" w:tplc="7F08D078">
      <w:numFmt w:val="bullet"/>
      <w:lvlText w:val="•"/>
      <w:lvlJc w:val="left"/>
      <w:pPr>
        <w:ind w:left="988" w:hanging="222"/>
      </w:pPr>
      <w:rPr>
        <w:rFonts w:hint="default"/>
        <w:lang w:val="fr-FR" w:eastAsia="en-US" w:bidi="ar-SA"/>
      </w:rPr>
    </w:lvl>
    <w:lvl w:ilvl="8" w:tplc="3DB22C7A">
      <w:numFmt w:val="bullet"/>
      <w:lvlText w:val="•"/>
      <w:lvlJc w:val="left"/>
      <w:pPr>
        <w:ind w:left="1080" w:hanging="222"/>
      </w:pPr>
      <w:rPr>
        <w:rFonts w:hint="default"/>
        <w:lang w:val="fr-FR" w:eastAsia="en-US" w:bidi="ar-SA"/>
      </w:rPr>
    </w:lvl>
  </w:abstractNum>
  <w:abstractNum w:abstractNumId="19" w15:restartNumberingAfterBreak="0">
    <w:nsid w:val="2E052758"/>
    <w:multiLevelType w:val="hybridMultilevel"/>
    <w:tmpl w:val="0E5A12BE"/>
    <w:lvl w:ilvl="0" w:tplc="5FB621AC">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47FAD4BE">
      <w:numFmt w:val="bullet"/>
      <w:lvlText w:val="•"/>
      <w:lvlJc w:val="left"/>
      <w:pPr>
        <w:ind w:left="1169" w:hanging="284"/>
      </w:pPr>
      <w:rPr>
        <w:rFonts w:hint="default"/>
        <w:lang w:val="fr-FR" w:eastAsia="en-US" w:bidi="ar-SA"/>
      </w:rPr>
    </w:lvl>
    <w:lvl w:ilvl="2" w:tplc="272E554A">
      <w:numFmt w:val="bullet"/>
      <w:lvlText w:val="•"/>
      <w:lvlJc w:val="left"/>
      <w:pPr>
        <w:ind w:left="1818" w:hanging="284"/>
      </w:pPr>
      <w:rPr>
        <w:rFonts w:hint="default"/>
        <w:lang w:val="fr-FR" w:eastAsia="en-US" w:bidi="ar-SA"/>
      </w:rPr>
    </w:lvl>
    <w:lvl w:ilvl="3" w:tplc="791A6E9E">
      <w:numFmt w:val="bullet"/>
      <w:lvlText w:val="•"/>
      <w:lvlJc w:val="left"/>
      <w:pPr>
        <w:ind w:left="2467" w:hanging="284"/>
      </w:pPr>
      <w:rPr>
        <w:rFonts w:hint="default"/>
        <w:lang w:val="fr-FR" w:eastAsia="en-US" w:bidi="ar-SA"/>
      </w:rPr>
    </w:lvl>
    <w:lvl w:ilvl="4" w:tplc="33C4726C">
      <w:numFmt w:val="bullet"/>
      <w:lvlText w:val="•"/>
      <w:lvlJc w:val="left"/>
      <w:pPr>
        <w:ind w:left="3116" w:hanging="284"/>
      </w:pPr>
      <w:rPr>
        <w:rFonts w:hint="default"/>
        <w:lang w:val="fr-FR" w:eastAsia="en-US" w:bidi="ar-SA"/>
      </w:rPr>
    </w:lvl>
    <w:lvl w:ilvl="5" w:tplc="3ACAB79E">
      <w:numFmt w:val="bullet"/>
      <w:lvlText w:val="•"/>
      <w:lvlJc w:val="left"/>
      <w:pPr>
        <w:ind w:left="3765" w:hanging="284"/>
      </w:pPr>
      <w:rPr>
        <w:rFonts w:hint="default"/>
        <w:lang w:val="fr-FR" w:eastAsia="en-US" w:bidi="ar-SA"/>
      </w:rPr>
    </w:lvl>
    <w:lvl w:ilvl="6" w:tplc="A768E494">
      <w:numFmt w:val="bullet"/>
      <w:lvlText w:val="•"/>
      <w:lvlJc w:val="left"/>
      <w:pPr>
        <w:ind w:left="4414" w:hanging="284"/>
      </w:pPr>
      <w:rPr>
        <w:rFonts w:hint="default"/>
        <w:lang w:val="fr-FR" w:eastAsia="en-US" w:bidi="ar-SA"/>
      </w:rPr>
    </w:lvl>
    <w:lvl w:ilvl="7" w:tplc="AD62F9B2">
      <w:numFmt w:val="bullet"/>
      <w:lvlText w:val="•"/>
      <w:lvlJc w:val="left"/>
      <w:pPr>
        <w:ind w:left="5063" w:hanging="284"/>
      </w:pPr>
      <w:rPr>
        <w:rFonts w:hint="default"/>
        <w:lang w:val="fr-FR" w:eastAsia="en-US" w:bidi="ar-SA"/>
      </w:rPr>
    </w:lvl>
    <w:lvl w:ilvl="8" w:tplc="A3B25FE4">
      <w:numFmt w:val="bullet"/>
      <w:lvlText w:val="•"/>
      <w:lvlJc w:val="left"/>
      <w:pPr>
        <w:ind w:left="5712" w:hanging="284"/>
      </w:pPr>
      <w:rPr>
        <w:rFonts w:hint="default"/>
        <w:lang w:val="fr-FR" w:eastAsia="en-US" w:bidi="ar-SA"/>
      </w:rPr>
    </w:lvl>
  </w:abstractNum>
  <w:abstractNum w:abstractNumId="20" w15:restartNumberingAfterBreak="0">
    <w:nsid w:val="2FC605F9"/>
    <w:multiLevelType w:val="hybridMultilevel"/>
    <w:tmpl w:val="AC32AE3C"/>
    <w:lvl w:ilvl="0" w:tplc="CC602DBA">
      <w:numFmt w:val="bullet"/>
      <w:lvlText w:val="☐"/>
      <w:lvlJc w:val="left"/>
      <w:pPr>
        <w:ind w:left="331" w:hanging="222"/>
      </w:pPr>
      <w:rPr>
        <w:rFonts w:ascii="MS Gothic" w:eastAsia="MS Gothic" w:hAnsi="MS Gothic" w:cs="MS Gothic" w:hint="default"/>
        <w:w w:val="100"/>
        <w:lang w:val="fr-FR" w:eastAsia="en-US" w:bidi="ar-SA"/>
      </w:rPr>
    </w:lvl>
    <w:lvl w:ilvl="1" w:tplc="B982254A">
      <w:numFmt w:val="bullet"/>
      <w:lvlText w:val="•"/>
      <w:lvlJc w:val="left"/>
      <w:pPr>
        <w:ind w:left="461" w:hanging="222"/>
      </w:pPr>
      <w:rPr>
        <w:rFonts w:hint="default"/>
        <w:lang w:val="fr-FR" w:eastAsia="en-US" w:bidi="ar-SA"/>
      </w:rPr>
    </w:lvl>
    <w:lvl w:ilvl="2" w:tplc="020E4F04">
      <w:numFmt w:val="bullet"/>
      <w:lvlText w:val="•"/>
      <w:lvlJc w:val="left"/>
      <w:pPr>
        <w:ind w:left="582" w:hanging="222"/>
      </w:pPr>
      <w:rPr>
        <w:rFonts w:hint="default"/>
        <w:lang w:val="fr-FR" w:eastAsia="en-US" w:bidi="ar-SA"/>
      </w:rPr>
    </w:lvl>
    <w:lvl w:ilvl="3" w:tplc="DE363EE2">
      <w:numFmt w:val="bullet"/>
      <w:lvlText w:val="•"/>
      <w:lvlJc w:val="left"/>
      <w:pPr>
        <w:ind w:left="703" w:hanging="222"/>
      </w:pPr>
      <w:rPr>
        <w:rFonts w:hint="default"/>
        <w:lang w:val="fr-FR" w:eastAsia="en-US" w:bidi="ar-SA"/>
      </w:rPr>
    </w:lvl>
    <w:lvl w:ilvl="4" w:tplc="EDCE96F2">
      <w:numFmt w:val="bullet"/>
      <w:lvlText w:val="•"/>
      <w:lvlJc w:val="left"/>
      <w:pPr>
        <w:ind w:left="824" w:hanging="222"/>
      </w:pPr>
      <w:rPr>
        <w:rFonts w:hint="default"/>
        <w:lang w:val="fr-FR" w:eastAsia="en-US" w:bidi="ar-SA"/>
      </w:rPr>
    </w:lvl>
    <w:lvl w:ilvl="5" w:tplc="4E4C381E">
      <w:numFmt w:val="bullet"/>
      <w:lvlText w:val="•"/>
      <w:lvlJc w:val="left"/>
      <w:pPr>
        <w:ind w:left="945" w:hanging="222"/>
      </w:pPr>
      <w:rPr>
        <w:rFonts w:hint="default"/>
        <w:lang w:val="fr-FR" w:eastAsia="en-US" w:bidi="ar-SA"/>
      </w:rPr>
    </w:lvl>
    <w:lvl w:ilvl="6" w:tplc="3A649FE2">
      <w:numFmt w:val="bullet"/>
      <w:lvlText w:val="•"/>
      <w:lvlJc w:val="left"/>
      <w:pPr>
        <w:ind w:left="1066" w:hanging="222"/>
      </w:pPr>
      <w:rPr>
        <w:rFonts w:hint="default"/>
        <w:lang w:val="fr-FR" w:eastAsia="en-US" w:bidi="ar-SA"/>
      </w:rPr>
    </w:lvl>
    <w:lvl w:ilvl="7" w:tplc="127C8740">
      <w:numFmt w:val="bullet"/>
      <w:lvlText w:val="•"/>
      <w:lvlJc w:val="left"/>
      <w:pPr>
        <w:ind w:left="1187" w:hanging="222"/>
      </w:pPr>
      <w:rPr>
        <w:rFonts w:hint="default"/>
        <w:lang w:val="fr-FR" w:eastAsia="en-US" w:bidi="ar-SA"/>
      </w:rPr>
    </w:lvl>
    <w:lvl w:ilvl="8" w:tplc="08F02F22">
      <w:numFmt w:val="bullet"/>
      <w:lvlText w:val="•"/>
      <w:lvlJc w:val="left"/>
      <w:pPr>
        <w:ind w:left="1308" w:hanging="222"/>
      </w:pPr>
      <w:rPr>
        <w:rFonts w:hint="default"/>
        <w:lang w:val="fr-FR" w:eastAsia="en-US" w:bidi="ar-SA"/>
      </w:rPr>
    </w:lvl>
  </w:abstractNum>
  <w:abstractNum w:abstractNumId="21" w15:restartNumberingAfterBreak="0">
    <w:nsid w:val="30417808"/>
    <w:multiLevelType w:val="hybridMultilevel"/>
    <w:tmpl w:val="19DA3E70"/>
    <w:lvl w:ilvl="0" w:tplc="B1C41CA2">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C562E556">
      <w:numFmt w:val="bullet"/>
      <w:lvlText w:val="•"/>
      <w:lvlJc w:val="left"/>
      <w:pPr>
        <w:ind w:left="1169" w:hanging="284"/>
      </w:pPr>
      <w:rPr>
        <w:rFonts w:hint="default"/>
        <w:lang w:val="fr-FR" w:eastAsia="en-US" w:bidi="ar-SA"/>
      </w:rPr>
    </w:lvl>
    <w:lvl w:ilvl="2" w:tplc="C53E86E0">
      <w:numFmt w:val="bullet"/>
      <w:lvlText w:val="•"/>
      <w:lvlJc w:val="left"/>
      <w:pPr>
        <w:ind w:left="1818" w:hanging="284"/>
      </w:pPr>
      <w:rPr>
        <w:rFonts w:hint="default"/>
        <w:lang w:val="fr-FR" w:eastAsia="en-US" w:bidi="ar-SA"/>
      </w:rPr>
    </w:lvl>
    <w:lvl w:ilvl="3" w:tplc="E620F698">
      <w:numFmt w:val="bullet"/>
      <w:lvlText w:val="•"/>
      <w:lvlJc w:val="left"/>
      <w:pPr>
        <w:ind w:left="2467" w:hanging="284"/>
      </w:pPr>
      <w:rPr>
        <w:rFonts w:hint="default"/>
        <w:lang w:val="fr-FR" w:eastAsia="en-US" w:bidi="ar-SA"/>
      </w:rPr>
    </w:lvl>
    <w:lvl w:ilvl="4" w:tplc="E5323836">
      <w:numFmt w:val="bullet"/>
      <w:lvlText w:val="•"/>
      <w:lvlJc w:val="left"/>
      <w:pPr>
        <w:ind w:left="3116" w:hanging="284"/>
      </w:pPr>
      <w:rPr>
        <w:rFonts w:hint="default"/>
        <w:lang w:val="fr-FR" w:eastAsia="en-US" w:bidi="ar-SA"/>
      </w:rPr>
    </w:lvl>
    <w:lvl w:ilvl="5" w:tplc="D6308F70">
      <w:numFmt w:val="bullet"/>
      <w:lvlText w:val="•"/>
      <w:lvlJc w:val="left"/>
      <w:pPr>
        <w:ind w:left="3765" w:hanging="284"/>
      </w:pPr>
      <w:rPr>
        <w:rFonts w:hint="default"/>
        <w:lang w:val="fr-FR" w:eastAsia="en-US" w:bidi="ar-SA"/>
      </w:rPr>
    </w:lvl>
    <w:lvl w:ilvl="6" w:tplc="5D9E083A">
      <w:numFmt w:val="bullet"/>
      <w:lvlText w:val="•"/>
      <w:lvlJc w:val="left"/>
      <w:pPr>
        <w:ind w:left="4414" w:hanging="284"/>
      </w:pPr>
      <w:rPr>
        <w:rFonts w:hint="default"/>
        <w:lang w:val="fr-FR" w:eastAsia="en-US" w:bidi="ar-SA"/>
      </w:rPr>
    </w:lvl>
    <w:lvl w:ilvl="7" w:tplc="EAF0B1DE">
      <w:numFmt w:val="bullet"/>
      <w:lvlText w:val="•"/>
      <w:lvlJc w:val="left"/>
      <w:pPr>
        <w:ind w:left="5063" w:hanging="284"/>
      </w:pPr>
      <w:rPr>
        <w:rFonts w:hint="default"/>
        <w:lang w:val="fr-FR" w:eastAsia="en-US" w:bidi="ar-SA"/>
      </w:rPr>
    </w:lvl>
    <w:lvl w:ilvl="8" w:tplc="26BA0F10">
      <w:numFmt w:val="bullet"/>
      <w:lvlText w:val="•"/>
      <w:lvlJc w:val="left"/>
      <w:pPr>
        <w:ind w:left="5712" w:hanging="284"/>
      </w:pPr>
      <w:rPr>
        <w:rFonts w:hint="default"/>
        <w:lang w:val="fr-FR" w:eastAsia="en-US" w:bidi="ar-SA"/>
      </w:rPr>
    </w:lvl>
  </w:abstractNum>
  <w:abstractNum w:abstractNumId="22" w15:restartNumberingAfterBreak="0">
    <w:nsid w:val="306E38F8"/>
    <w:multiLevelType w:val="hybridMultilevel"/>
    <w:tmpl w:val="68CA6EA6"/>
    <w:lvl w:ilvl="0" w:tplc="50E4934E">
      <w:numFmt w:val="bullet"/>
      <w:lvlText w:val=""/>
      <w:lvlJc w:val="left"/>
      <w:pPr>
        <w:ind w:left="992" w:hanging="360"/>
      </w:pPr>
      <w:rPr>
        <w:rFonts w:ascii="Symbol" w:eastAsia="Symbol" w:hAnsi="Symbol" w:cs="Symbol" w:hint="default"/>
        <w:b w:val="0"/>
        <w:bCs w:val="0"/>
        <w:i w:val="0"/>
        <w:iCs w:val="0"/>
        <w:w w:val="100"/>
        <w:sz w:val="22"/>
        <w:szCs w:val="22"/>
        <w:lang w:val="fr-FR" w:eastAsia="en-US" w:bidi="ar-SA"/>
      </w:rPr>
    </w:lvl>
    <w:lvl w:ilvl="1" w:tplc="91AE3F10">
      <w:numFmt w:val="bullet"/>
      <w:lvlText w:val="•"/>
      <w:lvlJc w:val="left"/>
      <w:pPr>
        <w:ind w:left="1988" w:hanging="360"/>
      </w:pPr>
      <w:rPr>
        <w:rFonts w:hint="default"/>
        <w:lang w:val="fr-FR" w:eastAsia="en-US" w:bidi="ar-SA"/>
      </w:rPr>
    </w:lvl>
    <w:lvl w:ilvl="2" w:tplc="9490C0D8">
      <w:numFmt w:val="bullet"/>
      <w:lvlText w:val="•"/>
      <w:lvlJc w:val="left"/>
      <w:pPr>
        <w:ind w:left="2977" w:hanging="360"/>
      </w:pPr>
      <w:rPr>
        <w:rFonts w:hint="default"/>
        <w:lang w:val="fr-FR" w:eastAsia="en-US" w:bidi="ar-SA"/>
      </w:rPr>
    </w:lvl>
    <w:lvl w:ilvl="3" w:tplc="BDB0C154">
      <w:numFmt w:val="bullet"/>
      <w:lvlText w:val="•"/>
      <w:lvlJc w:val="left"/>
      <w:pPr>
        <w:ind w:left="3965" w:hanging="360"/>
      </w:pPr>
      <w:rPr>
        <w:rFonts w:hint="default"/>
        <w:lang w:val="fr-FR" w:eastAsia="en-US" w:bidi="ar-SA"/>
      </w:rPr>
    </w:lvl>
    <w:lvl w:ilvl="4" w:tplc="2638816E">
      <w:numFmt w:val="bullet"/>
      <w:lvlText w:val="•"/>
      <w:lvlJc w:val="left"/>
      <w:pPr>
        <w:ind w:left="4954" w:hanging="360"/>
      </w:pPr>
      <w:rPr>
        <w:rFonts w:hint="default"/>
        <w:lang w:val="fr-FR" w:eastAsia="en-US" w:bidi="ar-SA"/>
      </w:rPr>
    </w:lvl>
    <w:lvl w:ilvl="5" w:tplc="BF663220">
      <w:numFmt w:val="bullet"/>
      <w:lvlText w:val="•"/>
      <w:lvlJc w:val="left"/>
      <w:pPr>
        <w:ind w:left="5943" w:hanging="360"/>
      </w:pPr>
      <w:rPr>
        <w:rFonts w:hint="default"/>
        <w:lang w:val="fr-FR" w:eastAsia="en-US" w:bidi="ar-SA"/>
      </w:rPr>
    </w:lvl>
    <w:lvl w:ilvl="6" w:tplc="750E03FC">
      <w:numFmt w:val="bullet"/>
      <w:lvlText w:val="•"/>
      <w:lvlJc w:val="left"/>
      <w:pPr>
        <w:ind w:left="6931" w:hanging="360"/>
      </w:pPr>
      <w:rPr>
        <w:rFonts w:hint="default"/>
        <w:lang w:val="fr-FR" w:eastAsia="en-US" w:bidi="ar-SA"/>
      </w:rPr>
    </w:lvl>
    <w:lvl w:ilvl="7" w:tplc="5434AAE6">
      <w:numFmt w:val="bullet"/>
      <w:lvlText w:val="•"/>
      <w:lvlJc w:val="left"/>
      <w:pPr>
        <w:ind w:left="7920" w:hanging="360"/>
      </w:pPr>
      <w:rPr>
        <w:rFonts w:hint="default"/>
        <w:lang w:val="fr-FR" w:eastAsia="en-US" w:bidi="ar-SA"/>
      </w:rPr>
    </w:lvl>
    <w:lvl w:ilvl="8" w:tplc="DF2ADDBA">
      <w:numFmt w:val="bullet"/>
      <w:lvlText w:val="•"/>
      <w:lvlJc w:val="left"/>
      <w:pPr>
        <w:ind w:left="8909" w:hanging="360"/>
      </w:pPr>
      <w:rPr>
        <w:rFonts w:hint="default"/>
        <w:lang w:val="fr-FR" w:eastAsia="en-US" w:bidi="ar-SA"/>
      </w:rPr>
    </w:lvl>
  </w:abstractNum>
  <w:abstractNum w:abstractNumId="23" w15:restartNumberingAfterBreak="0">
    <w:nsid w:val="39A82BC2"/>
    <w:multiLevelType w:val="hybridMultilevel"/>
    <w:tmpl w:val="C73847BC"/>
    <w:lvl w:ilvl="0" w:tplc="8CF05D06">
      <w:numFmt w:val="bullet"/>
      <w:lvlText w:val="☐"/>
      <w:lvlJc w:val="left"/>
      <w:pPr>
        <w:ind w:left="278" w:hanging="173"/>
      </w:pPr>
      <w:rPr>
        <w:rFonts w:ascii="Segoe UI Symbol" w:eastAsia="Segoe UI Symbol" w:hAnsi="Segoe UI Symbol" w:cs="Segoe UI Symbol" w:hint="default"/>
        <w:b w:val="0"/>
        <w:bCs w:val="0"/>
        <w:i w:val="0"/>
        <w:iCs w:val="0"/>
        <w:color w:val="446FBA"/>
        <w:spacing w:val="-2"/>
        <w:w w:val="99"/>
        <w:sz w:val="18"/>
        <w:szCs w:val="18"/>
        <w:lang w:val="fr-FR" w:eastAsia="en-US" w:bidi="ar-SA"/>
      </w:rPr>
    </w:lvl>
    <w:lvl w:ilvl="1" w:tplc="347CE7C8">
      <w:numFmt w:val="bullet"/>
      <w:lvlText w:val="•"/>
      <w:lvlJc w:val="left"/>
      <w:pPr>
        <w:ind w:left="378" w:hanging="173"/>
      </w:pPr>
      <w:rPr>
        <w:rFonts w:hint="default"/>
        <w:lang w:val="fr-FR" w:eastAsia="en-US" w:bidi="ar-SA"/>
      </w:rPr>
    </w:lvl>
    <w:lvl w:ilvl="2" w:tplc="88DCF5CC">
      <w:numFmt w:val="bullet"/>
      <w:lvlText w:val="•"/>
      <w:lvlJc w:val="left"/>
      <w:pPr>
        <w:ind w:left="477" w:hanging="173"/>
      </w:pPr>
      <w:rPr>
        <w:rFonts w:hint="default"/>
        <w:lang w:val="fr-FR" w:eastAsia="en-US" w:bidi="ar-SA"/>
      </w:rPr>
    </w:lvl>
    <w:lvl w:ilvl="3" w:tplc="1C02C3D2">
      <w:numFmt w:val="bullet"/>
      <w:lvlText w:val="•"/>
      <w:lvlJc w:val="left"/>
      <w:pPr>
        <w:ind w:left="575" w:hanging="173"/>
      </w:pPr>
      <w:rPr>
        <w:rFonts w:hint="default"/>
        <w:lang w:val="fr-FR" w:eastAsia="en-US" w:bidi="ar-SA"/>
      </w:rPr>
    </w:lvl>
    <w:lvl w:ilvl="4" w:tplc="DEF893FC">
      <w:numFmt w:val="bullet"/>
      <w:lvlText w:val="•"/>
      <w:lvlJc w:val="left"/>
      <w:pPr>
        <w:ind w:left="674" w:hanging="173"/>
      </w:pPr>
      <w:rPr>
        <w:rFonts w:hint="default"/>
        <w:lang w:val="fr-FR" w:eastAsia="en-US" w:bidi="ar-SA"/>
      </w:rPr>
    </w:lvl>
    <w:lvl w:ilvl="5" w:tplc="9CF01FB4">
      <w:numFmt w:val="bullet"/>
      <w:lvlText w:val="•"/>
      <w:lvlJc w:val="left"/>
      <w:pPr>
        <w:ind w:left="772" w:hanging="173"/>
      </w:pPr>
      <w:rPr>
        <w:rFonts w:hint="default"/>
        <w:lang w:val="fr-FR" w:eastAsia="en-US" w:bidi="ar-SA"/>
      </w:rPr>
    </w:lvl>
    <w:lvl w:ilvl="6" w:tplc="ADCA8EA4">
      <w:numFmt w:val="bullet"/>
      <w:lvlText w:val="•"/>
      <w:lvlJc w:val="left"/>
      <w:pPr>
        <w:ind w:left="871" w:hanging="173"/>
      </w:pPr>
      <w:rPr>
        <w:rFonts w:hint="default"/>
        <w:lang w:val="fr-FR" w:eastAsia="en-US" w:bidi="ar-SA"/>
      </w:rPr>
    </w:lvl>
    <w:lvl w:ilvl="7" w:tplc="AC66576E">
      <w:numFmt w:val="bullet"/>
      <w:lvlText w:val="•"/>
      <w:lvlJc w:val="left"/>
      <w:pPr>
        <w:ind w:left="969" w:hanging="173"/>
      </w:pPr>
      <w:rPr>
        <w:rFonts w:hint="default"/>
        <w:lang w:val="fr-FR" w:eastAsia="en-US" w:bidi="ar-SA"/>
      </w:rPr>
    </w:lvl>
    <w:lvl w:ilvl="8" w:tplc="9AC647CA">
      <w:numFmt w:val="bullet"/>
      <w:lvlText w:val="•"/>
      <w:lvlJc w:val="left"/>
      <w:pPr>
        <w:ind w:left="1068" w:hanging="173"/>
      </w:pPr>
      <w:rPr>
        <w:rFonts w:hint="default"/>
        <w:lang w:val="fr-FR" w:eastAsia="en-US" w:bidi="ar-SA"/>
      </w:rPr>
    </w:lvl>
  </w:abstractNum>
  <w:abstractNum w:abstractNumId="24" w15:restartNumberingAfterBreak="0">
    <w:nsid w:val="3B4468C7"/>
    <w:multiLevelType w:val="hybridMultilevel"/>
    <w:tmpl w:val="EFF88E50"/>
    <w:lvl w:ilvl="0" w:tplc="12A82108">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8CEE0F10">
      <w:numFmt w:val="bullet"/>
      <w:lvlText w:val="•"/>
      <w:lvlJc w:val="left"/>
      <w:pPr>
        <w:ind w:left="511" w:hanging="284"/>
      </w:pPr>
      <w:rPr>
        <w:rFonts w:hint="default"/>
        <w:lang w:val="fr-FR" w:eastAsia="en-US" w:bidi="ar-SA"/>
      </w:rPr>
    </w:lvl>
    <w:lvl w:ilvl="2" w:tplc="1674D432">
      <w:numFmt w:val="bullet"/>
      <w:lvlText w:val="•"/>
      <w:lvlJc w:val="left"/>
      <w:pPr>
        <w:ind w:left="642" w:hanging="284"/>
      </w:pPr>
      <w:rPr>
        <w:rFonts w:hint="default"/>
        <w:lang w:val="fr-FR" w:eastAsia="en-US" w:bidi="ar-SA"/>
      </w:rPr>
    </w:lvl>
    <w:lvl w:ilvl="3" w:tplc="35985378">
      <w:numFmt w:val="bullet"/>
      <w:lvlText w:val="•"/>
      <w:lvlJc w:val="left"/>
      <w:pPr>
        <w:ind w:left="773" w:hanging="284"/>
      </w:pPr>
      <w:rPr>
        <w:rFonts w:hint="default"/>
        <w:lang w:val="fr-FR" w:eastAsia="en-US" w:bidi="ar-SA"/>
      </w:rPr>
    </w:lvl>
    <w:lvl w:ilvl="4" w:tplc="7CC4E6E2">
      <w:numFmt w:val="bullet"/>
      <w:lvlText w:val="•"/>
      <w:lvlJc w:val="left"/>
      <w:pPr>
        <w:ind w:left="904" w:hanging="284"/>
      </w:pPr>
      <w:rPr>
        <w:rFonts w:hint="default"/>
        <w:lang w:val="fr-FR" w:eastAsia="en-US" w:bidi="ar-SA"/>
      </w:rPr>
    </w:lvl>
    <w:lvl w:ilvl="5" w:tplc="1F0A0940">
      <w:numFmt w:val="bullet"/>
      <w:lvlText w:val="•"/>
      <w:lvlJc w:val="left"/>
      <w:pPr>
        <w:ind w:left="1036" w:hanging="284"/>
      </w:pPr>
      <w:rPr>
        <w:rFonts w:hint="default"/>
        <w:lang w:val="fr-FR" w:eastAsia="en-US" w:bidi="ar-SA"/>
      </w:rPr>
    </w:lvl>
    <w:lvl w:ilvl="6" w:tplc="50AC692A">
      <w:numFmt w:val="bullet"/>
      <w:lvlText w:val="•"/>
      <w:lvlJc w:val="left"/>
      <w:pPr>
        <w:ind w:left="1167" w:hanging="284"/>
      </w:pPr>
      <w:rPr>
        <w:rFonts w:hint="default"/>
        <w:lang w:val="fr-FR" w:eastAsia="en-US" w:bidi="ar-SA"/>
      </w:rPr>
    </w:lvl>
    <w:lvl w:ilvl="7" w:tplc="D780C976">
      <w:numFmt w:val="bullet"/>
      <w:lvlText w:val="•"/>
      <w:lvlJc w:val="left"/>
      <w:pPr>
        <w:ind w:left="1298" w:hanging="284"/>
      </w:pPr>
      <w:rPr>
        <w:rFonts w:hint="default"/>
        <w:lang w:val="fr-FR" w:eastAsia="en-US" w:bidi="ar-SA"/>
      </w:rPr>
    </w:lvl>
    <w:lvl w:ilvl="8" w:tplc="62164A38">
      <w:numFmt w:val="bullet"/>
      <w:lvlText w:val="•"/>
      <w:lvlJc w:val="left"/>
      <w:pPr>
        <w:ind w:left="1429" w:hanging="284"/>
      </w:pPr>
      <w:rPr>
        <w:rFonts w:hint="default"/>
        <w:lang w:val="fr-FR" w:eastAsia="en-US" w:bidi="ar-SA"/>
      </w:rPr>
    </w:lvl>
  </w:abstractNum>
  <w:abstractNum w:abstractNumId="25" w15:restartNumberingAfterBreak="0">
    <w:nsid w:val="3EDC4917"/>
    <w:multiLevelType w:val="hybridMultilevel"/>
    <w:tmpl w:val="7CFC4E12"/>
    <w:lvl w:ilvl="0" w:tplc="708AFEC4">
      <w:numFmt w:val="bullet"/>
      <w:lvlText w:val=""/>
      <w:lvlJc w:val="left"/>
      <w:pPr>
        <w:ind w:left="1340" w:hanging="360"/>
      </w:pPr>
      <w:rPr>
        <w:rFonts w:ascii="Symbol" w:eastAsia="Symbol" w:hAnsi="Symbol" w:cs="Symbol" w:hint="default"/>
        <w:b w:val="0"/>
        <w:bCs w:val="0"/>
        <w:i w:val="0"/>
        <w:iCs w:val="0"/>
        <w:w w:val="100"/>
        <w:sz w:val="22"/>
        <w:szCs w:val="22"/>
        <w:lang w:val="fr-FR" w:eastAsia="en-US" w:bidi="ar-SA"/>
      </w:rPr>
    </w:lvl>
    <w:lvl w:ilvl="1" w:tplc="3DD43EEA">
      <w:numFmt w:val="bullet"/>
      <w:lvlText w:val="•"/>
      <w:lvlJc w:val="left"/>
      <w:pPr>
        <w:ind w:left="2294" w:hanging="360"/>
      </w:pPr>
      <w:rPr>
        <w:rFonts w:hint="default"/>
        <w:lang w:val="fr-FR" w:eastAsia="en-US" w:bidi="ar-SA"/>
      </w:rPr>
    </w:lvl>
    <w:lvl w:ilvl="2" w:tplc="2BBAE06E">
      <w:numFmt w:val="bullet"/>
      <w:lvlText w:val="•"/>
      <w:lvlJc w:val="left"/>
      <w:pPr>
        <w:ind w:left="3249" w:hanging="360"/>
      </w:pPr>
      <w:rPr>
        <w:rFonts w:hint="default"/>
        <w:lang w:val="fr-FR" w:eastAsia="en-US" w:bidi="ar-SA"/>
      </w:rPr>
    </w:lvl>
    <w:lvl w:ilvl="3" w:tplc="5CCC64AE">
      <w:numFmt w:val="bullet"/>
      <w:lvlText w:val="•"/>
      <w:lvlJc w:val="left"/>
      <w:pPr>
        <w:ind w:left="4203" w:hanging="360"/>
      </w:pPr>
      <w:rPr>
        <w:rFonts w:hint="default"/>
        <w:lang w:val="fr-FR" w:eastAsia="en-US" w:bidi="ar-SA"/>
      </w:rPr>
    </w:lvl>
    <w:lvl w:ilvl="4" w:tplc="FF4249D0">
      <w:numFmt w:val="bullet"/>
      <w:lvlText w:val="•"/>
      <w:lvlJc w:val="left"/>
      <w:pPr>
        <w:ind w:left="5158" w:hanging="360"/>
      </w:pPr>
      <w:rPr>
        <w:rFonts w:hint="default"/>
        <w:lang w:val="fr-FR" w:eastAsia="en-US" w:bidi="ar-SA"/>
      </w:rPr>
    </w:lvl>
    <w:lvl w:ilvl="5" w:tplc="21A29D02">
      <w:numFmt w:val="bullet"/>
      <w:lvlText w:val="•"/>
      <w:lvlJc w:val="left"/>
      <w:pPr>
        <w:ind w:left="6113" w:hanging="360"/>
      </w:pPr>
      <w:rPr>
        <w:rFonts w:hint="default"/>
        <w:lang w:val="fr-FR" w:eastAsia="en-US" w:bidi="ar-SA"/>
      </w:rPr>
    </w:lvl>
    <w:lvl w:ilvl="6" w:tplc="C640123E">
      <w:numFmt w:val="bullet"/>
      <w:lvlText w:val="•"/>
      <w:lvlJc w:val="left"/>
      <w:pPr>
        <w:ind w:left="7067" w:hanging="360"/>
      </w:pPr>
      <w:rPr>
        <w:rFonts w:hint="default"/>
        <w:lang w:val="fr-FR" w:eastAsia="en-US" w:bidi="ar-SA"/>
      </w:rPr>
    </w:lvl>
    <w:lvl w:ilvl="7" w:tplc="174C3C46">
      <w:numFmt w:val="bullet"/>
      <w:lvlText w:val="•"/>
      <w:lvlJc w:val="left"/>
      <w:pPr>
        <w:ind w:left="8022" w:hanging="360"/>
      </w:pPr>
      <w:rPr>
        <w:rFonts w:hint="default"/>
        <w:lang w:val="fr-FR" w:eastAsia="en-US" w:bidi="ar-SA"/>
      </w:rPr>
    </w:lvl>
    <w:lvl w:ilvl="8" w:tplc="B45A7182">
      <w:numFmt w:val="bullet"/>
      <w:lvlText w:val="•"/>
      <w:lvlJc w:val="left"/>
      <w:pPr>
        <w:ind w:left="8977" w:hanging="360"/>
      </w:pPr>
      <w:rPr>
        <w:rFonts w:hint="default"/>
        <w:lang w:val="fr-FR" w:eastAsia="en-US" w:bidi="ar-SA"/>
      </w:rPr>
    </w:lvl>
  </w:abstractNum>
  <w:abstractNum w:abstractNumId="26" w15:restartNumberingAfterBreak="0">
    <w:nsid w:val="41552DD4"/>
    <w:multiLevelType w:val="hybridMultilevel"/>
    <w:tmpl w:val="AC5AA808"/>
    <w:lvl w:ilvl="0" w:tplc="BF22368E">
      <w:numFmt w:val="bullet"/>
      <w:lvlText w:val="☐"/>
      <w:lvlJc w:val="left"/>
      <w:pPr>
        <w:ind w:left="336" w:hanging="228"/>
      </w:pPr>
      <w:rPr>
        <w:rFonts w:ascii="Segoe UI Symbol" w:eastAsia="Segoe UI Symbol" w:hAnsi="Segoe UI Symbol" w:cs="Segoe UI Symbol" w:hint="default"/>
        <w:w w:val="99"/>
        <w:lang w:val="fr-FR" w:eastAsia="en-US" w:bidi="ar-SA"/>
      </w:rPr>
    </w:lvl>
    <w:lvl w:ilvl="1" w:tplc="4EBC1CB0">
      <w:numFmt w:val="bullet"/>
      <w:lvlText w:val="•"/>
      <w:lvlJc w:val="left"/>
      <w:pPr>
        <w:ind w:left="461" w:hanging="228"/>
      </w:pPr>
      <w:rPr>
        <w:rFonts w:hint="default"/>
        <w:lang w:val="fr-FR" w:eastAsia="en-US" w:bidi="ar-SA"/>
      </w:rPr>
    </w:lvl>
    <w:lvl w:ilvl="2" w:tplc="E4D0B0B0">
      <w:numFmt w:val="bullet"/>
      <w:lvlText w:val="•"/>
      <w:lvlJc w:val="left"/>
      <w:pPr>
        <w:ind w:left="582" w:hanging="228"/>
      </w:pPr>
      <w:rPr>
        <w:rFonts w:hint="default"/>
        <w:lang w:val="fr-FR" w:eastAsia="en-US" w:bidi="ar-SA"/>
      </w:rPr>
    </w:lvl>
    <w:lvl w:ilvl="3" w:tplc="CE2A99EC">
      <w:numFmt w:val="bullet"/>
      <w:lvlText w:val="•"/>
      <w:lvlJc w:val="left"/>
      <w:pPr>
        <w:ind w:left="703" w:hanging="228"/>
      </w:pPr>
      <w:rPr>
        <w:rFonts w:hint="default"/>
        <w:lang w:val="fr-FR" w:eastAsia="en-US" w:bidi="ar-SA"/>
      </w:rPr>
    </w:lvl>
    <w:lvl w:ilvl="4" w:tplc="6096B73A">
      <w:numFmt w:val="bullet"/>
      <w:lvlText w:val="•"/>
      <w:lvlJc w:val="left"/>
      <w:pPr>
        <w:ind w:left="824" w:hanging="228"/>
      </w:pPr>
      <w:rPr>
        <w:rFonts w:hint="default"/>
        <w:lang w:val="fr-FR" w:eastAsia="en-US" w:bidi="ar-SA"/>
      </w:rPr>
    </w:lvl>
    <w:lvl w:ilvl="5" w:tplc="9EDC0CE8">
      <w:numFmt w:val="bullet"/>
      <w:lvlText w:val="•"/>
      <w:lvlJc w:val="left"/>
      <w:pPr>
        <w:ind w:left="945" w:hanging="228"/>
      </w:pPr>
      <w:rPr>
        <w:rFonts w:hint="default"/>
        <w:lang w:val="fr-FR" w:eastAsia="en-US" w:bidi="ar-SA"/>
      </w:rPr>
    </w:lvl>
    <w:lvl w:ilvl="6" w:tplc="9880E38E">
      <w:numFmt w:val="bullet"/>
      <w:lvlText w:val="•"/>
      <w:lvlJc w:val="left"/>
      <w:pPr>
        <w:ind w:left="1066" w:hanging="228"/>
      </w:pPr>
      <w:rPr>
        <w:rFonts w:hint="default"/>
        <w:lang w:val="fr-FR" w:eastAsia="en-US" w:bidi="ar-SA"/>
      </w:rPr>
    </w:lvl>
    <w:lvl w:ilvl="7" w:tplc="4E50D482">
      <w:numFmt w:val="bullet"/>
      <w:lvlText w:val="•"/>
      <w:lvlJc w:val="left"/>
      <w:pPr>
        <w:ind w:left="1187" w:hanging="228"/>
      </w:pPr>
      <w:rPr>
        <w:rFonts w:hint="default"/>
        <w:lang w:val="fr-FR" w:eastAsia="en-US" w:bidi="ar-SA"/>
      </w:rPr>
    </w:lvl>
    <w:lvl w:ilvl="8" w:tplc="190E809E">
      <w:numFmt w:val="bullet"/>
      <w:lvlText w:val="•"/>
      <w:lvlJc w:val="left"/>
      <w:pPr>
        <w:ind w:left="1308" w:hanging="228"/>
      </w:pPr>
      <w:rPr>
        <w:rFonts w:hint="default"/>
        <w:lang w:val="fr-FR" w:eastAsia="en-US" w:bidi="ar-SA"/>
      </w:rPr>
    </w:lvl>
  </w:abstractNum>
  <w:abstractNum w:abstractNumId="27" w15:restartNumberingAfterBreak="0">
    <w:nsid w:val="42642899"/>
    <w:multiLevelType w:val="hybridMultilevel"/>
    <w:tmpl w:val="4CC4534C"/>
    <w:lvl w:ilvl="0" w:tplc="FAB8049A">
      <w:numFmt w:val="bullet"/>
      <w:lvlText w:val="☐"/>
      <w:lvlJc w:val="left"/>
      <w:pPr>
        <w:ind w:left="332" w:hanging="222"/>
      </w:pPr>
      <w:rPr>
        <w:rFonts w:ascii="MS Gothic" w:eastAsia="MS Gothic" w:hAnsi="MS Gothic" w:cs="MS Gothic" w:hint="default"/>
        <w:b w:val="0"/>
        <w:bCs w:val="0"/>
        <w:i w:val="0"/>
        <w:iCs w:val="0"/>
        <w:color w:val="006FBA"/>
        <w:w w:val="100"/>
        <w:sz w:val="20"/>
        <w:szCs w:val="20"/>
        <w:lang w:val="fr-FR" w:eastAsia="en-US" w:bidi="ar-SA"/>
      </w:rPr>
    </w:lvl>
    <w:lvl w:ilvl="1" w:tplc="F55697B0">
      <w:numFmt w:val="bullet"/>
      <w:lvlText w:val="•"/>
      <w:lvlJc w:val="left"/>
      <w:pPr>
        <w:ind w:left="432" w:hanging="222"/>
      </w:pPr>
      <w:rPr>
        <w:rFonts w:hint="default"/>
        <w:lang w:val="fr-FR" w:eastAsia="en-US" w:bidi="ar-SA"/>
      </w:rPr>
    </w:lvl>
    <w:lvl w:ilvl="2" w:tplc="DE4CB2E2">
      <w:numFmt w:val="bullet"/>
      <w:lvlText w:val="•"/>
      <w:lvlJc w:val="left"/>
      <w:pPr>
        <w:ind w:left="524" w:hanging="222"/>
      </w:pPr>
      <w:rPr>
        <w:rFonts w:hint="default"/>
        <w:lang w:val="fr-FR" w:eastAsia="en-US" w:bidi="ar-SA"/>
      </w:rPr>
    </w:lvl>
    <w:lvl w:ilvl="3" w:tplc="F60235F2">
      <w:numFmt w:val="bullet"/>
      <w:lvlText w:val="•"/>
      <w:lvlJc w:val="left"/>
      <w:pPr>
        <w:ind w:left="617" w:hanging="222"/>
      </w:pPr>
      <w:rPr>
        <w:rFonts w:hint="default"/>
        <w:lang w:val="fr-FR" w:eastAsia="en-US" w:bidi="ar-SA"/>
      </w:rPr>
    </w:lvl>
    <w:lvl w:ilvl="4" w:tplc="DABCF892">
      <w:numFmt w:val="bullet"/>
      <w:lvlText w:val="•"/>
      <w:lvlJc w:val="left"/>
      <w:pPr>
        <w:ind w:left="709" w:hanging="222"/>
      </w:pPr>
      <w:rPr>
        <w:rFonts w:hint="default"/>
        <w:lang w:val="fr-FR" w:eastAsia="en-US" w:bidi="ar-SA"/>
      </w:rPr>
    </w:lvl>
    <w:lvl w:ilvl="5" w:tplc="BAA27978">
      <w:numFmt w:val="bullet"/>
      <w:lvlText w:val="•"/>
      <w:lvlJc w:val="left"/>
      <w:pPr>
        <w:ind w:left="802" w:hanging="222"/>
      </w:pPr>
      <w:rPr>
        <w:rFonts w:hint="default"/>
        <w:lang w:val="fr-FR" w:eastAsia="en-US" w:bidi="ar-SA"/>
      </w:rPr>
    </w:lvl>
    <w:lvl w:ilvl="6" w:tplc="78D4BCEE">
      <w:numFmt w:val="bullet"/>
      <w:lvlText w:val="•"/>
      <w:lvlJc w:val="left"/>
      <w:pPr>
        <w:ind w:left="894" w:hanging="222"/>
      </w:pPr>
      <w:rPr>
        <w:rFonts w:hint="default"/>
        <w:lang w:val="fr-FR" w:eastAsia="en-US" w:bidi="ar-SA"/>
      </w:rPr>
    </w:lvl>
    <w:lvl w:ilvl="7" w:tplc="724098A4">
      <w:numFmt w:val="bullet"/>
      <w:lvlText w:val="•"/>
      <w:lvlJc w:val="left"/>
      <w:pPr>
        <w:ind w:left="986" w:hanging="222"/>
      </w:pPr>
      <w:rPr>
        <w:rFonts w:hint="default"/>
        <w:lang w:val="fr-FR" w:eastAsia="en-US" w:bidi="ar-SA"/>
      </w:rPr>
    </w:lvl>
    <w:lvl w:ilvl="8" w:tplc="48567754">
      <w:numFmt w:val="bullet"/>
      <w:lvlText w:val="•"/>
      <w:lvlJc w:val="left"/>
      <w:pPr>
        <w:ind w:left="1079" w:hanging="222"/>
      </w:pPr>
      <w:rPr>
        <w:rFonts w:hint="default"/>
        <w:lang w:val="fr-FR" w:eastAsia="en-US" w:bidi="ar-SA"/>
      </w:rPr>
    </w:lvl>
  </w:abstractNum>
  <w:abstractNum w:abstractNumId="28" w15:restartNumberingAfterBreak="0">
    <w:nsid w:val="440F3CCD"/>
    <w:multiLevelType w:val="hybridMultilevel"/>
    <w:tmpl w:val="82069A12"/>
    <w:lvl w:ilvl="0" w:tplc="14903C54">
      <w:numFmt w:val="bullet"/>
      <w:lvlText w:val="☐"/>
      <w:lvlJc w:val="left"/>
      <w:pPr>
        <w:ind w:left="392" w:hanging="284"/>
      </w:pPr>
      <w:rPr>
        <w:rFonts w:ascii="MS Gothic" w:eastAsia="MS Gothic" w:hAnsi="MS Gothic" w:cs="MS Gothic" w:hint="default"/>
        <w:b w:val="0"/>
        <w:bCs w:val="0"/>
        <w:i w:val="0"/>
        <w:iCs w:val="0"/>
        <w:color w:val="006FBA"/>
        <w:w w:val="100"/>
        <w:sz w:val="22"/>
        <w:szCs w:val="22"/>
        <w:lang w:val="fr-FR" w:eastAsia="en-US" w:bidi="ar-SA"/>
      </w:rPr>
    </w:lvl>
    <w:lvl w:ilvl="1" w:tplc="B9441E84">
      <w:numFmt w:val="bullet"/>
      <w:lvlText w:val="•"/>
      <w:lvlJc w:val="left"/>
      <w:pPr>
        <w:ind w:left="514" w:hanging="284"/>
      </w:pPr>
      <w:rPr>
        <w:rFonts w:hint="default"/>
        <w:lang w:val="fr-FR" w:eastAsia="en-US" w:bidi="ar-SA"/>
      </w:rPr>
    </w:lvl>
    <w:lvl w:ilvl="2" w:tplc="2642214C">
      <w:numFmt w:val="bullet"/>
      <w:lvlText w:val="•"/>
      <w:lvlJc w:val="left"/>
      <w:pPr>
        <w:ind w:left="629" w:hanging="284"/>
      </w:pPr>
      <w:rPr>
        <w:rFonts w:hint="default"/>
        <w:lang w:val="fr-FR" w:eastAsia="en-US" w:bidi="ar-SA"/>
      </w:rPr>
    </w:lvl>
    <w:lvl w:ilvl="3" w:tplc="EC5894E4">
      <w:numFmt w:val="bullet"/>
      <w:lvlText w:val="•"/>
      <w:lvlJc w:val="left"/>
      <w:pPr>
        <w:ind w:left="744" w:hanging="284"/>
      </w:pPr>
      <w:rPr>
        <w:rFonts w:hint="default"/>
        <w:lang w:val="fr-FR" w:eastAsia="en-US" w:bidi="ar-SA"/>
      </w:rPr>
    </w:lvl>
    <w:lvl w:ilvl="4" w:tplc="7332AD14">
      <w:numFmt w:val="bullet"/>
      <w:lvlText w:val="•"/>
      <w:lvlJc w:val="left"/>
      <w:pPr>
        <w:ind w:left="858" w:hanging="284"/>
      </w:pPr>
      <w:rPr>
        <w:rFonts w:hint="default"/>
        <w:lang w:val="fr-FR" w:eastAsia="en-US" w:bidi="ar-SA"/>
      </w:rPr>
    </w:lvl>
    <w:lvl w:ilvl="5" w:tplc="45B20A8E">
      <w:numFmt w:val="bullet"/>
      <w:lvlText w:val="•"/>
      <w:lvlJc w:val="left"/>
      <w:pPr>
        <w:ind w:left="973" w:hanging="284"/>
      </w:pPr>
      <w:rPr>
        <w:rFonts w:hint="default"/>
        <w:lang w:val="fr-FR" w:eastAsia="en-US" w:bidi="ar-SA"/>
      </w:rPr>
    </w:lvl>
    <w:lvl w:ilvl="6" w:tplc="4DD2CB92">
      <w:numFmt w:val="bullet"/>
      <w:lvlText w:val="•"/>
      <w:lvlJc w:val="left"/>
      <w:pPr>
        <w:ind w:left="1088" w:hanging="284"/>
      </w:pPr>
      <w:rPr>
        <w:rFonts w:hint="default"/>
        <w:lang w:val="fr-FR" w:eastAsia="en-US" w:bidi="ar-SA"/>
      </w:rPr>
    </w:lvl>
    <w:lvl w:ilvl="7" w:tplc="4CC82978">
      <w:numFmt w:val="bullet"/>
      <w:lvlText w:val="•"/>
      <w:lvlJc w:val="left"/>
      <w:pPr>
        <w:ind w:left="1202" w:hanging="284"/>
      </w:pPr>
      <w:rPr>
        <w:rFonts w:hint="default"/>
        <w:lang w:val="fr-FR" w:eastAsia="en-US" w:bidi="ar-SA"/>
      </w:rPr>
    </w:lvl>
    <w:lvl w:ilvl="8" w:tplc="64BE3BF6">
      <w:numFmt w:val="bullet"/>
      <w:lvlText w:val="•"/>
      <w:lvlJc w:val="left"/>
      <w:pPr>
        <w:ind w:left="1317" w:hanging="284"/>
      </w:pPr>
      <w:rPr>
        <w:rFonts w:hint="default"/>
        <w:lang w:val="fr-FR" w:eastAsia="en-US" w:bidi="ar-SA"/>
      </w:rPr>
    </w:lvl>
  </w:abstractNum>
  <w:abstractNum w:abstractNumId="29" w15:restartNumberingAfterBreak="0">
    <w:nsid w:val="458B15B9"/>
    <w:multiLevelType w:val="hybridMultilevel"/>
    <w:tmpl w:val="2516007E"/>
    <w:lvl w:ilvl="0" w:tplc="49B4E71E">
      <w:start w:val="1"/>
      <w:numFmt w:val="decimal"/>
      <w:lvlText w:val="%1."/>
      <w:lvlJc w:val="left"/>
      <w:pPr>
        <w:ind w:left="915" w:hanging="360"/>
        <w:jc w:val="left"/>
      </w:pPr>
      <w:rPr>
        <w:rFonts w:ascii="Arial" w:eastAsia="Arial" w:hAnsi="Arial" w:cs="Arial" w:hint="default"/>
        <w:b w:val="0"/>
        <w:bCs w:val="0"/>
        <w:i w:val="0"/>
        <w:iCs w:val="0"/>
        <w:spacing w:val="-1"/>
        <w:w w:val="100"/>
        <w:sz w:val="22"/>
        <w:szCs w:val="22"/>
        <w:lang w:val="fr-FR" w:eastAsia="en-US" w:bidi="ar-SA"/>
      </w:rPr>
    </w:lvl>
    <w:lvl w:ilvl="1" w:tplc="E8F0EE62">
      <w:numFmt w:val="bullet"/>
      <w:lvlText w:val="-"/>
      <w:lvlJc w:val="left"/>
      <w:pPr>
        <w:ind w:left="838" w:hanging="284"/>
      </w:pPr>
      <w:rPr>
        <w:rFonts w:ascii="Calibri" w:eastAsia="Calibri" w:hAnsi="Calibri" w:cs="Calibri" w:hint="default"/>
        <w:b w:val="0"/>
        <w:bCs w:val="0"/>
        <w:i w:val="0"/>
        <w:iCs w:val="0"/>
        <w:w w:val="100"/>
        <w:sz w:val="22"/>
        <w:szCs w:val="22"/>
        <w:lang w:val="fr-FR" w:eastAsia="en-US" w:bidi="ar-SA"/>
      </w:rPr>
    </w:lvl>
    <w:lvl w:ilvl="2" w:tplc="D82230D4">
      <w:numFmt w:val="bullet"/>
      <w:lvlText w:val="•"/>
      <w:lvlJc w:val="left"/>
      <w:pPr>
        <w:ind w:left="2027" w:hanging="284"/>
      </w:pPr>
      <w:rPr>
        <w:rFonts w:hint="default"/>
        <w:lang w:val="fr-FR" w:eastAsia="en-US" w:bidi="ar-SA"/>
      </w:rPr>
    </w:lvl>
    <w:lvl w:ilvl="3" w:tplc="819263D2">
      <w:numFmt w:val="bullet"/>
      <w:lvlText w:val="•"/>
      <w:lvlJc w:val="left"/>
      <w:pPr>
        <w:ind w:left="3134" w:hanging="284"/>
      </w:pPr>
      <w:rPr>
        <w:rFonts w:hint="default"/>
        <w:lang w:val="fr-FR" w:eastAsia="en-US" w:bidi="ar-SA"/>
      </w:rPr>
    </w:lvl>
    <w:lvl w:ilvl="4" w:tplc="D2A6B612">
      <w:numFmt w:val="bullet"/>
      <w:lvlText w:val="•"/>
      <w:lvlJc w:val="left"/>
      <w:pPr>
        <w:ind w:left="4242" w:hanging="284"/>
      </w:pPr>
      <w:rPr>
        <w:rFonts w:hint="default"/>
        <w:lang w:val="fr-FR" w:eastAsia="en-US" w:bidi="ar-SA"/>
      </w:rPr>
    </w:lvl>
    <w:lvl w:ilvl="5" w:tplc="3FC86B08">
      <w:numFmt w:val="bullet"/>
      <w:lvlText w:val="•"/>
      <w:lvlJc w:val="left"/>
      <w:pPr>
        <w:ind w:left="5349" w:hanging="284"/>
      </w:pPr>
      <w:rPr>
        <w:rFonts w:hint="default"/>
        <w:lang w:val="fr-FR" w:eastAsia="en-US" w:bidi="ar-SA"/>
      </w:rPr>
    </w:lvl>
    <w:lvl w:ilvl="6" w:tplc="A22262E8">
      <w:numFmt w:val="bullet"/>
      <w:lvlText w:val="•"/>
      <w:lvlJc w:val="left"/>
      <w:pPr>
        <w:ind w:left="6456" w:hanging="284"/>
      </w:pPr>
      <w:rPr>
        <w:rFonts w:hint="default"/>
        <w:lang w:val="fr-FR" w:eastAsia="en-US" w:bidi="ar-SA"/>
      </w:rPr>
    </w:lvl>
    <w:lvl w:ilvl="7" w:tplc="B8201616">
      <w:numFmt w:val="bullet"/>
      <w:lvlText w:val="•"/>
      <w:lvlJc w:val="left"/>
      <w:pPr>
        <w:ind w:left="7564" w:hanging="284"/>
      </w:pPr>
      <w:rPr>
        <w:rFonts w:hint="default"/>
        <w:lang w:val="fr-FR" w:eastAsia="en-US" w:bidi="ar-SA"/>
      </w:rPr>
    </w:lvl>
    <w:lvl w:ilvl="8" w:tplc="BF7EB614">
      <w:numFmt w:val="bullet"/>
      <w:lvlText w:val="•"/>
      <w:lvlJc w:val="left"/>
      <w:pPr>
        <w:ind w:left="8671" w:hanging="284"/>
      </w:pPr>
      <w:rPr>
        <w:rFonts w:hint="default"/>
        <w:lang w:val="fr-FR" w:eastAsia="en-US" w:bidi="ar-SA"/>
      </w:rPr>
    </w:lvl>
  </w:abstractNum>
  <w:abstractNum w:abstractNumId="30" w15:restartNumberingAfterBreak="0">
    <w:nsid w:val="466005EC"/>
    <w:multiLevelType w:val="hybridMultilevel"/>
    <w:tmpl w:val="BA1A29FE"/>
    <w:lvl w:ilvl="0" w:tplc="616AAD46">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E724D730">
      <w:numFmt w:val="bullet"/>
      <w:lvlText w:val="•"/>
      <w:lvlJc w:val="left"/>
      <w:pPr>
        <w:ind w:left="454" w:hanging="284"/>
      </w:pPr>
      <w:rPr>
        <w:rFonts w:hint="default"/>
        <w:lang w:val="fr-FR" w:eastAsia="en-US" w:bidi="ar-SA"/>
      </w:rPr>
    </w:lvl>
    <w:lvl w:ilvl="2" w:tplc="04B613DE">
      <w:numFmt w:val="bullet"/>
      <w:lvlText w:val="•"/>
      <w:lvlJc w:val="left"/>
      <w:pPr>
        <w:ind w:left="528" w:hanging="284"/>
      </w:pPr>
      <w:rPr>
        <w:rFonts w:hint="default"/>
        <w:lang w:val="fr-FR" w:eastAsia="en-US" w:bidi="ar-SA"/>
      </w:rPr>
    </w:lvl>
    <w:lvl w:ilvl="3" w:tplc="9D5ECC8A">
      <w:numFmt w:val="bullet"/>
      <w:lvlText w:val="•"/>
      <w:lvlJc w:val="left"/>
      <w:pPr>
        <w:ind w:left="602" w:hanging="284"/>
      </w:pPr>
      <w:rPr>
        <w:rFonts w:hint="default"/>
        <w:lang w:val="fr-FR" w:eastAsia="en-US" w:bidi="ar-SA"/>
      </w:rPr>
    </w:lvl>
    <w:lvl w:ilvl="4" w:tplc="78FA79D4">
      <w:numFmt w:val="bullet"/>
      <w:lvlText w:val="•"/>
      <w:lvlJc w:val="left"/>
      <w:pPr>
        <w:ind w:left="677" w:hanging="284"/>
      </w:pPr>
      <w:rPr>
        <w:rFonts w:hint="default"/>
        <w:lang w:val="fr-FR" w:eastAsia="en-US" w:bidi="ar-SA"/>
      </w:rPr>
    </w:lvl>
    <w:lvl w:ilvl="5" w:tplc="497ED93E">
      <w:numFmt w:val="bullet"/>
      <w:lvlText w:val="•"/>
      <w:lvlJc w:val="left"/>
      <w:pPr>
        <w:ind w:left="751" w:hanging="284"/>
      </w:pPr>
      <w:rPr>
        <w:rFonts w:hint="default"/>
        <w:lang w:val="fr-FR" w:eastAsia="en-US" w:bidi="ar-SA"/>
      </w:rPr>
    </w:lvl>
    <w:lvl w:ilvl="6" w:tplc="D1C63CAC">
      <w:numFmt w:val="bullet"/>
      <w:lvlText w:val="•"/>
      <w:lvlJc w:val="left"/>
      <w:pPr>
        <w:ind w:left="825" w:hanging="284"/>
      </w:pPr>
      <w:rPr>
        <w:rFonts w:hint="default"/>
        <w:lang w:val="fr-FR" w:eastAsia="en-US" w:bidi="ar-SA"/>
      </w:rPr>
    </w:lvl>
    <w:lvl w:ilvl="7" w:tplc="0A303156">
      <w:numFmt w:val="bullet"/>
      <w:lvlText w:val="•"/>
      <w:lvlJc w:val="left"/>
      <w:pPr>
        <w:ind w:left="900" w:hanging="284"/>
      </w:pPr>
      <w:rPr>
        <w:rFonts w:hint="default"/>
        <w:lang w:val="fr-FR" w:eastAsia="en-US" w:bidi="ar-SA"/>
      </w:rPr>
    </w:lvl>
    <w:lvl w:ilvl="8" w:tplc="3F52BA6C">
      <w:numFmt w:val="bullet"/>
      <w:lvlText w:val="•"/>
      <w:lvlJc w:val="left"/>
      <w:pPr>
        <w:ind w:left="974" w:hanging="284"/>
      </w:pPr>
      <w:rPr>
        <w:rFonts w:hint="default"/>
        <w:lang w:val="fr-FR" w:eastAsia="en-US" w:bidi="ar-SA"/>
      </w:rPr>
    </w:lvl>
  </w:abstractNum>
  <w:abstractNum w:abstractNumId="31" w15:restartNumberingAfterBreak="0">
    <w:nsid w:val="46986C90"/>
    <w:multiLevelType w:val="hybridMultilevel"/>
    <w:tmpl w:val="221E4176"/>
    <w:lvl w:ilvl="0" w:tplc="C4F22CC8">
      <w:numFmt w:val="bullet"/>
      <w:lvlText w:val="☐"/>
      <w:lvlJc w:val="left"/>
      <w:pPr>
        <w:ind w:left="280" w:hanging="173"/>
      </w:pPr>
      <w:rPr>
        <w:rFonts w:ascii="Segoe UI Symbol" w:eastAsia="Segoe UI Symbol" w:hAnsi="Segoe UI Symbol" w:cs="Segoe UI Symbol" w:hint="default"/>
        <w:b w:val="0"/>
        <w:bCs w:val="0"/>
        <w:i w:val="0"/>
        <w:iCs w:val="0"/>
        <w:color w:val="446FBA"/>
        <w:spacing w:val="-2"/>
        <w:w w:val="99"/>
        <w:sz w:val="18"/>
        <w:szCs w:val="18"/>
        <w:lang w:val="fr-FR" w:eastAsia="en-US" w:bidi="ar-SA"/>
      </w:rPr>
    </w:lvl>
    <w:lvl w:ilvl="1" w:tplc="3870948C">
      <w:numFmt w:val="bullet"/>
      <w:lvlText w:val="•"/>
      <w:lvlJc w:val="left"/>
      <w:pPr>
        <w:ind w:left="378" w:hanging="173"/>
      </w:pPr>
      <w:rPr>
        <w:rFonts w:hint="default"/>
        <w:lang w:val="fr-FR" w:eastAsia="en-US" w:bidi="ar-SA"/>
      </w:rPr>
    </w:lvl>
    <w:lvl w:ilvl="2" w:tplc="4BB4B4F4">
      <w:numFmt w:val="bullet"/>
      <w:lvlText w:val="•"/>
      <w:lvlJc w:val="left"/>
      <w:pPr>
        <w:ind w:left="477" w:hanging="173"/>
      </w:pPr>
      <w:rPr>
        <w:rFonts w:hint="default"/>
        <w:lang w:val="fr-FR" w:eastAsia="en-US" w:bidi="ar-SA"/>
      </w:rPr>
    </w:lvl>
    <w:lvl w:ilvl="3" w:tplc="85046040">
      <w:numFmt w:val="bullet"/>
      <w:lvlText w:val="•"/>
      <w:lvlJc w:val="left"/>
      <w:pPr>
        <w:ind w:left="576" w:hanging="173"/>
      </w:pPr>
      <w:rPr>
        <w:rFonts w:hint="default"/>
        <w:lang w:val="fr-FR" w:eastAsia="en-US" w:bidi="ar-SA"/>
      </w:rPr>
    </w:lvl>
    <w:lvl w:ilvl="4" w:tplc="F49E0B70">
      <w:numFmt w:val="bullet"/>
      <w:lvlText w:val="•"/>
      <w:lvlJc w:val="left"/>
      <w:pPr>
        <w:ind w:left="674" w:hanging="173"/>
      </w:pPr>
      <w:rPr>
        <w:rFonts w:hint="default"/>
        <w:lang w:val="fr-FR" w:eastAsia="en-US" w:bidi="ar-SA"/>
      </w:rPr>
    </w:lvl>
    <w:lvl w:ilvl="5" w:tplc="236C4ECA">
      <w:numFmt w:val="bullet"/>
      <w:lvlText w:val="•"/>
      <w:lvlJc w:val="left"/>
      <w:pPr>
        <w:ind w:left="773" w:hanging="173"/>
      </w:pPr>
      <w:rPr>
        <w:rFonts w:hint="default"/>
        <w:lang w:val="fr-FR" w:eastAsia="en-US" w:bidi="ar-SA"/>
      </w:rPr>
    </w:lvl>
    <w:lvl w:ilvl="6" w:tplc="ECFAC07E">
      <w:numFmt w:val="bullet"/>
      <w:lvlText w:val="•"/>
      <w:lvlJc w:val="left"/>
      <w:pPr>
        <w:ind w:left="872" w:hanging="173"/>
      </w:pPr>
      <w:rPr>
        <w:rFonts w:hint="default"/>
        <w:lang w:val="fr-FR" w:eastAsia="en-US" w:bidi="ar-SA"/>
      </w:rPr>
    </w:lvl>
    <w:lvl w:ilvl="7" w:tplc="53CC1700">
      <w:numFmt w:val="bullet"/>
      <w:lvlText w:val="•"/>
      <w:lvlJc w:val="left"/>
      <w:pPr>
        <w:ind w:left="970" w:hanging="173"/>
      </w:pPr>
      <w:rPr>
        <w:rFonts w:hint="default"/>
        <w:lang w:val="fr-FR" w:eastAsia="en-US" w:bidi="ar-SA"/>
      </w:rPr>
    </w:lvl>
    <w:lvl w:ilvl="8" w:tplc="B5ECC16A">
      <w:numFmt w:val="bullet"/>
      <w:lvlText w:val="•"/>
      <w:lvlJc w:val="left"/>
      <w:pPr>
        <w:ind w:left="1069" w:hanging="173"/>
      </w:pPr>
      <w:rPr>
        <w:rFonts w:hint="default"/>
        <w:lang w:val="fr-FR" w:eastAsia="en-US" w:bidi="ar-SA"/>
      </w:rPr>
    </w:lvl>
  </w:abstractNum>
  <w:abstractNum w:abstractNumId="32" w15:restartNumberingAfterBreak="0">
    <w:nsid w:val="4AD513C3"/>
    <w:multiLevelType w:val="hybridMultilevel"/>
    <w:tmpl w:val="8842BA2A"/>
    <w:lvl w:ilvl="0" w:tplc="5FDCE85E">
      <w:numFmt w:val="bullet"/>
      <w:lvlText w:val="-"/>
      <w:lvlJc w:val="left"/>
      <w:pPr>
        <w:ind w:left="915" w:hanging="284"/>
      </w:pPr>
      <w:rPr>
        <w:rFonts w:ascii="Arial" w:eastAsia="Arial" w:hAnsi="Arial" w:cs="Arial" w:hint="default"/>
        <w:b w:val="0"/>
        <w:bCs w:val="0"/>
        <w:i w:val="0"/>
        <w:iCs w:val="0"/>
        <w:w w:val="100"/>
        <w:sz w:val="22"/>
        <w:szCs w:val="22"/>
        <w:lang w:val="fr-FR" w:eastAsia="en-US" w:bidi="ar-SA"/>
      </w:rPr>
    </w:lvl>
    <w:lvl w:ilvl="1" w:tplc="1E146CCC">
      <w:numFmt w:val="bullet"/>
      <w:lvlText w:val="-"/>
      <w:lvlJc w:val="left"/>
      <w:pPr>
        <w:ind w:left="1124" w:hanging="286"/>
      </w:pPr>
      <w:rPr>
        <w:rFonts w:ascii="Arial" w:eastAsia="Arial" w:hAnsi="Arial" w:cs="Arial" w:hint="default"/>
        <w:b w:val="0"/>
        <w:bCs w:val="0"/>
        <w:i w:val="0"/>
        <w:iCs w:val="0"/>
        <w:w w:val="100"/>
        <w:sz w:val="22"/>
        <w:szCs w:val="22"/>
        <w:lang w:val="fr-FR" w:eastAsia="en-US" w:bidi="ar-SA"/>
      </w:rPr>
    </w:lvl>
    <w:lvl w:ilvl="2" w:tplc="490A889E">
      <w:numFmt w:val="bullet"/>
      <w:lvlText w:val="•"/>
      <w:lvlJc w:val="left"/>
      <w:pPr>
        <w:ind w:left="2205" w:hanging="286"/>
      </w:pPr>
      <w:rPr>
        <w:rFonts w:hint="default"/>
        <w:lang w:val="fr-FR" w:eastAsia="en-US" w:bidi="ar-SA"/>
      </w:rPr>
    </w:lvl>
    <w:lvl w:ilvl="3" w:tplc="BC0A6BE6">
      <w:numFmt w:val="bullet"/>
      <w:lvlText w:val="•"/>
      <w:lvlJc w:val="left"/>
      <w:pPr>
        <w:ind w:left="3290" w:hanging="286"/>
      </w:pPr>
      <w:rPr>
        <w:rFonts w:hint="default"/>
        <w:lang w:val="fr-FR" w:eastAsia="en-US" w:bidi="ar-SA"/>
      </w:rPr>
    </w:lvl>
    <w:lvl w:ilvl="4" w:tplc="BD866406">
      <w:numFmt w:val="bullet"/>
      <w:lvlText w:val="•"/>
      <w:lvlJc w:val="left"/>
      <w:pPr>
        <w:ind w:left="4375" w:hanging="286"/>
      </w:pPr>
      <w:rPr>
        <w:rFonts w:hint="default"/>
        <w:lang w:val="fr-FR" w:eastAsia="en-US" w:bidi="ar-SA"/>
      </w:rPr>
    </w:lvl>
    <w:lvl w:ilvl="5" w:tplc="C59806AE">
      <w:numFmt w:val="bullet"/>
      <w:lvlText w:val="•"/>
      <w:lvlJc w:val="left"/>
      <w:pPr>
        <w:ind w:left="5460" w:hanging="286"/>
      </w:pPr>
      <w:rPr>
        <w:rFonts w:hint="default"/>
        <w:lang w:val="fr-FR" w:eastAsia="en-US" w:bidi="ar-SA"/>
      </w:rPr>
    </w:lvl>
    <w:lvl w:ilvl="6" w:tplc="BD3AF834">
      <w:numFmt w:val="bullet"/>
      <w:lvlText w:val="•"/>
      <w:lvlJc w:val="left"/>
      <w:pPr>
        <w:ind w:left="6545" w:hanging="286"/>
      </w:pPr>
      <w:rPr>
        <w:rFonts w:hint="default"/>
        <w:lang w:val="fr-FR" w:eastAsia="en-US" w:bidi="ar-SA"/>
      </w:rPr>
    </w:lvl>
    <w:lvl w:ilvl="7" w:tplc="AFC4A462">
      <w:numFmt w:val="bullet"/>
      <w:lvlText w:val="•"/>
      <w:lvlJc w:val="left"/>
      <w:pPr>
        <w:ind w:left="7630" w:hanging="286"/>
      </w:pPr>
      <w:rPr>
        <w:rFonts w:hint="default"/>
        <w:lang w:val="fr-FR" w:eastAsia="en-US" w:bidi="ar-SA"/>
      </w:rPr>
    </w:lvl>
    <w:lvl w:ilvl="8" w:tplc="D6C04106">
      <w:numFmt w:val="bullet"/>
      <w:lvlText w:val="•"/>
      <w:lvlJc w:val="left"/>
      <w:pPr>
        <w:ind w:left="8716" w:hanging="286"/>
      </w:pPr>
      <w:rPr>
        <w:rFonts w:hint="default"/>
        <w:lang w:val="fr-FR" w:eastAsia="en-US" w:bidi="ar-SA"/>
      </w:rPr>
    </w:lvl>
  </w:abstractNum>
  <w:abstractNum w:abstractNumId="33" w15:restartNumberingAfterBreak="0">
    <w:nsid w:val="4AE1569D"/>
    <w:multiLevelType w:val="hybridMultilevel"/>
    <w:tmpl w:val="40046D06"/>
    <w:lvl w:ilvl="0" w:tplc="1AC41294">
      <w:numFmt w:val="bullet"/>
      <w:lvlText w:val="☐"/>
      <w:lvlJc w:val="left"/>
      <w:pPr>
        <w:ind w:left="281" w:hanging="173"/>
      </w:pPr>
      <w:rPr>
        <w:rFonts w:ascii="Segoe UI Symbol" w:eastAsia="Segoe UI Symbol" w:hAnsi="Segoe UI Symbol" w:cs="Segoe UI Symbol" w:hint="default"/>
        <w:b w:val="0"/>
        <w:bCs w:val="0"/>
        <w:i w:val="0"/>
        <w:iCs w:val="0"/>
        <w:color w:val="446FBA"/>
        <w:spacing w:val="-2"/>
        <w:w w:val="99"/>
        <w:sz w:val="18"/>
        <w:szCs w:val="18"/>
        <w:lang w:val="fr-FR" w:eastAsia="en-US" w:bidi="ar-SA"/>
      </w:rPr>
    </w:lvl>
    <w:lvl w:ilvl="1" w:tplc="0EDC74B0">
      <w:numFmt w:val="bullet"/>
      <w:lvlText w:val="•"/>
      <w:lvlJc w:val="left"/>
      <w:pPr>
        <w:ind w:left="407" w:hanging="173"/>
      </w:pPr>
      <w:rPr>
        <w:rFonts w:hint="default"/>
        <w:lang w:val="fr-FR" w:eastAsia="en-US" w:bidi="ar-SA"/>
      </w:rPr>
    </w:lvl>
    <w:lvl w:ilvl="2" w:tplc="117C2206">
      <w:numFmt w:val="bullet"/>
      <w:lvlText w:val="•"/>
      <w:lvlJc w:val="left"/>
      <w:pPr>
        <w:ind w:left="534" w:hanging="173"/>
      </w:pPr>
      <w:rPr>
        <w:rFonts w:hint="default"/>
        <w:lang w:val="fr-FR" w:eastAsia="en-US" w:bidi="ar-SA"/>
      </w:rPr>
    </w:lvl>
    <w:lvl w:ilvl="3" w:tplc="B7E20FDE">
      <w:numFmt w:val="bullet"/>
      <w:lvlText w:val="•"/>
      <w:lvlJc w:val="left"/>
      <w:pPr>
        <w:ind w:left="661" w:hanging="173"/>
      </w:pPr>
      <w:rPr>
        <w:rFonts w:hint="default"/>
        <w:lang w:val="fr-FR" w:eastAsia="en-US" w:bidi="ar-SA"/>
      </w:rPr>
    </w:lvl>
    <w:lvl w:ilvl="4" w:tplc="16DA2410">
      <w:numFmt w:val="bullet"/>
      <w:lvlText w:val="•"/>
      <w:lvlJc w:val="left"/>
      <w:pPr>
        <w:ind w:left="788" w:hanging="173"/>
      </w:pPr>
      <w:rPr>
        <w:rFonts w:hint="default"/>
        <w:lang w:val="fr-FR" w:eastAsia="en-US" w:bidi="ar-SA"/>
      </w:rPr>
    </w:lvl>
    <w:lvl w:ilvl="5" w:tplc="CB1C80AA">
      <w:numFmt w:val="bullet"/>
      <w:lvlText w:val="•"/>
      <w:lvlJc w:val="left"/>
      <w:pPr>
        <w:ind w:left="915" w:hanging="173"/>
      </w:pPr>
      <w:rPr>
        <w:rFonts w:hint="default"/>
        <w:lang w:val="fr-FR" w:eastAsia="en-US" w:bidi="ar-SA"/>
      </w:rPr>
    </w:lvl>
    <w:lvl w:ilvl="6" w:tplc="75D62E82">
      <w:numFmt w:val="bullet"/>
      <w:lvlText w:val="•"/>
      <w:lvlJc w:val="left"/>
      <w:pPr>
        <w:ind w:left="1042" w:hanging="173"/>
      </w:pPr>
      <w:rPr>
        <w:rFonts w:hint="default"/>
        <w:lang w:val="fr-FR" w:eastAsia="en-US" w:bidi="ar-SA"/>
      </w:rPr>
    </w:lvl>
    <w:lvl w:ilvl="7" w:tplc="A77229CC">
      <w:numFmt w:val="bullet"/>
      <w:lvlText w:val="•"/>
      <w:lvlJc w:val="left"/>
      <w:pPr>
        <w:ind w:left="1169" w:hanging="173"/>
      </w:pPr>
      <w:rPr>
        <w:rFonts w:hint="default"/>
        <w:lang w:val="fr-FR" w:eastAsia="en-US" w:bidi="ar-SA"/>
      </w:rPr>
    </w:lvl>
    <w:lvl w:ilvl="8" w:tplc="BDC012BE">
      <w:numFmt w:val="bullet"/>
      <w:lvlText w:val="•"/>
      <w:lvlJc w:val="left"/>
      <w:pPr>
        <w:ind w:left="1296" w:hanging="173"/>
      </w:pPr>
      <w:rPr>
        <w:rFonts w:hint="default"/>
        <w:lang w:val="fr-FR" w:eastAsia="en-US" w:bidi="ar-SA"/>
      </w:rPr>
    </w:lvl>
  </w:abstractNum>
  <w:abstractNum w:abstractNumId="34" w15:restartNumberingAfterBreak="0">
    <w:nsid w:val="4C301C2D"/>
    <w:multiLevelType w:val="hybridMultilevel"/>
    <w:tmpl w:val="3028E044"/>
    <w:lvl w:ilvl="0" w:tplc="1842EF7A">
      <w:numFmt w:val="bullet"/>
      <w:lvlText w:val=""/>
      <w:lvlJc w:val="left"/>
      <w:pPr>
        <w:ind w:left="1338" w:hanging="358"/>
      </w:pPr>
      <w:rPr>
        <w:rFonts w:ascii="Symbol" w:eastAsia="Symbol" w:hAnsi="Symbol" w:cs="Symbol" w:hint="default"/>
        <w:b w:val="0"/>
        <w:bCs w:val="0"/>
        <w:i w:val="0"/>
        <w:iCs w:val="0"/>
        <w:w w:val="100"/>
        <w:sz w:val="22"/>
        <w:szCs w:val="22"/>
        <w:lang w:val="fr-FR" w:eastAsia="en-US" w:bidi="ar-SA"/>
      </w:rPr>
    </w:lvl>
    <w:lvl w:ilvl="1" w:tplc="9C304DE2">
      <w:numFmt w:val="bullet"/>
      <w:lvlText w:val="•"/>
      <w:lvlJc w:val="left"/>
      <w:pPr>
        <w:ind w:left="2294" w:hanging="358"/>
      </w:pPr>
      <w:rPr>
        <w:rFonts w:hint="default"/>
        <w:lang w:val="fr-FR" w:eastAsia="en-US" w:bidi="ar-SA"/>
      </w:rPr>
    </w:lvl>
    <w:lvl w:ilvl="2" w:tplc="5242237A">
      <w:numFmt w:val="bullet"/>
      <w:lvlText w:val="•"/>
      <w:lvlJc w:val="left"/>
      <w:pPr>
        <w:ind w:left="3249" w:hanging="358"/>
      </w:pPr>
      <w:rPr>
        <w:rFonts w:hint="default"/>
        <w:lang w:val="fr-FR" w:eastAsia="en-US" w:bidi="ar-SA"/>
      </w:rPr>
    </w:lvl>
    <w:lvl w:ilvl="3" w:tplc="47C2602A">
      <w:numFmt w:val="bullet"/>
      <w:lvlText w:val="•"/>
      <w:lvlJc w:val="left"/>
      <w:pPr>
        <w:ind w:left="4203" w:hanging="358"/>
      </w:pPr>
      <w:rPr>
        <w:rFonts w:hint="default"/>
        <w:lang w:val="fr-FR" w:eastAsia="en-US" w:bidi="ar-SA"/>
      </w:rPr>
    </w:lvl>
    <w:lvl w:ilvl="4" w:tplc="A2DEB158">
      <w:numFmt w:val="bullet"/>
      <w:lvlText w:val="•"/>
      <w:lvlJc w:val="left"/>
      <w:pPr>
        <w:ind w:left="5158" w:hanging="358"/>
      </w:pPr>
      <w:rPr>
        <w:rFonts w:hint="default"/>
        <w:lang w:val="fr-FR" w:eastAsia="en-US" w:bidi="ar-SA"/>
      </w:rPr>
    </w:lvl>
    <w:lvl w:ilvl="5" w:tplc="34449472">
      <w:numFmt w:val="bullet"/>
      <w:lvlText w:val="•"/>
      <w:lvlJc w:val="left"/>
      <w:pPr>
        <w:ind w:left="6113" w:hanging="358"/>
      </w:pPr>
      <w:rPr>
        <w:rFonts w:hint="default"/>
        <w:lang w:val="fr-FR" w:eastAsia="en-US" w:bidi="ar-SA"/>
      </w:rPr>
    </w:lvl>
    <w:lvl w:ilvl="6" w:tplc="862A8C54">
      <w:numFmt w:val="bullet"/>
      <w:lvlText w:val="•"/>
      <w:lvlJc w:val="left"/>
      <w:pPr>
        <w:ind w:left="7067" w:hanging="358"/>
      </w:pPr>
      <w:rPr>
        <w:rFonts w:hint="default"/>
        <w:lang w:val="fr-FR" w:eastAsia="en-US" w:bidi="ar-SA"/>
      </w:rPr>
    </w:lvl>
    <w:lvl w:ilvl="7" w:tplc="F1EA638A">
      <w:numFmt w:val="bullet"/>
      <w:lvlText w:val="•"/>
      <w:lvlJc w:val="left"/>
      <w:pPr>
        <w:ind w:left="8022" w:hanging="358"/>
      </w:pPr>
      <w:rPr>
        <w:rFonts w:hint="default"/>
        <w:lang w:val="fr-FR" w:eastAsia="en-US" w:bidi="ar-SA"/>
      </w:rPr>
    </w:lvl>
    <w:lvl w:ilvl="8" w:tplc="25E63C3A">
      <w:numFmt w:val="bullet"/>
      <w:lvlText w:val="•"/>
      <w:lvlJc w:val="left"/>
      <w:pPr>
        <w:ind w:left="8977" w:hanging="358"/>
      </w:pPr>
      <w:rPr>
        <w:rFonts w:hint="default"/>
        <w:lang w:val="fr-FR" w:eastAsia="en-US" w:bidi="ar-SA"/>
      </w:rPr>
    </w:lvl>
  </w:abstractNum>
  <w:abstractNum w:abstractNumId="35" w15:restartNumberingAfterBreak="0">
    <w:nsid w:val="4F367E3A"/>
    <w:multiLevelType w:val="hybridMultilevel"/>
    <w:tmpl w:val="B802A42E"/>
    <w:lvl w:ilvl="0" w:tplc="04301A9E">
      <w:numFmt w:val="bullet"/>
      <w:lvlText w:val="☐"/>
      <w:lvlJc w:val="left"/>
      <w:pPr>
        <w:ind w:left="334" w:hanging="226"/>
      </w:pPr>
      <w:rPr>
        <w:rFonts w:ascii="Segoe UI Symbol" w:eastAsia="Segoe UI Symbol" w:hAnsi="Segoe UI Symbol" w:cs="Segoe UI Symbol" w:hint="default"/>
        <w:b w:val="0"/>
        <w:bCs w:val="0"/>
        <w:i w:val="0"/>
        <w:iCs w:val="0"/>
        <w:color w:val="446FBA"/>
        <w:w w:val="99"/>
        <w:sz w:val="20"/>
        <w:szCs w:val="20"/>
        <w:lang w:val="fr-FR" w:eastAsia="en-US" w:bidi="ar-SA"/>
      </w:rPr>
    </w:lvl>
    <w:lvl w:ilvl="1" w:tplc="86C0FBD6">
      <w:numFmt w:val="bullet"/>
      <w:lvlText w:val="•"/>
      <w:lvlJc w:val="left"/>
      <w:pPr>
        <w:ind w:left="418" w:hanging="226"/>
      </w:pPr>
      <w:rPr>
        <w:rFonts w:hint="default"/>
        <w:lang w:val="fr-FR" w:eastAsia="en-US" w:bidi="ar-SA"/>
      </w:rPr>
    </w:lvl>
    <w:lvl w:ilvl="2" w:tplc="C812005C">
      <w:numFmt w:val="bullet"/>
      <w:lvlText w:val="•"/>
      <w:lvlJc w:val="left"/>
      <w:pPr>
        <w:ind w:left="496" w:hanging="226"/>
      </w:pPr>
      <w:rPr>
        <w:rFonts w:hint="default"/>
        <w:lang w:val="fr-FR" w:eastAsia="en-US" w:bidi="ar-SA"/>
      </w:rPr>
    </w:lvl>
    <w:lvl w:ilvl="3" w:tplc="0D14074A">
      <w:numFmt w:val="bullet"/>
      <w:lvlText w:val="•"/>
      <w:lvlJc w:val="left"/>
      <w:pPr>
        <w:ind w:left="574" w:hanging="226"/>
      </w:pPr>
      <w:rPr>
        <w:rFonts w:hint="default"/>
        <w:lang w:val="fr-FR" w:eastAsia="en-US" w:bidi="ar-SA"/>
      </w:rPr>
    </w:lvl>
    <w:lvl w:ilvl="4" w:tplc="174C3398">
      <w:numFmt w:val="bullet"/>
      <w:lvlText w:val="•"/>
      <w:lvlJc w:val="left"/>
      <w:pPr>
        <w:ind w:left="653" w:hanging="226"/>
      </w:pPr>
      <w:rPr>
        <w:rFonts w:hint="default"/>
        <w:lang w:val="fr-FR" w:eastAsia="en-US" w:bidi="ar-SA"/>
      </w:rPr>
    </w:lvl>
    <w:lvl w:ilvl="5" w:tplc="9CBAF31E">
      <w:numFmt w:val="bullet"/>
      <w:lvlText w:val="•"/>
      <w:lvlJc w:val="left"/>
      <w:pPr>
        <w:ind w:left="731" w:hanging="226"/>
      </w:pPr>
      <w:rPr>
        <w:rFonts w:hint="default"/>
        <w:lang w:val="fr-FR" w:eastAsia="en-US" w:bidi="ar-SA"/>
      </w:rPr>
    </w:lvl>
    <w:lvl w:ilvl="6" w:tplc="88C20DD8">
      <w:numFmt w:val="bullet"/>
      <w:lvlText w:val="•"/>
      <w:lvlJc w:val="left"/>
      <w:pPr>
        <w:ind w:left="809" w:hanging="226"/>
      </w:pPr>
      <w:rPr>
        <w:rFonts w:hint="default"/>
        <w:lang w:val="fr-FR" w:eastAsia="en-US" w:bidi="ar-SA"/>
      </w:rPr>
    </w:lvl>
    <w:lvl w:ilvl="7" w:tplc="6AEEB0D4">
      <w:numFmt w:val="bullet"/>
      <w:lvlText w:val="•"/>
      <w:lvlJc w:val="left"/>
      <w:pPr>
        <w:ind w:left="888" w:hanging="226"/>
      </w:pPr>
      <w:rPr>
        <w:rFonts w:hint="default"/>
        <w:lang w:val="fr-FR" w:eastAsia="en-US" w:bidi="ar-SA"/>
      </w:rPr>
    </w:lvl>
    <w:lvl w:ilvl="8" w:tplc="462A05E2">
      <w:numFmt w:val="bullet"/>
      <w:lvlText w:val="•"/>
      <w:lvlJc w:val="left"/>
      <w:pPr>
        <w:ind w:left="966" w:hanging="226"/>
      </w:pPr>
      <w:rPr>
        <w:rFonts w:hint="default"/>
        <w:lang w:val="fr-FR" w:eastAsia="en-US" w:bidi="ar-SA"/>
      </w:rPr>
    </w:lvl>
  </w:abstractNum>
  <w:abstractNum w:abstractNumId="36" w15:restartNumberingAfterBreak="0">
    <w:nsid w:val="500C1D3D"/>
    <w:multiLevelType w:val="hybridMultilevel"/>
    <w:tmpl w:val="AD9A9966"/>
    <w:lvl w:ilvl="0" w:tplc="42CCDBF2">
      <w:numFmt w:val="bullet"/>
      <w:lvlText w:val="☐"/>
      <w:lvlJc w:val="left"/>
      <w:pPr>
        <w:ind w:left="392" w:hanging="284"/>
      </w:pPr>
      <w:rPr>
        <w:rFonts w:ascii="MS Gothic" w:eastAsia="MS Gothic" w:hAnsi="MS Gothic" w:cs="MS Gothic" w:hint="default"/>
        <w:b w:val="0"/>
        <w:bCs w:val="0"/>
        <w:i w:val="0"/>
        <w:iCs w:val="0"/>
        <w:color w:val="4471C4"/>
        <w:w w:val="100"/>
        <w:sz w:val="22"/>
        <w:szCs w:val="22"/>
        <w:lang w:val="fr-FR" w:eastAsia="en-US" w:bidi="ar-SA"/>
      </w:rPr>
    </w:lvl>
    <w:lvl w:ilvl="1" w:tplc="9650E18C">
      <w:numFmt w:val="bullet"/>
      <w:lvlText w:val="•"/>
      <w:lvlJc w:val="left"/>
      <w:pPr>
        <w:ind w:left="507" w:hanging="284"/>
      </w:pPr>
      <w:rPr>
        <w:rFonts w:hint="default"/>
        <w:lang w:val="fr-FR" w:eastAsia="en-US" w:bidi="ar-SA"/>
      </w:rPr>
    </w:lvl>
    <w:lvl w:ilvl="2" w:tplc="34CC06C2">
      <w:numFmt w:val="bullet"/>
      <w:lvlText w:val="•"/>
      <w:lvlJc w:val="left"/>
      <w:pPr>
        <w:ind w:left="615" w:hanging="284"/>
      </w:pPr>
      <w:rPr>
        <w:rFonts w:hint="default"/>
        <w:lang w:val="fr-FR" w:eastAsia="en-US" w:bidi="ar-SA"/>
      </w:rPr>
    </w:lvl>
    <w:lvl w:ilvl="3" w:tplc="B7E41DBE">
      <w:numFmt w:val="bullet"/>
      <w:lvlText w:val="•"/>
      <w:lvlJc w:val="left"/>
      <w:pPr>
        <w:ind w:left="722" w:hanging="284"/>
      </w:pPr>
      <w:rPr>
        <w:rFonts w:hint="default"/>
        <w:lang w:val="fr-FR" w:eastAsia="en-US" w:bidi="ar-SA"/>
      </w:rPr>
    </w:lvl>
    <w:lvl w:ilvl="4" w:tplc="599C2B10">
      <w:numFmt w:val="bullet"/>
      <w:lvlText w:val="•"/>
      <w:lvlJc w:val="left"/>
      <w:pPr>
        <w:ind w:left="830" w:hanging="284"/>
      </w:pPr>
      <w:rPr>
        <w:rFonts w:hint="default"/>
        <w:lang w:val="fr-FR" w:eastAsia="en-US" w:bidi="ar-SA"/>
      </w:rPr>
    </w:lvl>
    <w:lvl w:ilvl="5" w:tplc="83A60896">
      <w:numFmt w:val="bullet"/>
      <w:lvlText w:val="•"/>
      <w:lvlJc w:val="left"/>
      <w:pPr>
        <w:ind w:left="937" w:hanging="284"/>
      </w:pPr>
      <w:rPr>
        <w:rFonts w:hint="default"/>
        <w:lang w:val="fr-FR" w:eastAsia="en-US" w:bidi="ar-SA"/>
      </w:rPr>
    </w:lvl>
    <w:lvl w:ilvl="6" w:tplc="CC021AB6">
      <w:numFmt w:val="bullet"/>
      <w:lvlText w:val="•"/>
      <w:lvlJc w:val="left"/>
      <w:pPr>
        <w:ind w:left="1045" w:hanging="284"/>
      </w:pPr>
      <w:rPr>
        <w:rFonts w:hint="default"/>
        <w:lang w:val="fr-FR" w:eastAsia="en-US" w:bidi="ar-SA"/>
      </w:rPr>
    </w:lvl>
    <w:lvl w:ilvl="7" w:tplc="353E073C">
      <w:numFmt w:val="bullet"/>
      <w:lvlText w:val="•"/>
      <w:lvlJc w:val="left"/>
      <w:pPr>
        <w:ind w:left="1152" w:hanging="284"/>
      </w:pPr>
      <w:rPr>
        <w:rFonts w:hint="default"/>
        <w:lang w:val="fr-FR" w:eastAsia="en-US" w:bidi="ar-SA"/>
      </w:rPr>
    </w:lvl>
    <w:lvl w:ilvl="8" w:tplc="F0A47662">
      <w:numFmt w:val="bullet"/>
      <w:lvlText w:val="•"/>
      <w:lvlJc w:val="left"/>
      <w:pPr>
        <w:ind w:left="1260" w:hanging="284"/>
      </w:pPr>
      <w:rPr>
        <w:rFonts w:hint="default"/>
        <w:lang w:val="fr-FR" w:eastAsia="en-US" w:bidi="ar-SA"/>
      </w:rPr>
    </w:lvl>
  </w:abstractNum>
  <w:abstractNum w:abstractNumId="37" w15:restartNumberingAfterBreak="0">
    <w:nsid w:val="5740767D"/>
    <w:multiLevelType w:val="hybridMultilevel"/>
    <w:tmpl w:val="E1BEDF36"/>
    <w:lvl w:ilvl="0" w:tplc="CDE8CC5C">
      <w:numFmt w:val="bullet"/>
      <w:lvlText w:val="☐"/>
      <w:lvlJc w:val="left"/>
      <w:pPr>
        <w:ind w:left="331" w:hanging="222"/>
      </w:pPr>
      <w:rPr>
        <w:rFonts w:ascii="MS Gothic" w:eastAsia="MS Gothic" w:hAnsi="MS Gothic" w:cs="MS Gothic" w:hint="default"/>
        <w:w w:val="100"/>
        <w:lang w:val="fr-FR" w:eastAsia="en-US" w:bidi="ar-SA"/>
      </w:rPr>
    </w:lvl>
    <w:lvl w:ilvl="1" w:tplc="A2BC9942">
      <w:numFmt w:val="bullet"/>
      <w:lvlText w:val="•"/>
      <w:lvlJc w:val="left"/>
      <w:pPr>
        <w:ind w:left="461" w:hanging="222"/>
      </w:pPr>
      <w:rPr>
        <w:rFonts w:hint="default"/>
        <w:lang w:val="fr-FR" w:eastAsia="en-US" w:bidi="ar-SA"/>
      </w:rPr>
    </w:lvl>
    <w:lvl w:ilvl="2" w:tplc="167C0AD8">
      <w:numFmt w:val="bullet"/>
      <w:lvlText w:val="•"/>
      <w:lvlJc w:val="left"/>
      <w:pPr>
        <w:ind w:left="582" w:hanging="222"/>
      </w:pPr>
      <w:rPr>
        <w:rFonts w:hint="default"/>
        <w:lang w:val="fr-FR" w:eastAsia="en-US" w:bidi="ar-SA"/>
      </w:rPr>
    </w:lvl>
    <w:lvl w:ilvl="3" w:tplc="48AC62CC">
      <w:numFmt w:val="bullet"/>
      <w:lvlText w:val="•"/>
      <w:lvlJc w:val="left"/>
      <w:pPr>
        <w:ind w:left="703" w:hanging="222"/>
      </w:pPr>
      <w:rPr>
        <w:rFonts w:hint="default"/>
        <w:lang w:val="fr-FR" w:eastAsia="en-US" w:bidi="ar-SA"/>
      </w:rPr>
    </w:lvl>
    <w:lvl w:ilvl="4" w:tplc="BED0E876">
      <w:numFmt w:val="bullet"/>
      <w:lvlText w:val="•"/>
      <w:lvlJc w:val="left"/>
      <w:pPr>
        <w:ind w:left="824" w:hanging="222"/>
      </w:pPr>
      <w:rPr>
        <w:rFonts w:hint="default"/>
        <w:lang w:val="fr-FR" w:eastAsia="en-US" w:bidi="ar-SA"/>
      </w:rPr>
    </w:lvl>
    <w:lvl w:ilvl="5" w:tplc="95E88DF2">
      <w:numFmt w:val="bullet"/>
      <w:lvlText w:val="•"/>
      <w:lvlJc w:val="left"/>
      <w:pPr>
        <w:ind w:left="945" w:hanging="222"/>
      </w:pPr>
      <w:rPr>
        <w:rFonts w:hint="default"/>
        <w:lang w:val="fr-FR" w:eastAsia="en-US" w:bidi="ar-SA"/>
      </w:rPr>
    </w:lvl>
    <w:lvl w:ilvl="6" w:tplc="06CE54C8">
      <w:numFmt w:val="bullet"/>
      <w:lvlText w:val="•"/>
      <w:lvlJc w:val="left"/>
      <w:pPr>
        <w:ind w:left="1066" w:hanging="222"/>
      </w:pPr>
      <w:rPr>
        <w:rFonts w:hint="default"/>
        <w:lang w:val="fr-FR" w:eastAsia="en-US" w:bidi="ar-SA"/>
      </w:rPr>
    </w:lvl>
    <w:lvl w:ilvl="7" w:tplc="0248FF58">
      <w:numFmt w:val="bullet"/>
      <w:lvlText w:val="•"/>
      <w:lvlJc w:val="left"/>
      <w:pPr>
        <w:ind w:left="1187" w:hanging="222"/>
      </w:pPr>
      <w:rPr>
        <w:rFonts w:hint="default"/>
        <w:lang w:val="fr-FR" w:eastAsia="en-US" w:bidi="ar-SA"/>
      </w:rPr>
    </w:lvl>
    <w:lvl w:ilvl="8" w:tplc="57E2F16E">
      <w:numFmt w:val="bullet"/>
      <w:lvlText w:val="•"/>
      <w:lvlJc w:val="left"/>
      <w:pPr>
        <w:ind w:left="1308" w:hanging="222"/>
      </w:pPr>
      <w:rPr>
        <w:rFonts w:hint="default"/>
        <w:lang w:val="fr-FR" w:eastAsia="en-US" w:bidi="ar-SA"/>
      </w:rPr>
    </w:lvl>
  </w:abstractNum>
  <w:abstractNum w:abstractNumId="38" w15:restartNumberingAfterBreak="0">
    <w:nsid w:val="5B243985"/>
    <w:multiLevelType w:val="hybridMultilevel"/>
    <w:tmpl w:val="E0E66C46"/>
    <w:lvl w:ilvl="0" w:tplc="3C20F304">
      <w:numFmt w:val="bullet"/>
      <w:lvlText w:val="-"/>
      <w:lvlJc w:val="left"/>
      <w:pPr>
        <w:ind w:left="527" w:hanging="284"/>
      </w:pPr>
      <w:rPr>
        <w:rFonts w:ascii="Calibri" w:eastAsia="Calibri" w:hAnsi="Calibri" w:cs="Calibri" w:hint="default"/>
        <w:w w:val="100"/>
        <w:lang w:val="fr-FR" w:eastAsia="en-US" w:bidi="ar-SA"/>
      </w:rPr>
    </w:lvl>
    <w:lvl w:ilvl="1" w:tplc="6C28C7D0">
      <w:numFmt w:val="bullet"/>
      <w:lvlText w:val="•"/>
      <w:lvlJc w:val="left"/>
      <w:pPr>
        <w:ind w:left="1169" w:hanging="284"/>
      </w:pPr>
      <w:rPr>
        <w:rFonts w:hint="default"/>
        <w:lang w:val="fr-FR" w:eastAsia="en-US" w:bidi="ar-SA"/>
      </w:rPr>
    </w:lvl>
    <w:lvl w:ilvl="2" w:tplc="2CE0F144">
      <w:numFmt w:val="bullet"/>
      <w:lvlText w:val="•"/>
      <w:lvlJc w:val="left"/>
      <w:pPr>
        <w:ind w:left="1818" w:hanging="284"/>
      </w:pPr>
      <w:rPr>
        <w:rFonts w:hint="default"/>
        <w:lang w:val="fr-FR" w:eastAsia="en-US" w:bidi="ar-SA"/>
      </w:rPr>
    </w:lvl>
    <w:lvl w:ilvl="3" w:tplc="4BECFEB6">
      <w:numFmt w:val="bullet"/>
      <w:lvlText w:val="•"/>
      <w:lvlJc w:val="left"/>
      <w:pPr>
        <w:ind w:left="2467" w:hanging="284"/>
      </w:pPr>
      <w:rPr>
        <w:rFonts w:hint="default"/>
        <w:lang w:val="fr-FR" w:eastAsia="en-US" w:bidi="ar-SA"/>
      </w:rPr>
    </w:lvl>
    <w:lvl w:ilvl="4" w:tplc="487C3868">
      <w:numFmt w:val="bullet"/>
      <w:lvlText w:val="•"/>
      <w:lvlJc w:val="left"/>
      <w:pPr>
        <w:ind w:left="3116" w:hanging="284"/>
      </w:pPr>
      <w:rPr>
        <w:rFonts w:hint="default"/>
        <w:lang w:val="fr-FR" w:eastAsia="en-US" w:bidi="ar-SA"/>
      </w:rPr>
    </w:lvl>
    <w:lvl w:ilvl="5" w:tplc="3524F15C">
      <w:numFmt w:val="bullet"/>
      <w:lvlText w:val="•"/>
      <w:lvlJc w:val="left"/>
      <w:pPr>
        <w:ind w:left="3765" w:hanging="284"/>
      </w:pPr>
      <w:rPr>
        <w:rFonts w:hint="default"/>
        <w:lang w:val="fr-FR" w:eastAsia="en-US" w:bidi="ar-SA"/>
      </w:rPr>
    </w:lvl>
    <w:lvl w:ilvl="6" w:tplc="DC20590A">
      <w:numFmt w:val="bullet"/>
      <w:lvlText w:val="•"/>
      <w:lvlJc w:val="left"/>
      <w:pPr>
        <w:ind w:left="4414" w:hanging="284"/>
      </w:pPr>
      <w:rPr>
        <w:rFonts w:hint="default"/>
        <w:lang w:val="fr-FR" w:eastAsia="en-US" w:bidi="ar-SA"/>
      </w:rPr>
    </w:lvl>
    <w:lvl w:ilvl="7" w:tplc="29FE82B2">
      <w:numFmt w:val="bullet"/>
      <w:lvlText w:val="•"/>
      <w:lvlJc w:val="left"/>
      <w:pPr>
        <w:ind w:left="5063" w:hanging="284"/>
      </w:pPr>
      <w:rPr>
        <w:rFonts w:hint="default"/>
        <w:lang w:val="fr-FR" w:eastAsia="en-US" w:bidi="ar-SA"/>
      </w:rPr>
    </w:lvl>
    <w:lvl w:ilvl="8" w:tplc="64F80D7C">
      <w:numFmt w:val="bullet"/>
      <w:lvlText w:val="•"/>
      <w:lvlJc w:val="left"/>
      <w:pPr>
        <w:ind w:left="5712" w:hanging="284"/>
      </w:pPr>
      <w:rPr>
        <w:rFonts w:hint="default"/>
        <w:lang w:val="fr-FR" w:eastAsia="en-US" w:bidi="ar-SA"/>
      </w:rPr>
    </w:lvl>
  </w:abstractNum>
  <w:abstractNum w:abstractNumId="39" w15:restartNumberingAfterBreak="0">
    <w:nsid w:val="5D2230F3"/>
    <w:multiLevelType w:val="hybridMultilevel"/>
    <w:tmpl w:val="266E9766"/>
    <w:lvl w:ilvl="0" w:tplc="938496E0">
      <w:start w:val="1"/>
      <w:numFmt w:val="decimal"/>
      <w:lvlText w:val="%1."/>
      <w:lvlJc w:val="left"/>
      <w:pPr>
        <w:ind w:left="848" w:hanging="426"/>
        <w:jc w:val="left"/>
      </w:pPr>
      <w:rPr>
        <w:rFonts w:ascii="Arial" w:eastAsia="Arial" w:hAnsi="Arial" w:cs="Arial" w:hint="default"/>
        <w:b w:val="0"/>
        <w:bCs w:val="0"/>
        <w:i w:val="0"/>
        <w:iCs w:val="0"/>
        <w:spacing w:val="-1"/>
        <w:w w:val="100"/>
        <w:sz w:val="22"/>
        <w:szCs w:val="22"/>
        <w:lang w:val="fr-FR" w:eastAsia="en-US" w:bidi="ar-SA"/>
      </w:rPr>
    </w:lvl>
    <w:lvl w:ilvl="1" w:tplc="A42CD034">
      <w:numFmt w:val="bullet"/>
      <w:lvlText w:val="-"/>
      <w:lvlJc w:val="left"/>
      <w:pPr>
        <w:ind w:left="423" w:hanging="426"/>
      </w:pPr>
      <w:rPr>
        <w:rFonts w:ascii="Calibri" w:eastAsia="Calibri" w:hAnsi="Calibri" w:cs="Calibri" w:hint="default"/>
        <w:b w:val="0"/>
        <w:bCs w:val="0"/>
        <w:i w:val="0"/>
        <w:iCs w:val="0"/>
        <w:w w:val="100"/>
        <w:sz w:val="22"/>
        <w:szCs w:val="22"/>
        <w:lang w:val="fr-FR" w:eastAsia="en-US" w:bidi="ar-SA"/>
      </w:rPr>
    </w:lvl>
    <w:lvl w:ilvl="2" w:tplc="E51AA7F8">
      <w:numFmt w:val="bullet"/>
      <w:lvlText w:val="•"/>
      <w:lvlJc w:val="left"/>
      <w:pPr>
        <w:ind w:left="1956" w:hanging="426"/>
      </w:pPr>
      <w:rPr>
        <w:rFonts w:hint="default"/>
        <w:lang w:val="fr-FR" w:eastAsia="en-US" w:bidi="ar-SA"/>
      </w:rPr>
    </w:lvl>
    <w:lvl w:ilvl="3" w:tplc="5732705E">
      <w:numFmt w:val="bullet"/>
      <w:lvlText w:val="•"/>
      <w:lvlJc w:val="left"/>
      <w:pPr>
        <w:ind w:left="3072" w:hanging="426"/>
      </w:pPr>
      <w:rPr>
        <w:rFonts w:hint="default"/>
        <w:lang w:val="fr-FR" w:eastAsia="en-US" w:bidi="ar-SA"/>
      </w:rPr>
    </w:lvl>
    <w:lvl w:ilvl="4" w:tplc="668EC962">
      <w:numFmt w:val="bullet"/>
      <w:lvlText w:val="•"/>
      <w:lvlJc w:val="left"/>
      <w:pPr>
        <w:ind w:left="4188" w:hanging="426"/>
      </w:pPr>
      <w:rPr>
        <w:rFonts w:hint="default"/>
        <w:lang w:val="fr-FR" w:eastAsia="en-US" w:bidi="ar-SA"/>
      </w:rPr>
    </w:lvl>
    <w:lvl w:ilvl="5" w:tplc="52C81C2A">
      <w:numFmt w:val="bullet"/>
      <w:lvlText w:val="•"/>
      <w:lvlJc w:val="left"/>
      <w:pPr>
        <w:ind w:left="5305" w:hanging="426"/>
      </w:pPr>
      <w:rPr>
        <w:rFonts w:hint="default"/>
        <w:lang w:val="fr-FR" w:eastAsia="en-US" w:bidi="ar-SA"/>
      </w:rPr>
    </w:lvl>
    <w:lvl w:ilvl="6" w:tplc="DBE6AE32">
      <w:numFmt w:val="bullet"/>
      <w:lvlText w:val="•"/>
      <w:lvlJc w:val="left"/>
      <w:pPr>
        <w:ind w:left="6421" w:hanging="426"/>
      </w:pPr>
      <w:rPr>
        <w:rFonts w:hint="default"/>
        <w:lang w:val="fr-FR" w:eastAsia="en-US" w:bidi="ar-SA"/>
      </w:rPr>
    </w:lvl>
    <w:lvl w:ilvl="7" w:tplc="6186CDFA">
      <w:numFmt w:val="bullet"/>
      <w:lvlText w:val="•"/>
      <w:lvlJc w:val="left"/>
      <w:pPr>
        <w:ind w:left="7537" w:hanging="426"/>
      </w:pPr>
      <w:rPr>
        <w:rFonts w:hint="default"/>
        <w:lang w:val="fr-FR" w:eastAsia="en-US" w:bidi="ar-SA"/>
      </w:rPr>
    </w:lvl>
    <w:lvl w:ilvl="8" w:tplc="A980266C">
      <w:numFmt w:val="bullet"/>
      <w:lvlText w:val="•"/>
      <w:lvlJc w:val="left"/>
      <w:pPr>
        <w:ind w:left="8653" w:hanging="426"/>
      </w:pPr>
      <w:rPr>
        <w:rFonts w:hint="default"/>
        <w:lang w:val="fr-FR" w:eastAsia="en-US" w:bidi="ar-SA"/>
      </w:rPr>
    </w:lvl>
  </w:abstractNum>
  <w:abstractNum w:abstractNumId="40" w15:restartNumberingAfterBreak="0">
    <w:nsid w:val="5E0F2566"/>
    <w:multiLevelType w:val="hybridMultilevel"/>
    <w:tmpl w:val="CACECD74"/>
    <w:lvl w:ilvl="0" w:tplc="7FA4494A">
      <w:numFmt w:val="bullet"/>
      <w:lvlText w:val=""/>
      <w:lvlJc w:val="left"/>
      <w:pPr>
        <w:ind w:left="706" w:hanging="361"/>
      </w:pPr>
      <w:rPr>
        <w:rFonts w:ascii="Symbol" w:eastAsia="Symbol" w:hAnsi="Symbol" w:cs="Symbol" w:hint="default"/>
        <w:b w:val="0"/>
        <w:bCs w:val="0"/>
        <w:i w:val="0"/>
        <w:iCs w:val="0"/>
        <w:w w:val="100"/>
        <w:sz w:val="22"/>
        <w:szCs w:val="22"/>
        <w:lang w:val="fr-FR" w:eastAsia="en-US" w:bidi="ar-SA"/>
      </w:rPr>
    </w:lvl>
    <w:lvl w:ilvl="1" w:tplc="1452F772">
      <w:numFmt w:val="bullet"/>
      <w:lvlText w:val=""/>
      <w:lvlJc w:val="left"/>
      <w:pPr>
        <w:ind w:left="1206" w:hanging="360"/>
      </w:pPr>
      <w:rPr>
        <w:rFonts w:ascii="Symbol" w:eastAsia="Symbol" w:hAnsi="Symbol" w:cs="Symbol" w:hint="default"/>
        <w:b w:val="0"/>
        <w:bCs w:val="0"/>
        <w:i w:val="0"/>
        <w:iCs w:val="0"/>
        <w:w w:val="100"/>
        <w:sz w:val="22"/>
        <w:szCs w:val="22"/>
        <w:lang w:val="fr-FR" w:eastAsia="en-US" w:bidi="ar-SA"/>
      </w:rPr>
    </w:lvl>
    <w:lvl w:ilvl="2" w:tplc="5EE03CA6">
      <w:numFmt w:val="bullet"/>
      <w:lvlText w:val="•"/>
      <w:lvlJc w:val="left"/>
      <w:pPr>
        <w:ind w:left="2276" w:hanging="360"/>
      </w:pPr>
      <w:rPr>
        <w:rFonts w:hint="default"/>
        <w:lang w:val="fr-FR" w:eastAsia="en-US" w:bidi="ar-SA"/>
      </w:rPr>
    </w:lvl>
    <w:lvl w:ilvl="3" w:tplc="181893C0">
      <w:numFmt w:val="bullet"/>
      <w:lvlText w:val="•"/>
      <w:lvlJc w:val="left"/>
      <w:pPr>
        <w:ind w:left="3352" w:hanging="360"/>
      </w:pPr>
      <w:rPr>
        <w:rFonts w:hint="default"/>
        <w:lang w:val="fr-FR" w:eastAsia="en-US" w:bidi="ar-SA"/>
      </w:rPr>
    </w:lvl>
    <w:lvl w:ilvl="4" w:tplc="A870689C">
      <w:numFmt w:val="bullet"/>
      <w:lvlText w:val="•"/>
      <w:lvlJc w:val="left"/>
      <w:pPr>
        <w:ind w:left="4428" w:hanging="360"/>
      </w:pPr>
      <w:rPr>
        <w:rFonts w:hint="default"/>
        <w:lang w:val="fr-FR" w:eastAsia="en-US" w:bidi="ar-SA"/>
      </w:rPr>
    </w:lvl>
    <w:lvl w:ilvl="5" w:tplc="C61A845E">
      <w:numFmt w:val="bullet"/>
      <w:lvlText w:val="•"/>
      <w:lvlJc w:val="left"/>
      <w:pPr>
        <w:ind w:left="5505" w:hanging="360"/>
      </w:pPr>
      <w:rPr>
        <w:rFonts w:hint="default"/>
        <w:lang w:val="fr-FR" w:eastAsia="en-US" w:bidi="ar-SA"/>
      </w:rPr>
    </w:lvl>
    <w:lvl w:ilvl="6" w:tplc="89F61852">
      <w:numFmt w:val="bullet"/>
      <w:lvlText w:val="•"/>
      <w:lvlJc w:val="left"/>
      <w:pPr>
        <w:ind w:left="6581" w:hanging="360"/>
      </w:pPr>
      <w:rPr>
        <w:rFonts w:hint="default"/>
        <w:lang w:val="fr-FR" w:eastAsia="en-US" w:bidi="ar-SA"/>
      </w:rPr>
    </w:lvl>
    <w:lvl w:ilvl="7" w:tplc="4DCE38E8">
      <w:numFmt w:val="bullet"/>
      <w:lvlText w:val="•"/>
      <w:lvlJc w:val="left"/>
      <w:pPr>
        <w:ind w:left="7657" w:hanging="360"/>
      </w:pPr>
      <w:rPr>
        <w:rFonts w:hint="default"/>
        <w:lang w:val="fr-FR" w:eastAsia="en-US" w:bidi="ar-SA"/>
      </w:rPr>
    </w:lvl>
    <w:lvl w:ilvl="8" w:tplc="93EC40F8">
      <w:numFmt w:val="bullet"/>
      <w:lvlText w:val="•"/>
      <w:lvlJc w:val="left"/>
      <w:pPr>
        <w:ind w:left="8733" w:hanging="360"/>
      </w:pPr>
      <w:rPr>
        <w:rFonts w:hint="default"/>
        <w:lang w:val="fr-FR" w:eastAsia="en-US" w:bidi="ar-SA"/>
      </w:rPr>
    </w:lvl>
  </w:abstractNum>
  <w:abstractNum w:abstractNumId="41" w15:restartNumberingAfterBreak="0">
    <w:nsid w:val="5E2E548D"/>
    <w:multiLevelType w:val="hybridMultilevel"/>
    <w:tmpl w:val="C374C660"/>
    <w:lvl w:ilvl="0" w:tplc="C87A68AC">
      <w:numFmt w:val="bullet"/>
      <w:lvlText w:val="-"/>
      <w:lvlJc w:val="left"/>
      <w:pPr>
        <w:ind w:left="980" w:hanging="425"/>
      </w:pPr>
      <w:rPr>
        <w:rFonts w:ascii="Arial" w:eastAsia="Arial" w:hAnsi="Arial" w:cs="Arial" w:hint="default"/>
        <w:b w:val="0"/>
        <w:bCs w:val="0"/>
        <w:i w:val="0"/>
        <w:iCs w:val="0"/>
        <w:w w:val="100"/>
        <w:sz w:val="22"/>
        <w:szCs w:val="22"/>
        <w:lang w:val="fr-FR" w:eastAsia="en-US" w:bidi="ar-SA"/>
      </w:rPr>
    </w:lvl>
    <w:lvl w:ilvl="1" w:tplc="FE547BFE">
      <w:numFmt w:val="bullet"/>
      <w:lvlText w:val=""/>
      <w:lvlJc w:val="left"/>
      <w:pPr>
        <w:ind w:left="1275" w:hanging="358"/>
      </w:pPr>
      <w:rPr>
        <w:rFonts w:ascii="Symbol" w:eastAsia="Symbol" w:hAnsi="Symbol" w:cs="Symbol" w:hint="default"/>
        <w:b w:val="0"/>
        <w:bCs w:val="0"/>
        <w:i w:val="0"/>
        <w:iCs w:val="0"/>
        <w:w w:val="100"/>
        <w:sz w:val="22"/>
        <w:szCs w:val="22"/>
        <w:lang w:val="fr-FR" w:eastAsia="en-US" w:bidi="ar-SA"/>
      </w:rPr>
    </w:lvl>
    <w:lvl w:ilvl="2" w:tplc="1E7E349A">
      <w:numFmt w:val="bullet"/>
      <w:lvlText w:val="•"/>
      <w:lvlJc w:val="left"/>
      <w:pPr>
        <w:ind w:left="1340" w:hanging="358"/>
      </w:pPr>
      <w:rPr>
        <w:rFonts w:hint="default"/>
        <w:lang w:val="fr-FR" w:eastAsia="en-US" w:bidi="ar-SA"/>
      </w:rPr>
    </w:lvl>
    <w:lvl w:ilvl="3" w:tplc="3ECC9BFC">
      <w:numFmt w:val="bullet"/>
      <w:lvlText w:val="•"/>
      <w:lvlJc w:val="left"/>
      <w:pPr>
        <w:ind w:left="2533" w:hanging="358"/>
      </w:pPr>
      <w:rPr>
        <w:rFonts w:hint="default"/>
        <w:lang w:val="fr-FR" w:eastAsia="en-US" w:bidi="ar-SA"/>
      </w:rPr>
    </w:lvl>
    <w:lvl w:ilvl="4" w:tplc="88441D50">
      <w:numFmt w:val="bullet"/>
      <w:lvlText w:val="•"/>
      <w:lvlJc w:val="left"/>
      <w:pPr>
        <w:ind w:left="3726" w:hanging="358"/>
      </w:pPr>
      <w:rPr>
        <w:rFonts w:hint="default"/>
        <w:lang w:val="fr-FR" w:eastAsia="en-US" w:bidi="ar-SA"/>
      </w:rPr>
    </w:lvl>
    <w:lvl w:ilvl="5" w:tplc="D478A22C">
      <w:numFmt w:val="bullet"/>
      <w:lvlText w:val="•"/>
      <w:lvlJc w:val="left"/>
      <w:pPr>
        <w:ind w:left="4919" w:hanging="358"/>
      </w:pPr>
      <w:rPr>
        <w:rFonts w:hint="default"/>
        <w:lang w:val="fr-FR" w:eastAsia="en-US" w:bidi="ar-SA"/>
      </w:rPr>
    </w:lvl>
    <w:lvl w:ilvl="6" w:tplc="22EAF01A">
      <w:numFmt w:val="bullet"/>
      <w:lvlText w:val="•"/>
      <w:lvlJc w:val="left"/>
      <w:pPr>
        <w:ind w:left="6113" w:hanging="358"/>
      </w:pPr>
      <w:rPr>
        <w:rFonts w:hint="default"/>
        <w:lang w:val="fr-FR" w:eastAsia="en-US" w:bidi="ar-SA"/>
      </w:rPr>
    </w:lvl>
    <w:lvl w:ilvl="7" w:tplc="BDA84FD0">
      <w:numFmt w:val="bullet"/>
      <w:lvlText w:val="•"/>
      <w:lvlJc w:val="left"/>
      <w:pPr>
        <w:ind w:left="7306" w:hanging="358"/>
      </w:pPr>
      <w:rPr>
        <w:rFonts w:hint="default"/>
        <w:lang w:val="fr-FR" w:eastAsia="en-US" w:bidi="ar-SA"/>
      </w:rPr>
    </w:lvl>
    <w:lvl w:ilvl="8" w:tplc="4A9833E0">
      <w:numFmt w:val="bullet"/>
      <w:lvlText w:val="•"/>
      <w:lvlJc w:val="left"/>
      <w:pPr>
        <w:ind w:left="8499" w:hanging="358"/>
      </w:pPr>
      <w:rPr>
        <w:rFonts w:hint="default"/>
        <w:lang w:val="fr-FR" w:eastAsia="en-US" w:bidi="ar-SA"/>
      </w:rPr>
    </w:lvl>
  </w:abstractNum>
  <w:abstractNum w:abstractNumId="42" w15:restartNumberingAfterBreak="0">
    <w:nsid w:val="5ED7374F"/>
    <w:multiLevelType w:val="hybridMultilevel"/>
    <w:tmpl w:val="40DA6C32"/>
    <w:lvl w:ilvl="0" w:tplc="58AAECB0">
      <w:start w:val="1"/>
      <w:numFmt w:val="decimal"/>
      <w:lvlText w:val="%1."/>
      <w:lvlJc w:val="left"/>
      <w:pPr>
        <w:ind w:left="860" w:hanging="438"/>
        <w:jc w:val="left"/>
      </w:pPr>
      <w:rPr>
        <w:rFonts w:ascii="Arial" w:eastAsia="Arial" w:hAnsi="Arial" w:cs="Arial" w:hint="default"/>
        <w:b w:val="0"/>
        <w:bCs w:val="0"/>
        <w:i w:val="0"/>
        <w:iCs w:val="0"/>
        <w:spacing w:val="-1"/>
        <w:w w:val="100"/>
        <w:sz w:val="22"/>
        <w:szCs w:val="22"/>
        <w:lang w:val="fr-FR" w:eastAsia="en-US" w:bidi="ar-SA"/>
      </w:rPr>
    </w:lvl>
    <w:lvl w:ilvl="1" w:tplc="9BFE031C">
      <w:numFmt w:val="bullet"/>
      <w:lvlText w:val=""/>
      <w:lvlJc w:val="left"/>
      <w:pPr>
        <w:ind w:left="860" w:hanging="360"/>
      </w:pPr>
      <w:rPr>
        <w:rFonts w:ascii="Symbol" w:eastAsia="Symbol" w:hAnsi="Symbol" w:cs="Symbol" w:hint="default"/>
        <w:w w:val="100"/>
        <w:lang w:val="fr-FR" w:eastAsia="en-US" w:bidi="ar-SA"/>
      </w:rPr>
    </w:lvl>
    <w:lvl w:ilvl="2" w:tplc="CBD8CB40">
      <w:numFmt w:val="bullet"/>
      <w:lvlText w:val="•"/>
      <w:lvlJc w:val="left"/>
      <w:pPr>
        <w:ind w:left="2865" w:hanging="360"/>
      </w:pPr>
      <w:rPr>
        <w:rFonts w:hint="default"/>
        <w:lang w:val="fr-FR" w:eastAsia="en-US" w:bidi="ar-SA"/>
      </w:rPr>
    </w:lvl>
    <w:lvl w:ilvl="3" w:tplc="DE167864">
      <w:numFmt w:val="bullet"/>
      <w:lvlText w:val="•"/>
      <w:lvlJc w:val="left"/>
      <w:pPr>
        <w:ind w:left="3867" w:hanging="360"/>
      </w:pPr>
      <w:rPr>
        <w:rFonts w:hint="default"/>
        <w:lang w:val="fr-FR" w:eastAsia="en-US" w:bidi="ar-SA"/>
      </w:rPr>
    </w:lvl>
    <w:lvl w:ilvl="4" w:tplc="FFA0472A">
      <w:numFmt w:val="bullet"/>
      <w:lvlText w:val="•"/>
      <w:lvlJc w:val="left"/>
      <w:pPr>
        <w:ind w:left="4870" w:hanging="360"/>
      </w:pPr>
      <w:rPr>
        <w:rFonts w:hint="default"/>
        <w:lang w:val="fr-FR" w:eastAsia="en-US" w:bidi="ar-SA"/>
      </w:rPr>
    </w:lvl>
    <w:lvl w:ilvl="5" w:tplc="8242B462">
      <w:numFmt w:val="bullet"/>
      <w:lvlText w:val="•"/>
      <w:lvlJc w:val="left"/>
      <w:pPr>
        <w:ind w:left="5873" w:hanging="360"/>
      </w:pPr>
      <w:rPr>
        <w:rFonts w:hint="default"/>
        <w:lang w:val="fr-FR" w:eastAsia="en-US" w:bidi="ar-SA"/>
      </w:rPr>
    </w:lvl>
    <w:lvl w:ilvl="6" w:tplc="ADCAAC18">
      <w:numFmt w:val="bullet"/>
      <w:lvlText w:val="•"/>
      <w:lvlJc w:val="left"/>
      <w:pPr>
        <w:ind w:left="6875" w:hanging="360"/>
      </w:pPr>
      <w:rPr>
        <w:rFonts w:hint="default"/>
        <w:lang w:val="fr-FR" w:eastAsia="en-US" w:bidi="ar-SA"/>
      </w:rPr>
    </w:lvl>
    <w:lvl w:ilvl="7" w:tplc="A444541E">
      <w:numFmt w:val="bullet"/>
      <w:lvlText w:val="•"/>
      <w:lvlJc w:val="left"/>
      <w:pPr>
        <w:ind w:left="7878" w:hanging="360"/>
      </w:pPr>
      <w:rPr>
        <w:rFonts w:hint="default"/>
        <w:lang w:val="fr-FR" w:eastAsia="en-US" w:bidi="ar-SA"/>
      </w:rPr>
    </w:lvl>
    <w:lvl w:ilvl="8" w:tplc="6D6C232A">
      <w:numFmt w:val="bullet"/>
      <w:lvlText w:val="•"/>
      <w:lvlJc w:val="left"/>
      <w:pPr>
        <w:ind w:left="8881" w:hanging="360"/>
      </w:pPr>
      <w:rPr>
        <w:rFonts w:hint="default"/>
        <w:lang w:val="fr-FR" w:eastAsia="en-US" w:bidi="ar-SA"/>
      </w:rPr>
    </w:lvl>
  </w:abstractNum>
  <w:abstractNum w:abstractNumId="43" w15:restartNumberingAfterBreak="0">
    <w:nsid w:val="611069B9"/>
    <w:multiLevelType w:val="hybridMultilevel"/>
    <w:tmpl w:val="329AA96C"/>
    <w:lvl w:ilvl="0" w:tplc="FFD8907E">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99664B6A">
      <w:numFmt w:val="bullet"/>
      <w:lvlText w:val="•"/>
      <w:lvlJc w:val="left"/>
      <w:pPr>
        <w:ind w:left="1169" w:hanging="284"/>
      </w:pPr>
      <w:rPr>
        <w:rFonts w:hint="default"/>
        <w:lang w:val="fr-FR" w:eastAsia="en-US" w:bidi="ar-SA"/>
      </w:rPr>
    </w:lvl>
    <w:lvl w:ilvl="2" w:tplc="BA387D5A">
      <w:numFmt w:val="bullet"/>
      <w:lvlText w:val="•"/>
      <w:lvlJc w:val="left"/>
      <w:pPr>
        <w:ind w:left="1818" w:hanging="284"/>
      </w:pPr>
      <w:rPr>
        <w:rFonts w:hint="default"/>
        <w:lang w:val="fr-FR" w:eastAsia="en-US" w:bidi="ar-SA"/>
      </w:rPr>
    </w:lvl>
    <w:lvl w:ilvl="3" w:tplc="6ACED488">
      <w:numFmt w:val="bullet"/>
      <w:lvlText w:val="•"/>
      <w:lvlJc w:val="left"/>
      <w:pPr>
        <w:ind w:left="2467" w:hanging="284"/>
      </w:pPr>
      <w:rPr>
        <w:rFonts w:hint="default"/>
        <w:lang w:val="fr-FR" w:eastAsia="en-US" w:bidi="ar-SA"/>
      </w:rPr>
    </w:lvl>
    <w:lvl w:ilvl="4" w:tplc="20BA01EC">
      <w:numFmt w:val="bullet"/>
      <w:lvlText w:val="•"/>
      <w:lvlJc w:val="left"/>
      <w:pPr>
        <w:ind w:left="3116" w:hanging="284"/>
      </w:pPr>
      <w:rPr>
        <w:rFonts w:hint="default"/>
        <w:lang w:val="fr-FR" w:eastAsia="en-US" w:bidi="ar-SA"/>
      </w:rPr>
    </w:lvl>
    <w:lvl w:ilvl="5" w:tplc="154ED08E">
      <w:numFmt w:val="bullet"/>
      <w:lvlText w:val="•"/>
      <w:lvlJc w:val="left"/>
      <w:pPr>
        <w:ind w:left="3765" w:hanging="284"/>
      </w:pPr>
      <w:rPr>
        <w:rFonts w:hint="default"/>
        <w:lang w:val="fr-FR" w:eastAsia="en-US" w:bidi="ar-SA"/>
      </w:rPr>
    </w:lvl>
    <w:lvl w:ilvl="6" w:tplc="5C14E8A4">
      <w:numFmt w:val="bullet"/>
      <w:lvlText w:val="•"/>
      <w:lvlJc w:val="left"/>
      <w:pPr>
        <w:ind w:left="4414" w:hanging="284"/>
      </w:pPr>
      <w:rPr>
        <w:rFonts w:hint="default"/>
        <w:lang w:val="fr-FR" w:eastAsia="en-US" w:bidi="ar-SA"/>
      </w:rPr>
    </w:lvl>
    <w:lvl w:ilvl="7" w:tplc="7FC63F06">
      <w:numFmt w:val="bullet"/>
      <w:lvlText w:val="•"/>
      <w:lvlJc w:val="left"/>
      <w:pPr>
        <w:ind w:left="5063" w:hanging="284"/>
      </w:pPr>
      <w:rPr>
        <w:rFonts w:hint="default"/>
        <w:lang w:val="fr-FR" w:eastAsia="en-US" w:bidi="ar-SA"/>
      </w:rPr>
    </w:lvl>
    <w:lvl w:ilvl="8" w:tplc="2BF84F4E">
      <w:numFmt w:val="bullet"/>
      <w:lvlText w:val="•"/>
      <w:lvlJc w:val="left"/>
      <w:pPr>
        <w:ind w:left="5712" w:hanging="284"/>
      </w:pPr>
      <w:rPr>
        <w:rFonts w:hint="default"/>
        <w:lang w:val="fr-FR" w:eastAsia="en-US" w:bidi="ar-SA"/>
      </w:rPr>
    </w:lvl>
  </w:abstractNum>
  <w:abstractNum w:abstractNumId="44" w15:restartNumberingAfterBreak="0">
    <w:nsid w:val="63690160"/>
    <w:multiLevelType w:val="hybridMultilevel"/>
    <w:tmpl w:val="E2207BB6"/>
    <w:lvl w:ilvl="0" w:tplc="770690C0">
      <w:numFmt w:val="bullet"/>
      <w:lvlText w:val="☐"/>
      <w:lvlJc w:val="left"/>
      <w:pPr>
        <w:ind w:left="391" w:hanging="284"/>
      </w:pPr>
      <w:rPr>
        <w:rFonts w:ascii="MS Gothic" w:eastAsia="MS Gothic" w:hAnsi="MS Gothic" w:cs="MS Gothic" w:hint="default"/>
        <w:b w:val="0"/>
        <w:bCs w:val="0"/>
        <w:i w:val="0"/>
        <w:iCs w:val="0"/>
        <w:color w:val="006FBA"/>
        <w:w w:val="100"/>
        <w:sz w:val="22"/>
        <w:szCs w:val="22"/>
        <w:lang w:val="fr-FR" w:eastAsia="en-US" w:bidi="ar-SA"/>
      </w:rPr>
    </w:lvl>
    <w:lvl w:ilvl="1" w:tplc="AAC8382A">
      <w:numFmt w:val="bullet"/>
      <w:lvlText w:val="•"/>
      <w:lvlJc w:val="left"/>
      <w:pPr>
        <w:ind w:left="472" w:hanging="284"/>
      </w:pPr>
      <w:rPr>
        <w:rFonts w:hint="default"/>
        <w:lang w:val="fr-FR" w:eastAsia="en-US" w:bidi="ar-SA"/>
      </w:rPr>
    </w:lvl>
    <w:lvl w:ilvl="2" w:tplc="FAE85D10">
      <w:numFmt w:val="bullet"/>
      <w:lvlText w:val="•"/>
      <w:lvlJc w:val="left"/>
      <w:pPr>
        <w:ind w:left="545" w:hanging="284"/>
      </w:pPr>
      <w:rPr>
        <w:rFonts w:hint="default"/>
        <w:lang w:val="fr-FR" w:eastAsia="en-US" w:bidi="ar-SA"/>
      </w:rPr>
    </w:lvl>
    <w:lvl w:ilvl="3" w:tplc="9968B53E">
      <w:numFmt w:val="bullet"/>
      <w:lvlText w:val="•"/>
      <w:lvlJc w:val="left"/>
      <w:pPr>
        <w:ind w:left="617" w:hanging="284"/>
      </w:pPr>
      <w:rPr>
        <w:rFonts w:hint="default"/>
        <w:lang w:val="fr-FR" w:eastAsia="en-US" w:bidi="ar-SA"/>
      </w:rPr>
    </w:lvl>
    <w:lvl w:ilvl="4" w:tplc="A1B65B54">
      <w:numFmt w:val="bullet"/>
      <w:lvlText w:val="•"/>
      <w:lvlJc w:val="left"/>
      <w:pPr>
        <w:ind w:left="690" w:hanging="284"/>
      </w:pPr>
      <w:rPr>
        <w:rFonts w:hint="default"/>
        <w:lang w:val="fr-FR" w:eastAsia="en-US" w:bidi="ar-SA"/>
      </w:rPr>
    </w:lvl>
    <w:lvl w:ilvl="5" w:tplc="0CAC724C">
      <w:numFmt w:val="bullet"/>
      <w:lvlText w:val="•"/>
      <w:lvlJc w:val="left"/>
      <w:pPr>
        <w:ind w:left="762" w:hanging="284"/>
      </w:pPr>
      <w:rPr>
        <w:rFonts w:hint="default"/>
        <w:lang w:val="fr-FR" w:eastAsia="en-US" w:bidi="ar-SA"/>
      </w:rPr>
    </w:lvl>
    <w:lvl w:ilvl="6" w:tplc="2AD24558">
      <w:numFmt w:val="bullet"/>
      <w:lvlText w:val="•"/>
      <w:lvlJc w:val="left"/>
      <w:pPr>
        <w:ind w:left="835" w:hanging="284"/>
      </w:pPr>
      <w:rPr>
        <w:rFonts w:hint="default"/>
        <w:lang w:val="fr-FR" w:eastAsia="en-US" w:bidi="ar-SA"/>
      </w:rPr>
    </w:lvl>
    <w:lvl w:ilvl="7" w:tplc="CCEC2950">
      <w:numFmt w:val="bullet"/>
      <w:lvlText w:val="•"/>
      <w:lvlJc w:val="left"/>
      <w:pPr>
        <w:ind w:left="907" w:hanging="284"/>
      </w:pPr>
      <w:rPr>
        <w:rFonts w:hint="default"/>
        <w:lang w:val="fr-FR" w:eastAsia="en-US" w:bidi="ar-SA"/>
      </w:rPr>
    </w:lvl>
    <w:lvl w:ilvl="8" w:tplc="38348092">
      <w:numFmt w:val="bullet"/>
      <w:lvlText w:val="•"/>
      <w:lvlJc w:val="left"/>
      <w:pPr>
        <w:ind w:left="980" w:hanging="284"/>
      </w:pPr>
      <w:rPr>
        <w:rFonts w:hint="default"/>
        <w:lang w:val="fr-FR" w:eastAsia="en-US" w:bidi="ar-SA"/>
      </w:rPr>
    </w:lvl>
  </w:abstractNum>
  <w:abstractNum w:abstractNumId="45" w15:restartNumberingAfterBreak="0">
    <w:nsid w:val="63BB4D33"/>
    <w:multiLevelType w:val="hybridMultilevel"/>
    <w:tmpl w:val="C1FEDB0E"/>
    <w:lvl w:ilvl="0" w:tplc="5E740784">
      <w:numFmt w:val="bullet"/>
      <w:lvlText w:val="☐"/>
      <w:lvlJc w:val="left"/>
      <w:pPr>
        <w:ind w:left="329" w:hanging="222"/>
      </w:pPr>
      <w:rPr>
        <w:rFonts w:ascii="MS Gothic" w:eastAsia="MS Gothic" w:hAnsi="MS Gothic" w:cs="MS Gothic" w:hint="default"/>
        <w:b w:val="0"/>
        <w:bCs w:val="0"/>
        <w:i w:val="0"/>
        <w:iCs w:val="0"/>
        <w:color w:val="4471C4"/>
        <w:w w:val="100"/>
        <w:sz w:val="20"/>
        <w:szCs w:val="20"/>
        <w:lang w:val="fr-FR" w:eastAsia="en-US" w:bidi="ar-SA"/>
      </w:rPr>
    </w:lvl>
    <w:lvl w:ilvl="1" w:tplc="D1CE6ABE">
      <w:numFmt w:val="bullet"/>
      <w:lvlText w:val="•"/>
      <w:lvlJc w:val="left"/>
      <w:pPr>
        <w:ind w:left="414" w:hanging="222"/>
      </w:pPr>
      <w:rPr>
        <w:rFonts w:hint="default"/>
        <w:lang w:val="fr-FR" w:eastAsia="en-US" w:bidi="ar-SA"/>
      </w:rPr>
    </w:lvl>
    <w:lvl w:ilvl="2" w:tplc="77127520">
      <w:numFmt w:val="bullet"/>
      <w:lvlText w:val="•"/>
      <w:lvlJc w:val="left"/>
      <w:pPr>
        <w:ind w:left="508" w:hanging="222"/>
      </w:pPr>
      <w:rPr>
        <w:rFonts w:hint="default"/>
        <w:lang w:val="fr-FR" w:eastAsia="en-US" w:bidi="ar-SA"/>
      </w:rPr>
    </w:lvl>
    <w:lvl w:ilvl="3" w:tplc="C1880682">
      <w:numFmt w:val="bullet"/>
      <w:lvlText w:val="•"/>
      <w:lvlJc w:val="left"/>
      <w:pPr>
        <w:ind w:left="603" w:hanging="222"/>
      </w:pPr>
      <w:rPr>
        <w:rFonts w:hint="default"/>
        <w:lang w:val="fr-FR" w:eastAsia="en-US" w:bidi="ar-SA"/>
      </w:rPr>
    </w:lvl>
    <w:lvl w:ilvl="4" w:tplc="E84AEA78">
      <w:numFmt w:val="bullet"/>
      <w:lvlText w:val="•"/>
      <w:lvlJc w:val="left"/>
      <w:pPr>
        <w:ind w:left="697" w:hanging="222"/>
      </w:pPr>
      <w:rPr>
        <w:rFonts w:hint="default"/>
        <w:lang w:val="fr-FR" w:eastAsia="en-US" w:bidi="ar-SA"/>
      </w:rPr>
    </w:lvl>
    <w:lvl w:ilvl="5" w:tplc="9B1E536E">
      <w:numFmt w:val="bullet"/>
      <w:lvlText w:val="•"/>
      <w:lvlJc w:val="left"/>
      <w:pPr>
        <w:ind w:left="792" w:hanging="222"/>
      </w:pPr>
      <w:rPr>
        <w:rFonts w:hint="default"/>
        <w:lang w:val="fr-FR" w:eastAsia="en-US" w:bidi="ar-SA"/>
      </w:rPr>
    </w:lvl>
    <w:lvl w:ilvl="6" w:tplc="1A4C1B20">
      <w:numFmt w:val="bullet"/>
      <w:lvlText w:val="•"/>
      <w:lvlJc w:val="left"/>
      <w:pPr>
        <w:ind w:left="886" w:hanging="222"/>
      </w:pPr>
      <w:rPr>
        <w:rFonts w:hint="default"/>
        <w:lang w:val="fr-FR" w:eastAsia="en-US" w:bidi="ar-SA"/>
      </w:rPr>
    </w:lvl>
    <w:lvl w:ilvl="7" w:tplc="2398CFEE">
      <w:numFmt w:val="bullet"/>
      <w:lvlText w:val="•"/>
      <w:lvlJc w:val="left"/>
      <w:pPr>
        <w:ind w:left="980" w:hanging="222"/>
      </w:pPr>
      <w:rPr>
        <w:rFonts w:hint="default"/>
        <w:lang w:val="fr-FR" w:eastAsia="en-US" w:bidi="ar-SA"/>
      </w:rPr>
    </w:lvl>
    <w:lvl w:ilvl="8" w:tplc="5F1404D2">
      <w:numFmt w:val="bullet"/>
      <w:lvlText w:val="•"/>
      <w:lvlJc w:val="left"/>
      <w:pPr>
        <w:ind w:left="1075" w:hanging="222"/>
      </w:pPr>
      <w:rPr>
        <w:rFonts w:hint="default"/>
        <w:lang w:val="fr-FR" w:eastAsia="en-US" w:bidi="ar-SA"/>
      </w:rPr>
    </w:lvl>
  </w:abstractNum>
  <w:abstractNum w:abstractNumId="46" w15:restartNumberingAfterBreak="0">
    <w:nsid w:val="63F747E5"/>
    <w:multiLevelType w:val="hybridMultilevel"/>
    <w:tmpl w:val="B8AC100A"/>
    <w:lvl w:ilvl="0" w:tplc="D070008E">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AAACFA94">
      <w:numFmt w:val="bullet"/>
      <w:lvlText w:val="•"/>
      <w:lvlJc w:val="left"/>
      <w:pPr>
        <w:ind w:left="511" w:hanging="284"/>
      </w:pPr>
      <w:rPr>
        <w:rFonts w:hint="default"/>
        <w:lang w:val="fr-FR" w:eastAsia="en-US" w:bidi="ar-SA"/>
      </w:rPr>
    </w:lvl>
    <w:lvl w:ilvl="2" w:tplc="94646978">
      <w:numFmt w:val="bullet"/>
      <w:lvlText w:val="•"/>
      <w:lvlJc w:val="left"/>
      <w:pPr>
        <w:ind w:left="642" w:hanging="284"/>
      </w:pPr>
      <w:rPr>
        <w:rFonts w:hint="default"/>
        <w:lang w:val="fr-FR" w:eastAsia="en-US" w:bidi="ar-SA"/>
      </w:rPr>
    </w:lvl>
    <w:lvl w:ilvl="3" w:tplc="B35C3FDA">
      <w:numFmt w:val="bullet"/>
      <w:lvlText w:val="•"/>
      <w:lvlJc w:val="left"/>
      <w:pPr>
        <w:ind w:left="773" w:hanging="284"/>
      </w:pPr>
      <w:rPr>
        <w:rFonts w:hint="default"/>
        <w:lang w:val="fr-FR" w:eastAsia="en-US" w:bidi="ar-SA"/>
      </w:rPr>
    </w:lvl>
    <w:lvl w:ilvl="4" w:tplc="E456768A">
      <w:numFmt w:val="bullet"/>
      <w:lvlText w:val="•"/>
      <w:lvlJc w:val="left"/>
      <w:pPr>
        <w:ind w:left="904" w:hanging="284"/>
      </w:pPr>
      <w:rPr>
        <w:rFonts w:hint="default"/>
        <w:lang w:val="fr-FR" w:eastAsia="en-US" w:bidi="ar-SA"/>
      </w:rPr>
    </w:lvl>
    <w:lvl w:ilvl="5" w:tplc="1638C058">
      <w:numFmt w:val="bullet"/>
      <w:lvlText w:val="•"/>
      <w:lvlJc w:val="left"/>
      <w:pPr>
        <w:ind w:left="1036" w:hanging="284"/>
      </w:pPr>
      <w:rPr>
        <w:rFonts w:hint="default"/>
        <w:lang w:val="fr-FR" w:eastAsia="en-US" w:bidi="ar-SA"/>
      </w:rPr>
    </w:lvl>
    <w:lvl w:ilvl="6" w:tplc="60CE2F20">
      <w:numFmt w:val="bullet"/>
      <w:lvlText w:val="•"/>
      <w:lvlJc w:val="left"/>
      <w:pPr>
        <w:ind w:left="1167" w:hanging="284"/>
      </w:pPr>
      <w:rPr>
        <w:rFonts w:hint="default"/>
        <w:lang w:val="fr-FR" w:eastAsia="en-US" w:bidi="ar-SA"/>
      </w:rPr>
    </w:lvl>
    <w:lvl w:ilvl="7" w:tplc="3CB4184A">
      <w:numFmt w:val="bullet"/>
      <w:lvlText w:val="•"/>
      <w:lvlJc w:val="left"/>
      <w:pPr>
        <w:ind w:left="1298" w:hanging="284"/>
      </w:pPr>
      <w:rPr>
        <w:rFonts w:hint="default"/>
        <w:lang w:val="fr-FR" w:eastAsia="en-US" w:bidi="ar-SA"/>
      </w:rPr>
    </w:lvl>
    <w:lvl w:ilvl="8" w:tplc="554EE70E">
      <w:numFmt w:val="bullet"/>
      <w:lvlText w:val="•"/>
      <w:lvlJc w:val="left"/>
      <w:pPr>
        <w:ind w:left="1429" w:hanging="284"/>
      </w:pPr>
      <w:rPr>
        <w:rFonts w:hint="default"/>
        <w:lang w:val="fr-FR" w:eastAsia="en-US" w:bidi="ar-SA"/>
      </w:rPr>
    </w:lvl>
  </w:abstractNum>
  <w:abstractNum w:abstractNumId="47" w15:restartNumberingAfterBreak="0">
    <w:nsid w:val="64F02768"/>
    <w:multiLevelType w:val="hybridMultilevel"/>
    <w:tmpl w:val="FC38764A"/>
    <w:lvl w:ilvl="0" w:tplc="57B29F26">
      <w:numFmt w:val="bullet"/>
      <w:lvlText w:val=""/>
      <w:lvlJc w:val="left"/>
      <w:pPr>
        <w:ind w:left="1340" w:hanging="358"/>
      </w:pPr>
      <w:rPr>
        <w:rFonts w:ascii="Symbol" w:eastAsia="Symbol" w:hAnsi="Symbol" w:cs="Symbol" w:hint="default"/>
        <w:b w:val="0"/>
        <w:bCs w:val="0"/>
        <w:i w:val="0"/>
        <w:iCs w:val="0"/>
        <w:w w:val="100"/>
        <w:sz w:val="22"/>
        <w:szCs w:val="22"/>
        <w:lang w:val="fr-FR" w:eastAsia="en-US" w:bidi="ar-SA"/>
      </w:rPr>
    </w:lvl>
    <w:lvl w:ilvl="1" w:tplc="F6E6733E">
      <w:numFmt w:val="bullet"/>
      <w:lvlText w:val="•"/>
      <w:lvlJc w:val="left"/>
      <w:pPr>
        <w:ind w:left="2294" w:hanging="358"/>
      </w:pPr>
      <w:rPr>
        <w:rFonts w:hint="default"/>
        <w:lang w:val="fr-FR" w:eastAsia="en-US" w:bidi="ar-SA"/>
      </w:rPr>
    </w:lvl>
    <w:lvl w:ilvl="2" w:tplc="A986EE32">
      <w:numFmt w:val="bullet"/>
      <w:lvlText w:val="•"/>
      <w:lvlJc w:val="left"/>
      <w:pPr>
        <w:ind w:left="3249" w:hanging="358"/>
      </w:pPr>
      <w:rPr>
        <w:rFonts w:hint="default"/>
        <w:lang w:val="fr-FR" w:eastAsia="en-US" w:bidi="ar-SA"/>
      </w:rPr>
    </w:lvl>
    <w:lvl w:ilvl="3" w:tplc="8B0A618E">
      <w:numFmt w:val="bullet"/>
      <w:lvlText w:val="•"/>
      <w:lvlJc w:val="left"/>
      <w:pPr>
        <w:ind w:left="4203" w:hanging="358"/>
      </w:pPr>
      <w:rPr>
        <w:rFonts w:hint="default"/>
        <w:lang w:val="fr-FR" w:eastAsia="en-US" w:bidi="ar-SA"/>
      </w:rPr>
    </w:lvl>
    <w:lvl w:ilvl="4" w:tplc="03A2C8A2">
      <w:numFmt w:val="bullet"/>
      <w:lvlText w:val="•"/>
      <w:lvlJc w:val="left"/>
      <w:pPr>
        <w:ind w:left="5158" w:hanging="358"/>
      </w:pPr>
      <w:rPr>
        <w:rFonts w:hint="default"/>
        <w:lang w:val="fr-FR" w:eastAsia="en-US" w:bidi="ar-SA"/>
      </w:rPr>
    </w:lvl>
    <w:lvl w:ilvl="5" w:tplc="7FD205BC">
      <w:numFmt w:val="bullet"/>
      <w:lvlText w:val="•"/>
      <w:lvlJc w:val="left"/>
      <w:pPr>
        <w:ind w:left="6113" w:hanging="358"/>
      </w:pPr>
      <w:rPr>
        <w:rFonts w:hint="default"/>
        <w:lang w:val="fr-FR" w:eastAsia="en-US" w:bidi="ar-SA"/>
      </w:rPr>
    </w:lvl>
    <w:lvl w:ilvl="6" w:tplc="61521F8E">
      <w:numFmt w:val="bullet"/>
      <w:lvlText w:val="•"/>
      <w:lvlJc w:val="left"/>
      <w:pPr>
        <w:ind w:left="7067" w:hanging="358"/>
      </w:pPr>
      <w:rPr>
        <w:rFonts w:hint="default"/>
        <w:lang w:val="fr-FR" w:eastAsia="en-US" w:bidi="ar-SA"/>
      </w:rPr>
    </w:lvl>
    <w:lvl w:ilvl="7" w:tplc="0CDA8B80">
      <w:numFmt w:val="bullet"/>
      <w:lvlText w:val="•"/>
      <w:lvlJc w:val="left"/>
      <w:pPr>
        <w:ind w:left="8022" w:hanging="358"/>
      </w:pPr>
      <w:rPr>
        <w:rFonts w:hint="default"/>
        <w:lang w:val="fr-FR" w:eastAsia="en-US" w:bidi="ar-SA"/>
      </w:rPr>
    </w:lvl>
    <w:lvl w:ilvl="8" w:tplc="56B03898">
      <w:numFmt w:val="bullet"/>
      <w:lvlText w:val="•"/>
      <w:lvlJc w:val="left"/>
      <w:pPr>
        <w:ind w:left="8977" w:hanging="358"/>
      </w:pPr>
      <w:rPr>
        <w:rFonts w:hint="default"/>
        <w:lang w:val="fr-FR" w:eastAsia="en-US" w:bidi="ar-SA"/>
      </w:rPr>
    </w:lvl>
  </w:abstractNum>
  <w:abstractNum w:abstractNumId="48" w15:restartNumberingAfterBreak="0">
    <w:nsid w:val="651A68FE"/>
    <w:multiLevelType w:val="hybridMultilevel"/>
    <w:tmpl w:val="342E142A"/>
    <w:lvl w:ilvl="0" w:tplc="CD68C458">
      <w:numFmt w:val="bullet"/>
      <w:lvlText w:val="☐"/>
      <w:lvlJc w:val="left"/>
      <w:pPr>
        <w:ind w:left="391" w:hanging="284"/>
      </w:pPr>
      <w:rPr>
        <w:rFonts w:ascii="MS Gothic" w:eastAsia="MS Gothic" w:hAnsi="MS Gothic" w:cs="MS Gothic" w:hint="default"/>
        <w:b w:val="0"/>
        <w:bCs w:val="0"/>
        <w:i w:val="0"/>
        <w:iCs w:val="0"/>
        <w:color w:val="006FBA"/>
        <w:w w:val="100"/>
        <w:sz w:val="22"/>
        <w:szCs w:val="22"/>
        <w:lang w:val="fr-FR" w:eastAsia="en-US" w:bidi="ar-SA"/>
      </w:rPr>
    </w:lvl>
    <w:lvl w:ilvl="1" w:tplc="0ADE49C4">
      <w:numFmt w:val="bullet"/>
      <w:lvlText w:val="•"/>
      <w:lvlJc w:val="left"/>
      <w:pPr>
        <w:ind w:left="529" w:hanging="284"/>
      </w:pPr>
      <w:rPr>
        <w:rFonts w:hint="default"/>
        <w:lang w:val="fr-FR" w:eastAsia="en-US" w:bidi="ar-SA"/>
      </w:rPr>
    </w:lvl>
    <w:lvl w:ilvl="2" w:tplc="61A2EF84">
      <w:numFmt w:val="bullet"/>
      <w:lvlText w:val="•"/>
      <w:lvlJc w:val="left"/>
      <w:pPr>
        <w:ind w:left="658" w:hanging="284"/>
      </w:pPr>
      <w:rPr>
        <w:rFonts w:hint="default"/>
        <w:lang w:val="fr-FR" w:eastAsia="en-US" w:bidi="ar-SA"/>
      </w:rPr>
    </w:lvl>
    <w:lvl w:ilvl="3" w:tplc="233068AA">
      <w:numFmt w:val="bullet"/>
      <w:lvlText w:val="•"/>
      <w:lvlJc w:val="left"/>
      <w:pPr>
        <w:ind w:left="787" w:hanging="284"/>
      </w:pPr>
      <w:rPr>
        <w:rFonts w:hint="default"/>
        <w:lang w:val="fr-FR" w:eastAsia="en-US" w:bidi="ar-SA"/>
      </w:rPr>
    </w:lvl>
    <w:lvl w:ilvl="4" w:tplc="DC1CBCEA">
      <w:numFmt w:val="bullet"/>
      <w:lvlText w:val="•"/>
      <w:lvlJc w:val="left"/>
      <w:pPr>
        <w:ind w:left="916" w:hanging="284"/>
      </w:pPr>
      <w:rPr>
        <w:rFonts w:hint="default"/>
        <w:lang w:val="fr-FR" w:eastAsia="en-US" w:bidi="ar-SA"/>
      </w:rPr>
    </w:lvl>
    <w:lvl w:ilvl="5" w:tplc="EC3EB96A">
      <w:numFmt w:val="bullet"/>
      <w:lvlText w:val="•"/>
      <w:lvlJc w:val="left"/>
      <w:pPr>
        <w:ind w:left="1046" w:hanging="284"/>
      </w:pPr>
      <w:rPr>
        <w:rFonts w:hint="default"/>
        <w:lang w:val="fr-FR" w:eastAsia="en-US" w:bidi="ar-SA"/>
      </w:rPr>
    </w:lvl>
    <w:lvl w:ilvl="6" w:tplc="BAEEBBE6">
      <w:numFmt w:val="bullet"/>
      <w:lvlText w:val="•"/>
      <w:lvlJc w:val="left"/>
      <w:pPr>
        <w:ind w:left="1175" w:hanging="284"/>
      </w:pPr>
      <w:rPr>
        <w:rFonts w:hint="default"/>
        <w:lang w:val="fr-FR" w:eastAsia="en-US" w:bidi="ar-SA"/>
      </w:rPr>
    </w:lvl>
    <w:lvl w:ilvl="7" w:tplc="F1DAD9F2">
      <w:numFmt w:val="bullet"/>
      <w:lvlText w:val="•"/>
      <w:lvlJc w:val="left"/>
      <w:pPr>
        <w:ind w:left="1304" w:hanging="284"/>
      </w:pPr>
      <w:rPr>
        <w:rFonts w:hint="default"/>
        <w:lang w:val="fr-FR" w:eastAsia="en-US" w:bidi="ar-SA"/>
      </w:rPr>
    </w:lvl>
    <w:lvl w:ilvl="8" w:tplc="98D6C01A">
      <w:numFmt w:val="bullet"/>
      <w:lvlText w:val="•"/>
      <w:lvlJc w:val="left"/>
      <w:pPr>
        <w:ind w:left="1433" w:hanging="284"/>
      </w:pPr>
      <w:rPr>
        <w:rFonts w:hint="default"/>
        <w:lang w:val="fr-FR" w:eastAsia="en-US" w:bidi="ar-SA"/>
      </w:rPr>
    </w:lvl>
  </w:abstractNum>
  <w:abstractNum w:abstractNumId="49" w15:restartNumberingAfterBreak="0">
    <w:nsid w:val="663F5A03"/>
    <w:multiLevelType w:val="hybridMultilevel"/>
    <w:tmpl w:val="EB920200"/>
    <w:lvl w:ilvl="0" w:tplc="1FE4D560">
      <w:numFmt w:val="bullet"/>
      <w:lvlText w:val="☐"/>
      <w:lvlJc w:val="left"/>
      <w:pPr>
        <w:ind w:left="329" w:hanging="222"/>
      </w:pPr>
      <w:rPr>
        <w:rFonts w:ascii="MS Gothic" w:eastAsia="MS Gothic" w:hAnsi="MS Gothic" w:cs="MS Gothic" w:hint="default"/>
        <w:b w:val="0"/>
        <w:bCs w:val="0"/>
        <w:i w:val="0"/>
        <w:iCs w:val="0"/>
        <w:color w:val="006FBA"/>
        <w:w w:val="100"/>
        <w:sz w:val="20"/>
        <w:szCs w:val="20"/>
        <w:lang w:val="fr-FR" w:eastAsia="en-US" w:bidi="ar-SA"/>
      </w:rPr>
    </w:lvl>
    <w:lvl w:ilvl="1" w:tplc="73BC6096">
      <w:numFmt w:val="bullet"/>
      <w:lvlText w:val="•"/>
      <w:lvlJc w:val="left"/>
      <w:pPr>
        <w:ind w:left="414" w:hanging="222"/>
      </w:pPr>
      <w:rPr>
        <w:rFonts w:hint="default"/>
        <w:lang w:val="fr-FR" w:eastAsia="en-US" w:bidi="ar-SA"/>
      </w:rPr>
    </w:lvl>
    <w:lvl w:ilvl="2" w:tplc="CDBA0FAE">
      <w:numFmt w:val="bullet"/>
      <w:lvlText w:val="•"/>
      <w:lvlJc w:val="left"/>
      <w:pPr>
        <w:ind w:left="509" w:hanging="222"/>
      </w:pPr>
      <w:rPr>
        <w:rFonts w:hint="default"/>
        <w:lang w:val="fr-FR" w:eastAsia="en-US" w:bidi="ar-SA"/>
      </w:rPr>
    </w:lvl>
    <w:lvl w:ilvl="3" w:tplc="F97A6696">
      <w:numFmt w:val="bullet"/>
      <w:lvlText w:val="•"/>
      <w:lvlJc w:val="left"/>
      <w:pPr>
        <w:ind w:left="604" w:hanging="222"/>
      </w:pPr>
      <w:rPr>
        <w:rFonts w:hint="default"/>
        <w:lang w:val="fr-FR" w:eastAsia="en-US" w:bidi="ar-SA"/>
      </w:rPr>
    </w:lvl>
    <w:lvl w:ilvl="4" w:tplc="07D84190">
      <w:numFmt w:val="bullet"/>
      <w:lvlText w:val="•"/>
      <w:lvlJc w:val="left"/>
      <w:pPr>
        <w:ind w:left="698" w:hanging="222"/>
      </w:pPr>
      <w:rPr>
        <w:rFonts w:hint="default"/>
        <w:lang w:val="fr-FR" w:eastAsia="en-US" w:bidi="ar-SA"/>
      </w:rPr>
    </w:lvl>
    <w:lvl w:ilvl="5" w:tplc="875434C4">
      <w:numFmt w:val="bullet"/>
      <w:lvlText w:val="•"/>
      <w:lvlJc w:val="left"/>
      <w:pPr>
        <w:ind w:left="793" w:hanging="222"/>
      </w:pPr>
      <w:rPr>
        <w:rFonts w:hint="default"/>
        <w:lang w:val="fr-FR" w:eastAsia="en-US" w:bidi="ar-SA"/>
      </w:rPr>
    </w:lvl>
    <w:lvl w:ilvl="6" w:tplc="CBE24D06">
      <w:numFmt w:val="bullet"/>
      <w:lvlText w:val="•"/>
      <w:lvlJc w:val="left"/>
      <w:pPr>
        <w:ind w:left="888" w:hanging="222"/>
      </w:pPr>
      <w:rPr>
        <w:rFonts w:hint="default"/>
        <w:lang w:val="fr-FR" w:eastAsia="en-US" w:bidi="ar-SA"/>
      </w:rPr>
    </w:lvl>
    <w:lvl w:ilvl="7" w:tplc="69D0CB08">
      <w:numFmt w:val="bullet"/>
      <w:lvlText w:val="•"/>
      <w:lvlJc w:val="left"/>
      <w:pPr>
        <w:ind w:left="982" w:hanging="222"/>
      </w:pPr>
      <w:rPr>
        <w:rFonts w:hint="default"/>
        <w:lang w:val="fr-FR" w:eastAsia="en-US" w:bidi="ar-SA"/>
      </w:rPr>
    </w:lvl>
    <w:lvl w:ilvl="8" w:tplc="9F563226">
      <w:numFmt w:val="bullet"/>
      <w:lvlText w:val="•"/>
      <w:lvlJc w:val="left"/>
      <w:pPr>
        <w:ind w:left="1077" w:hanging="222"/>
      </w:pPr>
      <w:rPr>
        <w:rFonts w:hint="default"/>
        <w:lang w:val="fr-FR" w:eastAsia="en-US" w:bidi="ar-SA"/>
      </w:rPr>
    </w:lvl>
  </w:abstractNum>
  <w:abstractNum w:abstractNumId="50" w15:restartNumberingAfterBreak="0">
    <w:nsid w:val="6A396A2F"/>
    <w:multiLevelType w:val="hybridMultilevel"/>
    <w:tmpl w:val="C450E01A"/>
    <w:lvl w:ilvl="0" w:tplc="02408B32">
      <w:numFmt w:val="bullet"/>
      <w:lvlText w:val=""/>
      <w:lvlJc w:val="left"/>
      <w:pPr>
        <w:ind w:left="1143" w:hanging="142"/>
      </w:pPr>
      <w:rPr>
        <w:rFonts w:ascii="Symbol" w:eastAsia="Symbol" w:hAnsi="Symbol" w:cs="Symbol" w:hint="default"/>
        <w:w w:val="99"/>
        <w:lang w:val="fr-FR" w:eastAsia="en-US" w:bidi="ar-SA"/>
      </w:rPr>
    </w:lvl>
    <w:lvl w:ilvl="1" w:tplc="797C2738">
      <w:numFmt w:val="bullet"/>
      <w:lvlText w:val="•"/>
      <w:lvlJc w:val="left"/>
      <w:pPr>
        <w:ind w:left="2114" w:hanging="142"/>
      </w:pPr>
      <w:rPr>
        <w:rFonts w:hint="default"/>
        <w:lang w:val="fr-FR" w:eastAsia="en-US" w:bidi="ar-SA"/>
      </w:rPr>
    </w:lvl>
    <w:lvl w:ilvl="2" w:tplc="D62CF038">
      <w:numFmt w:val="bullet"/>
      <w:lvlText w:val="•"/>
      <w:lvlJc w:val="left"/>
      <w:pPr>
        <w:ind w:left="3089" w:hanging="142"/>
      </w:pPr>
      <w:rPr>
        <w:rFonts w:hint="default"/>
        <w:lang w:val="fr-FR" w:eastAsia="en-US" w:bidi="ar-SA"/>
      </w:rPr>
    </w:lvl>
    <w:lvl w:ilvl="3" w:tplc="2AAC5116">
      <w:numFmt w:val="bullet"/>
      <w:lvlText w:val="•"/>
      <w:lvlJc w:val="left"/>
      <w:pPr>
        <w:ind w:left="4063" w:hanging="142"/>
      </w:pPr>
      <w:rPr>
        <w:rFonts w:hint="default"/>
        <w:lang w:val="fr-FR" w:eastAsia="en-US" w:bidi="ar-SA"/>
      </w:rPr>
    </w:lvl>
    <w:lvl w:ilvl="4" w:tplc="44724EFC">
      <w:numFmt w:val="bullet"/>
      <w:lvlText w:val="•"/>
      <w:lvlJc w:val="left"/>
      <w:pPr>
        <w:ind w:left="5038" w:hanging="142"/>
      </w:pPr>
      <w:rPr>
        <w:rFonts w:hint="default"/>
        <w:lang w:val="fr-FR" w:eastAsia="en-US" w:bidi="ar-SA"/>
      </w:rPr>
    </w:lvl>
    <w:lvl w:ilvl="5" w:tplc="72443172">
      <w:numFmt w:val="bullet"/>
      <w:lvlText w:val="•"/>
      <w:lvlJc w:val="left"/>
      <w:pPr>
        <w:ind w:left="6013" w:hanging="142"/>
      </w:pPr>
      <w:rPr>
        <w:rFonts w:hint="default"/>
        <w:lang w:val="fr-FR" w:eastAsia="en-US" w:bidi="ar-SA"/>
      </w:rPr>
    </w:lvl>
    <w:lvl w:ilvl="6" w:tplc="39664C04">
      <w:numFmt w:val="bullet"/>
      <w:lvlText w:val="•"/>
      <w:lvlJc w:val="left"/>
      <w:pPr>
        <w:ind w:left="6987" w:hanging="142"/>
      </w:pPr>
      <w:rPr>
        <w:rFonts w:hint="default"/>
        <w:lang w:val="fr-FR" w:eastAsia="en-US" w:bidi="ar-SA"/>
      </w:rPr>
    </w:lvl>
    <w:lvl w:ilvl="7" w:tplc="B740B924">
      <w:numFmt w:val="bullet"/>
      <w:lvlText w:val="•"/>
      <w:lvlJc w:val="left"/>
      <w:pPr>
        <w:ind w:left="7962" w:hanging="142"/>
      </w:pPr>
      <w:rPr>
        <w:rFonts w:hint="default"/>
        <w:lang w:val="fr-FR" w:eastAsia="en-US" w:bidi="ar-SA"/>
      </w:rPr>
    </w:lvl>
    <w:lvl w:ilvl="8" w:tplc="3286AAF4">
      <w:numFmt w:val="bullet"/>
      <w:lvlText w:val="•"/>
      <w:lvlJc w:val="left"/>
      <w:pPr>
        <w:ind w:left="8937" w:hanging="142"/>
      </w:pPr>
      <w:rPr>
        <w:rFonts w:hint="default"/>
        <w:lang w:val="fr-FR" w:eastAsia="en-US" w:bidi="ar-SA"/>
      </w:rPr>
    </w:lvl>
  </w:abstractNum>
  <w:abstractNum w:abstractNumId="51" w15:restartNumberingAfterBreak="0">
    <w:nsid w:val="6F7F2354"/>
    <w:multiLevelType w:val="hybridMultilevel"/>
    <w:tmpl w:val="157EC072"/>
    <w:lvl w:ilvl="0" w:tplc="7D521DB0">
      <w:numFmt w:val="bullet"/>
      <w:lvlText w:val=""/>
      <w:lvlJc w:val="left"/>
      <w:pPr>
        <w:ind w:left="431" w:hanging="360"/>
      </w:pPr>
      <w:rPr>
        <w:rFonts w:ascii="Wingdings" w:eastAsia="Wingdings" w:hAnsi="Wingdings" w:cs="Wingdings" w:hint="default"/>
        <w:b w:val="0"/>
        <w:bCs w:val="0"/>
        <w:i w:val="0"/>
        <w:iCs w:val="0"/>
        <w:w w:val="100"/>
        <w:sz w:val="22"/>
        <w:szCs w:val="22"/>
        <w:lang w:val="fr-FR" w:eastAsia="en-US" w:bidi="ar-SA"/>
      </w:rPr>
    </w:lvl>
    <w:lvl w:ilvl="1" w:tplc="73867658">
      <w:numFmt w:val="bullet"/>
      <w:lvlText w:val="•"/>
      <w:lvlJc w:val="left"/>
      <w:pPr>
        <w:ind w:left="1097" w:hanging="360"/>
      </w:pPr>
      <w:rPr>
        <w:rFonts w:hint="default"/>
        <w:lang w:val="fr-FR" w:eastAsia="en-US" w:bidi="ar-SA"/>
      </w:rPr>
    </w:lvl>
    <w:lvl w:ilvl="2" w:tplc="B254AFD4">
      <w:numFmt w:val="bullet"/>
      <w:lvlText w:val="•"/>
      <w:lvlJc w:val="left"/>
      <w:pPr>
        <w:ind w:left="1754" w:hanging="360"/>
      </w:pPr>
      <w:rPr>
        <w:rFonts w:hint="default"/>
        <w:lang w:val="fr-FR" w:eastAsia="en-US" w:bidi="ar-SA"/>
      </w:rPr>
    </w:lvl>
    <w:lvl w:ilvl="3" w:tplc="E2CC5E6C">
      <w:numFmt w:val="bullet"/>
      <w:lvlText w:val="•"/>
      <w:lvlJc w:val="left"/>
      <w:pPr>
        <w:ind w:left="2411" w:hanging="360"/>
      </w:pPr>
      <w:rPr>
        <w:rFonts w:hint="default"/>
        <w:lang w:val="fr-FR" w:eastAsia="en-US" w:bidi="ar-SA"/>
      </w:rPr>
    </w:lvl>
    <w:lvl w:ilvl="4" w:tplc="EBA47348">
      <w:numFmt w:val="bullet"/>
      <w:lvlText w:val="•"/>
      <w:lvlJc w:val="left"/>
      <w:pPr>
        <w:ind w:left="3068" w:hanging="360"/>
      </w:pPr>
      <w:rPr>
        <w:rFonts w:hint="default"/>
        <w:lang w:val="fr-FR" w:eastAsia="en-US" w:bidi="ar-SA"/>
      </w:rPr>
    </w:lvl>
    <w:lvl w:ilvl="5" w:tplc="F48A09EC">
      <w:numFmt w:val="bullet"/>
      <w:lvlText w:val="•"/>
      <w:lvlJc w:val="left"/>
      <w:pPr>
        <w:ind w:left="3725" w:hanging="360"/>
      </w:pPr>
      <w:rPr>
        <w:rFonts w:hint="default"/>
        <w:lang w:val="fr-FR" w:eastAsia="en-US" w:bidi="ar-SA"/>
      </w:rPr>
    </w:lvl>
    <w:lvl w:ilvl="6" w:tplc="F1E21FFE">
      <w:numFmt w:val="bullet"/>
      <w:lvlText w:val="•"/>
      <w:lvlJc w:val="left"/>
      <w:pPr>
        <w:ind w:left="4382" w:hanging="360"/>
      </w:pPr>
      <w:rPr>
        <w:rFonts w:hint="default"/>
        <w:lang w:val="fr-FR" w:eastAsia="en-US" w:bidi="ar-SA"/>
      </w:rPr>
    </w:lvl>
    <w:lvl w:ilvl="7" w:tplc="9A3A0D70">
      <w:numFmt w:val="bullet"/>
      <w:lvlText w:val="•"/>
      <w:lvlJc w:val="left"/>
      <w:pPr>
        <w:ind w:left="5039" w:hanging="360"/>
      </w:pPr>
      <w:rPr>
        <w:rFonts w:hint="default"/>
        <w:lang w:val="fr-FR" w:eastAsia="en-US" w:bidi="ar-SA"/>
      </w:rPr>
    </w:lvl>
    <w:lvl w:ilvl="8" w:tplc="01D6B160">
      <w:numFmt w:val="bullet"/>
      <w:lvlText w:val="•"/>
      <w:lvlJc w:val="left"/>
      <w:pPr>
        <w:ind w:left="5696" w:hanging="360"/>
      </w:pPr>
      <w:rPr>
        <w:rFonts w:hint="default"/>
        <w:lang w:val="fr-FR" w:eastAsia="en-US" w:bidi="ar-SA"/>
      </w:rPr>
    </w:lvl>
  </w:abstractNum>
  <w:abstractNum w:abstractNumId="52" w15:restartNumberingAfterBreak="0">
    <w:nsid w:val="70C15BBF"/>
    <w:multiLevelType w:val="hybridMultilevel"/>
    <w:tmpl w:val="E8CC5BB4"/>
    <w:lvl w:ilvl="0" w:tplc="981A87A8">
      <w:numFmt w:val="bullet"/>
      <w:lvlText w:val="☐"/>
      <w:lvlJc w:val="left"/>
      <w:pPr>
        <w:ind w:left="331" w:hanging="222"/>
      </w:pPr>
      <w:rPr>
        <w:rFonts w:ascii="MS Gothic" w:eastAsia="MS Gothic" w:hAnsi="MS Gothic" w:cs="MS Gothic" w:hint="default"/>
        <w:w w:val="100"/>
        <w:lang w:val="fr-FR" w:eastAsia="en-US" w:bidi="ar-SA"/>
      </w:rPr>
    </w:lvl>
    <w:lvl w:ilvl="1" w:tplc="A9884A36">
      <w:numFmt w:val="bullet"/>
      <w:lvlText w:val="•"/>
      <w:lvlJc w:val="left"/>
      <w:pPr>
        <w:ind w:left="446" w:hanging="222"/>
      </w:pPr>
      <w:rPr>
        <w:rFonts w:hint="default"/>
        <w:lang w:val="fr-FR" w:eastAsia="en-US" w:bidi="ar-SA"/>
      </w:rPr>
    </w:lvl>
    <w:lvl w:ilvl="2" w:tplc="4C4A3D0A">
      <w:numFmt w:val="bullet"/>
      <w:lvlText w:val="•"/>
      <w:lvlJc w:val="left"/>
      <w:pPr>
        <w:ind w:left="553" w:hanging="222"/>
      </w:pPr>
      <w:rPr>
        <w:rFonts w:hint="default"/>
        <w:lang w:val="fr-FR" w:eastAsia="en-US" w:bidi="ar-SA"/>
      </w:rPr>
    </w:lvl>
    <w:lvl w:ilvl="3" w:tplc="18D0625E">
      <w:numFmt w:val="bullet"/>
      <w:lvlText w:val="•"/>
      <w:lvlJc w:val="left"/>
      <w:pPr>
        <w:ind w:left="660" w:hanging="222"/>
      </w:pPr>
      <w:rPr>
        <w:rFonts w:hint="default"/>
        <w:lang w:val="fr-FR" w:eastAsia="en-US" w:bidi="ar-SA"/>
      </w:rPr>
    </w:lvl>
    <w:lvl w:ilvl="4" w:tplc="1A465BA0">
      <w:numFmt w:val="bullet"/>
      <w:lvlText w:val="•"/>
      <w:lvlJc w:val="left"/>
      <w:pPr>
        <w:ind w:left="767" w:hanging="222"/>
      </w:pPr>
      <w:rPr>
        <w:rFonts w:hint="default"/>
        <w:lang w:val="fr-FR" w:eastAsia="en-US" w:bidi="ar-SA"/>
      </w:rPr>
    </w:lvl>
    <w:lvl w:ilvl="5" w:tplc="650E5436">
      <w:numFmt w:val="bullet"/>
      <w:lvlText w:val="•"/>
      <w:lvlJc w:val="left"/>
      <w:pPr>
        <w:ind w:left="874" w:hanging="222"/>
      </w:pPr>
      <w:rPr>
        <w:rFonts w:hint="default"/>
        <w:lang w:val="fr-FR" w:eastAsia="en-US" w:bidi="ar-SA"/>
      </w:rPr>
    </w:lvl>
    <w:lvl w:ilvl="6" w:tplc="07AEE336">
      <w:numFmt w:val="bullet"/>
      <w:lvlText w:val="•"/>
      <w:lvlJc w:val="left"/>
      <w:pPr>
        <w:ind w:left="981" w:hanging="222"/>
      </w:pPr>
      <w:rPr>
        <w:rFonts w:hint="default"/>
        <w:lang w:val="fr-FR" w:eastAsia="en-US" w:bidi="ar-SA"/>
      </w:rPr>
    </w:lvl>
    <w:lvl w:ilvl="7" w:tplc="50F4058C">
      <w:numFmt w:val="bullet"/>
      <w:lvlText w:val="•"/>
      <w:lvlJc w:val="left"/>
      <w:pPr>
        <w:ind w:left="1088" w:hanging="222"/>
      </w:pPr>
      <w:rPr>
        <w:rFonts w:hint="default"/>
        <w:lang w:val="fr-FR" w:eastAsia="en-US" w:bidi="ar-SA"/>
      </w:rPr>
    </w:lvl>
    <w:lvl w:ilvl="8" w:tplc="373AF38E">
      <w:numFmt w:val="bullet"/>
      <w:lvlText w:val="•"/>
      <w:lvlJc w:val="left"/>
      <w:pPr>
        <w:ind w:left="1195" w:hanging="222"/>
      </w:pPr>
      <w:rPr>
        <w:rFonts w:hint="default"/>
        <w:lang w:val="fr-FR" w:eastAsia="en-US" w:bidi="ar-SA"/>
      </w:rPr>
    </w:lvl>
  </w:abstractNum>
  <w:abstractNum w:abstractNumId="53" w15:restartNumberingAfterBreak="0">
    <w:nsid w:val="77D02A81"/>
    <w:multiLevelType w:val="hybridMultilevel"/>
    <w:tmpl w:val="99D03DFC"/>
    <w:lvl w:ilvl="0" w:tplc="796494C4">
      <w:numFmt w:val="bullet"/>
      <w:lvlText w:val="-"/>
      <w:lvlJc w:val="left"/>
      <w:pPr>
        <w:ind w:left="706" w:hanging="284"/>
      </w:pPr>
      <w:rPr>
        <w:rFonts w:ascii="Arial" w:eastAsia="Arial" w:hAnsi="Arial" w:cs="Arial" w:hint="default"/>
        <w:b w:val="0"/>
        <w:bCs w:val="0"/>
        <w:i w:val="0"/>
        <w:iCs w:val="0"/>
        <w:w w:val="100"/>
        <w:sz w:val="22"/>
        <w:szCs w:val="22"/>
        <w:lang w:val="fr-FR" w:eastAsia="en-US" w:bidi="ar-SA"/>
      </w:rPr>
    </w:lvl>
    <w:lvl w:ilvl="1" w:tplc="A0705EB4">
      <w:numFmt w:val="bullet"/>
      <w:lvlText w:val="•"/>
      <w:lvlJc w:val="left"/>
      <w:pPr>
        <w:ind w:left="1718" w:hanging="284"/>
      </w:pPr>
      <w:rPr>
        <w:rFonts w:hint="default"/>
        <w:lang w:val="fr-FR" w:eastAsia="en-US" w:bidi="ar-SA"/>
      </w:rPr>
    </w:lvl>
    <w:lvl w:ilvl="2" w:tplc="B470AE4C">
      <w:numFmt w:val="bullet"/>
      <w:lvlText w:val="•"/>
      <w:lvlJc w:val="left"/>
      <w:pPr>
        <w:ind w:left="2737" w:hanging="284"/>
      </w:pPr>
      <w:rPr>
        <w:rFonts w:hint="default"/>
        <w:lang w:val="fr-FR" w:eastAsia="en-US" w:bidi="ar-SA"/>
      </w:rPr>
    </w:lvl>
    <w:lvl w:ilvl="3" w:tplc="143A7430">
      <w:numFmt w:val="bullet"/>
      <w:lvlText w:val="•"/>
      <w:lvlJc w:val="left"/>
      <w:pPr>
        <w:ind w:left="3755" w:hanging="284"/>
      </w:pPr>
      <w:rPr>
        <w:rFonts w:hint="default"/>
        <w:lang w:val="fr-FR" w:eastAsia="en-US" w:bidi="ar-SA"/>
      </w:rPr>
    </w:lvl>
    <w:lvl w:ilvl="4" w:tplc="C4687746">
      <w:numFmt w:val="bullet"/>
      <w:lvlText w:val="•"/>
      <w:lvlJc w:val="left"/>
      <w:pPr>
        <w:ind w:left="4774" w:hanging="284"/>
      </w:pPr>
      <w:rPr>
        <w:rFonts w:hint="default"/>
        <w:lang w:val="fr-FR" w:eastAsia="en-US" w:bidi="ar-SA"/>
      </w:rPr>
    </w:lvl>
    <w:lvl w:ilvl="5" w:tplc="34200CFE">
      <w:numFmt w:val="bullet"/>
      <w:lvlText w:val="•"/>
      <w:lvlJc w:val="left"/>
      <w:pPr>
        <w:ind w:left="5793" w:hanging="284"/>
      </w:pPr>
      <w:rPr>
        <w:rFonts w:hint="default"/>
        <w:lang w:val="fr-FR" w:eastAsia="en-US" w:bidi="ar-SA"/>
      </w:rPr>
    </w:lvl>
    <w:lvl w:ilvl="6" w:tplc="E0C20718">
      <w:numFmt w:val="bullet"/>
      <w:lvlText w:val="•"/>
      <w:lvlJc w:val="left"/>
      <w:pPr>
        <w:ind w:left="6811" w:hanging="284"/>
      </w:pPr>
      <w:rPr>
        <w:rFonts w:hint="default"/>
        <w:lang w:val="fr-FR" w:eastAsia="en-US" w:bidi="ar-SA"/>
      </w:rPr>
    </w:lvl>
    <w:lvl w:ilvl="7" w:tplc="7994C6C4">
      <w:numFmt w:val="bullet"/>
      <w:lvlText w:val="•"/>
      <w:lvlJc w:val="left"/>
      <w:pPr>
        <w:ind w:left="7830" w:hanging="284"/>
      </w:pPr>
      <w:rPr>
        <w:rFonts w:hint="default"/>
        <w:lang w:val="fr-FR" w:eastAsia="en-US" w:bidi="ar-SA"/>
      </w:rPr>
    </w:lvl>
    <w:lvl w:ilvl="8" w:tplc="F40AD672">
      <w:numFmt w:val="bullet"/>
      <w:lvlText w:val="•"/>
      <w:lvlJc w:val="left"/>
      <w:pPr>
        <w:ind w:left="8849" w:hanging="284"/>
      </w:pPr>
      <w:rPr>
        <w:rFonts w:hint="default"/>
        <w:lang w:val="fr-FR" w:eastAsia="en-US" w:bidi="ar-SA"/>
      </w:rPr>
    </w:lvl>
  </w:abstractNum>
  <w:abstractNum w:abstractNumId="54" w15:restartNumberingAfterBreak="0">
    <w:nsid w:val="7C603E32"/>
    <w:multiLevelType w:val="hybridMultilevel"/>
    <w:tmpl w:val="8AA0BA3A"/>
    <w:lvl w:ilvl="0" w:tplc="D0B2D7F8">
      <w:numFmt w:val="bullet"/>
      <w:lvlText w:val=""/>
      <w:lvlJc w:val="left"/>
      <w:pPr>
        <w:ind w:left="571" w:hanging="360"/>
      </w:pPr>
      <w:rPr>
        <w:rFonts w:ascii="Wingdings" w:eastAsia="Wingdings" w:hAnsi="Wingdings" w:cs="Wingdings" w:hint="default"/>
        <w:b w:val="0"/>
        <w:bCs w:val="0"/>
        <w:i w:val="0"/>
        <w:iCs w:val="0"/>
        <w:w w:val="100"/>
        <w:sz w:val="22"/>
        <w:szCs w:val="22"/>
        <w:lang w:val="fr-FR" w:eastAsia="en-US" w:bidi="ar-SA"/>
      </w:rPr>
    </w:lvl>
    <w:lvl w:ilvl="1" w:tplc="DBE6C45E">
      <w:numFmt w:val="bullet"/>
      <w:lvlText w:val="•"/>
      <w:lvlJc w:val="left"/>
      <w:pPr>
        <w:ind w:left="1223" w:hanging="360"/>
      </w:pPr>
      <w:rPr>
        <w:rFonts w:hint="default"/>
        <w:lang w:val="fr-FR" w:eastAsia="en-US" w:bidi="ar-SA"/>
      </w:rPr>
    </w:lvl>
    <w:lvl w:ilvl="2" w:tplc="DB8C49A4">
      <w:numFmt w:val="bullet"/>
      <w:lvlText w:val="•"/>
      <w:lvlJc w:val="left"/>
      <w:pPr>
        <w:ind w:left="1866" w:hanging="360"/>
      </w:pPr>
      <w:rPr>
        <w:rFonts w:hint="default"/>
        <w:lang w:val="fr-FR" w:eastAsia="en-US" w:bidi="ar-SA"/>
      </w:rPr>
    </w:lvl>
    <w:lvl w:ilvl="3" w:tplc="77AC8C08">
      <w:numFmt w:val="bullet"/>
      <w:lvlText w:val="•"/>
      <w:lvlJc w:val="left"/>
      <w:pPr>
        <w:ind w:left="2509" w:hanging="360"/>
      </w:pPr>
      <w:rPr>
        <w:rFonts w:hint="default"/>
        <w:lang w:val="fr-FR" w:eastAsia="en-US" w:bidi="ar-SA"/>
      </w:rPr>
    </w:lvl>
    <w:lvl w:ilvl="4" w:tplc="8B42DC22">
      <w:numFmt w:val="bullet"/>
      <w:lvlText w:val="•"/>
      <w:lvlJc w:val="left"/>
      <w:pPr>
        <w:ind w:left="3152" w:hanging="360"/>
      </w:pPr>
      <w:rPr>
        <w:rFonts w:hint="default"/>
        <w:lang w:val="fr-FR" w:eastAsia="en-US" w:bidi="ar-SA"/>
      </w:rPr>
    </w:lvl>
    <w:lvl w:ilvl="5" w:tplc="96DABAB2">
      <w:numFmt w:val="bullet"/>
      <w:lvlText w:val="•"/>
      <w:lvlJc w:val="left"/>
      <w:pPr>
        <w:ind w:left="3795" w:hanging="360"/>
      </w:pPr>
      <w:rPr>
        <w:rFonts w:hint="default"/>
        <w:lang w:val="fr-FR" w:eastAsia="en-US" w:bidi="ar-SA"/>
      </w:rPr>
    </w:lvl>
    <w:lvl w:ilvl="6" w:tplc="D19E4B9E">
      <w:numFmt w:val="bullet"/>
      <w:lvlText w:val="•"/>
      <w:lvlJc w:val="left"/>
      <w:pPr>
        <w:ind w:left="4438" w:hanging="360"/>
      </w:pPr>
      <w:rPr>
        <w:rFonts w:hint="default"/>
        <w:lang w:val="fr-FR" w:eastAsia="en-US" w:bidi="ar-SA"/>
      </w:rPr>
    </w:lvl>
    <w:lvl w:ilvl="7" w:tplc="49EC66C2">
      <w:numFmt w:val="bullet"/>
      <w:lvlText w:val="•"/>
      <w:lvlJc w:val="left"/>
      <w:pPr>
        <w:ind w:left="5081" w:hanging="360"/>
      </w:pPr>
      <w:rPr>
        <w:rFonts w:hint="default"/>
        <w:lang w:val="fr-FR" w:eastAsia="en-US" w:bidi="ar-SA"/>
      </w:rPr>
    </w:lvl>
    <w:lvl w:ilvl="8" w:tplc="BF1AD964">
      <w:numFmt w:val="bullet"/>
      <w:lvlText w:val="•"/>
      <w:lvlJc w:val="left"/>
      <w:pPr>
        <w:ind w:left="5724" w:hanging="360"/>
      </w:pPr>
      <w:rPr>
        <w:rFonts w:hint="default"/>
        <w:lang w:val="fr-FR" w:eastAsia="en-US" w:bidi="ar-SA"/>
      </w:rPr>
    </w:lvl>
  </w:abstractNum>
  <w:abstractNum w:abstractNumId="55" w15:restartNumberingAfterBreak="0">
    <w:nsid w:val="7D1A19BE"/>
    <w:multiLevelType w:val="hybridMultilevel"/>
    <w:tmpl w:val="7F740DC6"/>
    <w:lvl w:ilvl="0" w:tplc="BE46F566">
      <w:numFmt w:val="bullet"/>
      <w:lvlText w:val="☐"/>
      <w:lvlJc w:val="left"/>
      <w:pPr>
        <w:ind w:left="330" w:hanging="222"/>
      </w:pPr>
      <w:rPr>
        <w:rFonts w:ascii="MS Gothic" w:eastAsia="MS Gothic" w:hAnsi="MS Gothic" w:cs="MS Gothic" w:hint="default"/>
        <w:b w:val="0"/>
        <w:bCs w:val="0"/>
        <w:i w:val="0"/>
        <w:iCs w:val="0"/>
        <w:color w:val="006FBA"/>
        <w:w w:val="100"/>
        <w:sz w:val="20"/>
        <w:szCs w:val="20"/>
        <w:lang w:val="fr-FR" w:eastAsia="en-US" w:bidi="ar-SA"/>
      </w:rPr>
    </w:lvl>
    <w:lvl w:ilvl="1" w:tplc="0A56D472">
      <w:numFmt w:val="bullet"/>
      <w:lvlText w:val="•"/>
      <w:lvlJc w:val="left"/>
      <w:pPr>
        <w:ind w:left="432" w:hanging="222"/>
      </w:pPr>
      <w:rPr>
        <w:rFonts w:hint="default"/>
        <w:lang w:val="fr-FR" w:eastAsia="en-US" w:bidi="ar-SA"/>
      </w:rPr>
    </w:lvl>
    <w:lvl w:ilvl="2" w:tplc="CBBC69EE">
      <w:numFmt w:val="bullet"/>
      <w:lvlText w:val="•"/>
      <w:lvlJc w:val="left"/>
      <w:pPr>
        <w:ind w:left="525" w:hanging="222"/>
      </w:pPr>
      <w:rPr>
        <w:rFonts w:hint="default"/>
        <w:lang w:val="fr-FR" w:eastAsia="en-US" w:bidi="ar-SA"/>
      </w:rPr>
    </w:lvl>
    <w:lvl w:ilvl="3" w:tplc="54A00FCE">
      <w:numFmt w:val="bullet"/>
      <w:lvlText w:val="•"/>
      <w:lvlJc w:val="left"/>
      <w:pPr>
        <w:ind w:left="618" w:hanging="222"/>
      </w:pPr>
      <w:rPr>
        <w:rFonts w:hint="default"/>
        <w:lang w:val="fr-FR" w:eastAsia="en-US" w:bidi="ar-SA"/>
      </w:rPr>
    </w:lvl>
    <w:lvl w:ilvl="4" w:tplc="B65A5356">
      <w:numFmt w:val="bullet"/>
      <w:lvlText w:val="•"/>
      <w:lvlJc w:val="left"/>
      <w:pPr>
        <w:ind w:left="710" w:hanging="222"/>
      </w:pPr>
      <w:rPr>
        <w:rFonts w:hint="default"/>
        <w:lang w:val="fr-FR" w:eastAsia="en-US" w:bidi="ar-SA"/>
      </w:rPr>
    </w:lvl>
    <w:lvl w:ilvl="5" w:tplc="6008A874">
      <w:numFmt w:val="bullet"/>
      <w:lvlText w:val="•"/>
      <w:lvlJc w:val="left"/>
      <w:pPr>
        <w:ind w:left="803" w:hanging="222"/>
      </w:pPr>
      <w:rPr>
        <w:rFonts w:hint="default"/>
        <w:lang w:val="fr-FR" w:eastAsia="en-US" w:bidi="ar-SA"/>
      </w:rPr>
    </w:lvl>
    <w:lvl w:ilvl="6" w:tplc="0FC424A2">
      <w:numFmt w:val="bullet"/>
      <w:lvlText w:val="•"/>
      <w:lvlJc w:val="left"/>
      <w:pPr>
        <w:ind w:left="896" w:hanging="222"/>
      </w:pPr>
      <w:rPr>
        <w:rFonts w:hint="default"/>
        <w:lang w:val="fr-FR" w:eastAsia="en-US" w:bidi="ar-SA"/>
      </w:rPr>
    </w:lvl>
    <w:lvl w:ilvl="7" w:tplc="CBD2D362">
      <w:numFmt w:val="bullet"/>
      <w:lvlText w:val="•"/>
      <w:lvlJc w:val="left"/>
      <w:pPr>
        <w:ind w:left="988" w:hanging="222"/>
      </w:pPr>
      <w:rPr>
        <w:rFonts w:hint="default"/>
        <w:lang w:val="fr-FR" w:eastAsia="en-US" w:bidi="ar-SA"/>
      </w:rPr>
    </w:lvl>
    <w:lvl w:ilvl="8" w:tplc="DEB0943C">
      <w:numFmt w:val="bullet"/>
      <w:lvlText w:val="•"/>
      <w:lvlJc w:val="left"/>
      <w:pPr>
        <w:ind w:left="1081" w:hanging="222"/>
      </w:pPr>
      <w:rPr>
        <w:rFonts w:hint="default"/>
        <w:lang w:val="fr-FR" w:eastAsia="en-US" w:bidi="ar-SA"/>
      </w:rPr>
    </w:lvl>
  </w:abstractNum>
  <w:abstractNum w:abstractNumId="56" w15:restartNumberingAfterBreak="0">
    <w:nsid w:val="7F663E97"/>
    <w:multiLevelType w:val="hybridMultilevel"/>
    <w:tmpl w:val="B896D65C"/>
    <w:lvl w:ilvl="0" w:tplc="1E9249A6">
      <w:numFmt w:val="bullet"/>
      <w:lvlText w:val="☐"/>
      <w:lvlJc w:val="left"/>
      <w:pPr>
        <w:ind w:left="391" w:hanging="284"/>
      </w:pPr>
      <w:rPr>
        <w:rFonts w:ascii="MS Gothic" w:eastAsia="MS Gothic" w:hAnsi="MS Gothic" w:cs="MS Gothic" w:hint="default"/>
        <w:b w:val="0"/>
        <w:bCs w:val="0"/>
        <w:i w:val="0"/>
        <w:iCs w:val="0"/>
        <w:color w:val="4471C4"/>
        <w:w w:val="100"/>
        <w:sz w:val="22"/>
        <w:szCs w:val="22"/>
        <w:lang w:val="fr-FR" w:eastAsia="en-US" w:bidi="ar-SA"/>
      </w:rPr>
    </w:lvl>
    <w:lvl w:ilvl="1" w:tplc="DAF0C010">
      <w:numFmt w:val="bullet"/>
      <w:lvlText w:val="•"/>
      <w:lvlJc w:val="left"/>
      <w:pPr>
        <w:ind w:left="485" w:hanging="284"/>
      </w:pPr>
      <w:rPr>
        <w:rFonts w:hint="default"/>
        <w:lang w:val="fr-FR" w:eastAsia="en-US" w:bidi="ar-SA"/>
      </w:rPr>
    </w:lvl>
    <w:lvl w:ilvl="2" w:tplc="A9EC6866">
      <w:numFmt w:val="bullet"/>
      <w:lvlText w:val="•"/>
      <w:lvlJc w:val="left"/>
      <w:pPr>
        <w:ind w:left="570" w:hanging="284"/>
      </w:pPr>
      <w:rPr>
        <w:rFonts w:hint="default"/>
        <w:lang w:val="fr-FR" w:eastAsia="en-US" w:bidi="ar-SA"/>
      </w:rPr>
    </w:lvl>
    <w:lvl w:ilvl="3" w:tplc="96EEBCEE">
      <w:numFmt w:val="bullet"/>
      <w:lvlText w:val="•"/>
      <w:lvlJc w:val="left"/>
      <w:pPr>
        <w:ind w:left="655" w:hanging="284"/>
      </w:pPr>
      <w:rPr>
        <w:rFonts w:hint="default"/>
        <w:lang w:val="fr-FR" w:eastAsia="en-US" w:bidi="ar-SA"/>
      </w:rPr>
    </w:lvl>
    <w:lvl w:ilvl="4" w:tplc="81169B9E">
      <w:numFmt w:val="bullet"/>
      <w:lvlText w:val="•"/>
      <w:lvlJc w:val="left"/>
      <w:pPr>
        <w:ind w:left="740" w:hanging="284"/>
      </w:pPr>
      <w:rPr>
        <w:rFonts w:hint="default"/>
        <w:lang w:val="fr-FR" w:eastAsia="en-US" w:bidi="ar-SA"/>
      </w:rPr>
    </w:lvl>
    <w:lvl w:ilvl="5" w:tplc="8F2ADD44">
      <w:numFmt w:val="bullet"/>
      <w:lvlText w:val="•"/>
      <w:lvlJc w:val="left"/>
      <w:pPr>
        <w:ind w:left="825" w:hanging="284"/>
      </w:pPr>
      <w:rPr>
        <w:rFonts w:hint="default"/>
        <w:lang w:val="fr-FR" w:eastAsia="en-US" w:bidi="ar-SA"/>
      </w:rPr>
    </w:lvl>
    <w:lvl w:ilvl="6" w:tplc="20C44AE8">
      <w:numFmt w:val="bullet"/>
      <w:lvlText w:val="•"/>
      <w:lvlJc w:val="left"/>
      <w:pPr>
        <w:ind w:left="910" w:hanging="284"/>
      </w:pPr>
      <w:rPr>
        <w:rFonts w:hint="default"/>
        <w:lang w:val="fr-FR" w:eastAsia="en-US" w:bidi="ar-SA"/>
      </w:rPr>
    </w:lvl>
    <w:lvl w:ilvl="7" w:tplc="2618EF7C">
      <w:numFmt w:val="bullet"/>
      <w:lvlText w:val="•"/>
      <w:lvlJc w:val="left"/>
      <w:pPr>
        <w:ind w:left="995" w:hanging="284"/>
      </w:pPr>
      <w:rPr>
        <w:rFonts w:hint="default"/>
        <w:lang w:val="fr-FR" w:eastAsia="en-US" w:bidi="ar-SA"/>
      </w:rPr>
    </w:lvl>
    <w:lvl w:ilvl="8" w:tplc="F37C6D2E">
      <w:numFmt w:val="bullet"/>
      <w:lvlText w:val="•"/>
      <w:lvlJc w:val="left"/>
      <w:pPr>
        <w:ind w:left="1080" w:hanging="284"/>
      </w:pPr>
      <w:rPr>
        <w:rFonts w:hint="default"/>
        <w:lang w:val="fr-FR" w:eastAsia="en-US" w:bidi="ar-SA"/>
      </w:rPr>
    </w:lvl>
  </w:abstractNum>
  <w:num w:numId="1" w16cid:durableId="812984674">
    <w:abstractNumId w:val="34"/>
  </w:num>
  <w:num w:numId="2" w16cid:durableId="332924748">
    <w:abstractNumId w:val="1"/>
  </w:num>
  <w:num w:numId="3" w16cid:durableId="356002136">
    <w:abstractNumId w:val="25"/>
  </w:num>
  <w:num w:numId="4" w16cid:durableId="346641312">
    <w:abstractNumId w:val="5"/>
  </w:num>
  <w:num w:numId="5" w16cid:durableId="92941571">
    <w:abstractNumId w:val="47"/>
  </w:num>
  <w:num w:numId="6" w16cid:durableId="704063227">
    <w:abstractNumId w:val="32"/>
  </w:num>
  <w:num w:numId="7" w16cid:durableId="831987256">
    <w:abstractNumId w:val="4"/>
  </w:num>
  <w:num w:numId="8" w16cid:durableId="1794712643">
    <w:abstractNumId w:val="55"/>
  </w:num>
  <w:num w:numId="9" w16cid:durableId="189028563">
    <w:abstractNumId w:val="16"/>
  </w:num>
  <w:num w:numId="10" w16cid:durableId="1463839385">
    <w:abstractNumId w:val="52"/>
  </w:num>
  <w:num w:numId="11" w16cid:durableId="2125731613">
    <w:abstractNumId w:val="12"/>
  </w:num>
  <w:num w:numId="12" w16cid:durableId="1131510795">
    <w:abstractNumId w:val="11"/>
  </w:num>
  <w:num w:numId="13" w16cid:durableId="1251230169">
    <w:abstractNumId w:val="46"/>
  </w:num>
  <w:num w:numId="14" w16cid:durableId="2017264868">
    <w:abstractNumId w:val="40"/>
  </w:num>
  <w:num w:numId="15" w16cid:durableId="1333685424">
    <w:abstractNumId w:val="53"/>
  </w:num>
  <w:num w:numId="16" w16cid:durableId="202137567">
    <w:abstractNumId w:val="18"/>
  </w:num>
  <w:num w:numId="17" w16cid:durableId="75715665">
    <w:abstractNumId w:val="45"/>
  </w:num>
  <w:num w:numId="18" w16cid:durableId="1477144267">
    <w:abstractNumId w:val="20"/>
  </w:num>
  <w:num w:numId="19" w16cid:durableId="2018775973">
    <w:abstractNumId w:val="36"/>
  </w:num>
  <w:num w:numId="20" w16cid:durableId="621570583">
    <w:abstractNumId w:val="56"/>
  </w:num>
  <w:num w:numId="21" w16cid:durableId="2137287771">
    <w:abstractNumId w:val="9"/>
  </w:num>
  <w:num w:numId="22" w16cid:durableId="1654916453">
    <w:abstractNumId w:val="0"/>
  </w:num>
  <w:num w:numId="23" w16cid:durableId="1625110907">
    <w:abstractNumId w:val="2"/>
  </w:num>
  <w:num w:numId="24" w16cid:durableId="468783296">
    <w:abstractNumId w:val="51"/>
  </w:num>
  <w:num w:numId="25" w16cid:durableId="1535187768">
    <w:abstractNumId w:val="21"/>
  </w:num>
  <w:num w:numId="26" w16cid:durableId="1090732382">
    <w:abstractNumId w:val="10"/>
  </w:num>
  <w:num w:numId="27" w16cid:durableId="1554653761">
    <w:abstractNumId w:val="43"/>
  </w:num>
  <w:num w:numId="28" w16cid:durableId="307591813">
    <w:abstractNumId w:val="54"/>
  </w:num>
  <w:num w:numId="29" w16cid:durableId="507406124">
    <w:abstractNumId w:val="19"/>
  </w:num>
  <w:num w:numId="30" w16cid:durableId="501505666">
    <w:abstractNumId w:val="7"/>
  </w:num>
  <w:num w:numId="31" w16cid:durableId="669024171">
    <w:abstractNumId w:val="38"/>
  </w:num>
  <w:num w:numId="32" w16cid:durableId="250555204">
    <w:abstractNumId w:val="39"/>
  </w:num>
  <w:num w:numId="33" w16cid:durableId="766464846">
    <w:abstractNumId w:val="27"/>
  </w:num>
  <w:num w:numId="34" w16cid:durableId="446631469">
    <w:abstractNumId w:val="14"/>
  </w:num>
  <w:num w:numId="35" w16cid:durableId="310061265">
    <w:abstractNumId w:val="37"/>
  </w:num>
  <w:num w:numId="36" w16cid:durableId="782502869">
    <w:abstractNumId w:val="28"/>
  </w:num>
  <w:num w:numId="37" w16cid:durableId="1466268765">
    <w:abstractNumId w:val="44"/>
  </w:num>
  <w:num w:numId="38" w16cid:durableId="100416059">
    <w:abstractNumId w:val="48"/>
  </w:num>
  <w:num w:numId="39" w16cid:durableId="1170411508">
    <w:abstractNumId w:val="22"/>
  </w:num>
  <w:num w:numId="40" w16cid:durableId="1356929507">
    <w:abstractNumId w:val="41"/>
  </w:num>
  <w:num w:numId="41" w16cid:durableId="1452481819">
    <w:abstractNumId w:val="29"/>
  </w:num>
  <w:num w:numId="42" w16cid:durableId="1188175599">
    <w:abstractNumId w:val="49"/>
  </w:num>
  <w:num w:numId="43" w16cid:durableId="808741055">
    <w:abstractNumId w:val="13"/>
  </w:num>
  <w:num w:numId="44" w16cid:durableId="888805376">
    <w:abstractNumId w:val="3"/>
  </w:num>
  <w:num w:numId="45" w16cid:durableId="1161697440">
    <w:abstractNumId w:val="17"/>
  </w:num>
  <w:num w:numId="46" w16cid:durableId="1109936409">
    <w:abstractNumId w:val="30"/>
  </w:num>
  <w:num w:numId="47" w16cid:durableId="561795765">
    <w:abstractNumId w:val="24"/>
  </w:num>
  <w:num w:numId="48" w16cid:durableId="1935671975">
    <w:abstractNumId w:val="50"/>
  </w:num>
  <w:num w:numId="49" w16cid:durableId="1569027046">
    <w:abstractNumId w:val="42"/>
  </w:num>
  <w:num w:numId="50" w16cid:durableId="745297811">
    <w:abstractNumId w:val="31"/>
  </w:num>
  <w:num w:numId="51" w16cid:durableId="1134366680">
    <w:abstractNumId w:val="23"/>
  </w:num>
  <w:num w:numId="52" w16cid:durableId="351151816">
    <w:abstractNumId w:val="33"/>
  </w:num>
  <w:num w:numId="53" w16cid:durableId="215121731">
    <w:abstractNumId w:val="26"/>
  </w:num>
  <w:num w:numId="54" w16cid:durableId="581377915">
    <w:abstractNumId w:val="35"/>
  </w:num>
  <w:num w:numId="55" w16cid:durableId="857045085">
    <w:abstractNumId w:val="8"/>
  </w:num>
  <w:num w:numId="56" w16cid:durableId="1125345384">
    <w:abstractNumId w:val="6"/>
  </w:num>
  <w:num w:numId="57" w16cid:durableId="1342775282">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AA"/>
    <w:rsid w:val="000151DF"/>
    <w:rsid w:val="0003300B"/>
    <w:rsid w:val="000910DD"/>
    <w:rsid w:val="00095A98"/>
    <w:rsid w:val="0018155A"/>
    <w:rsid w:val="001A5D68"/>
    <w:rsid w:val="00200501"/>
    <w:rsid w:val="00366121"/>
    <w:rsid w:val="003835AE"/>
    <w:rsid w:val="00423B2A"/>
    <w:rsid w:val="00456B6B"/>
    <w:rsid w:val="00492116"/>
    <w:rsid w:val="00496F49"/>
    <w:rsid w:val="00574D73"/>
    <w:rsid w:val="005E2CAA"/>
    <w:rsid w:val="00604D2F"/>
    <w:rsid w:val="0066294E"/>
    <w:rsid w:val="0067251D"/>
    <w:rsid w:val="0069224E"/>
    <w:rsid w:val="007B410A"/>
    <w:rsid w:val="008227DC"/>
    <w:rsid w:val="009C6EC8"/>
    <w:rsid w:val="00A84607"/>
    <w:rsid w:val="00B2280D"/>
    <w:rsid w:val="00C81BB5"/>
    <w:rsid w:val="00E35818"/>
    <w:rsid w:val="00EA0410"/>
    <w:rsid w:val="00F114CA"/>
    <w:rsid w:val="00F32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8DC6"/>
  <w15:docId w15:val="{D5156EA7-25E6-4359-88D6-784F9059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4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80"/>
      <w:ind w:right="801"/>
      <w:jc w:val="right"/>
    </w:pPr>
    <w:rPr>
      <w:sz w:val="24"/>
      <w:szCs w:val="24"/>
    </w:rPr>
  </w:style>
  <w:style w:type="paragraph" w:styleId="Paragraphedeliste">
    <w:name w:val="List Paragraph"/>
    <w:basedOn w:val="Normal"/>
    <w:uiPriority w:val="1"/>
    <w:qFormat/>
    <w:pPr>
      <w:ind w:left="848" w:hanging="361"/>
    </w:pPr>
  </w:style>
  <w:style w:type="paragraph" w:customStyle="1" w:styleId="TableParagraph">
    <w:name w:val="Table Paragraph"/>
    <w:basedOn w:val="Normal"/>
    <w:uiPriority w:val="1"/>
    <w:qFormat/>
    <w:pPr>
      <w:ind w:left="107"/>
    </w:pPr>
  </w:style>
  <w:style w:type="paragraph" w:styleId="En-tte">
    <w:name w:val="header"/>
    <w:basedOn w:val="Normal"/>
    <w:link w:val="En-tteCar"/>
    <w:uiPriority w:val="99"/>
    <w:unhideWhenUsed/>
    <w:rsid w:val="00F3281D"/>
    <w:pPr>
      <w:tabs>
        <w:tab w:val="center" w:pos="4536"/>
        <w:tab w:val="right" w:pos="9072"/>
      </w:tabs>
    </w:pPr>
  </w:style>
  <w:style w:type="character" w:customStyle="1" w:styleId="En-tteCar">
    <w:name w:val="En-tête Car"/>
    <w:basedOn w:val="Policepardfaut"/>
    <w:link w:val="En-tte"/>
    <w:uiPriority w:val="99"/>
    <w:rsid w:val="00F3281D"/>
    <w:rPr>
      <w:rFonts w:ascii="Arial" w:eastAsia="Arial" w:hAnsi="Arial" w:cs="Arial"/>
      <w:lang w:val="fr-FR"/>
    </w:rPr>
  </w:style>
  <w:style w:type="paragraph" w:styleId="Pieddepage">
    <w:name w:val="footer"/>
    <w:basedOn w:val="Normal"/>
    <w:link w:val="PieddepageCar"/>
    <w:uiPriority w:val="99"/>
    <w:unhideWhenUsed/>
    <w:rsid w:val="00F3281D"/>
    <w:pPr>
      <w:tabs>
        <w:tab w:val="center" w:pos="4536"/>
        <w:tab w:val="right" w:pos="9072"/>
      </w:tabs>
    </w:pPr>
  </w:style>
  <w:style w:type="character" w:customStyle="1" w:styleId="PieddepageCar">
    <w:name w:val="Pied de page Car"/>
    <w:basedOn w:val="Policepardfaut"/>
    <w:link w:val="Pieddepage"/>
    <w:uiPriority w:val="99"/>
    <w:rsid w:val="00F3281D"/>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isme@normand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isme@normandie.fr"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wikipedia.org/wiki/%C3%89conomie_sociale_et_solidai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621C-A041-4B7B-9C18-61B96BD4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2144</Words>
  <Characters>11795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BOT Anais</dc:creator>
  <cp:lastModifiedBy>CHAUMARD Valentin</cp:lastModifiedBy>
  <cp:revision>13</cp:revision>
  <dcterms:created xsi:type="dcterms:W3CDTF">2023-10-16T09:21:00Z</dcterms:created>
  <dcterms:modified xsi:type="dcterms:W3CDTF">2025-03-18T07:46:00Z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PDFsam Basic v4.1.2</vt:lpwstr>
  </property>
  <property fmtid="{D5CDD505-2E9C-101B-9397-08002B2CF9AE}" pid="4" name="LastSaved">
    <vt:filetime>2023-04-11T00:00:00Z</vt:filetime>
  </property>
  <property fmtid="{D5CDD505-2E9C-101B-9397-08002B2CF9AE}" pid="5" name="Producer">
    <vt:lpwstr>SAMBox 2.1.14</vt:lpwstr>
  </property>
</Properties>
</file>