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DB72" w14:textId="77777777" w:rsidR="00085E93" w:rsidRPr="00B862D4" w:rsidRDefault="00085E93">
      <w:pPr>
        <w:rPr>
          <w:rFonts w:ascii="Arial" w:hAnsi="Arial" w:cs="Arial"/>
        </w:rPr>
      </w:pPr>
      <w:r w:rsidRPr="00B862D4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6C3FA48" wp14:editId="27655FF8">
            <wp:simplePos x="0" y="0"/>
            <wp:positionH relativeFrom="margin">
              <wp:align>left</wp:align>
            </wp:positionH>
            <wp:positionV relativeFrom="paragraph">
              <wp:posOffset>-664845</wp:posOffset>
            </wp:positionV>
            <wp:extent cx="1047115" cy="990222"/>
            <wp:effectExtent l="0" t="0" r="635" b="635"/>
            <wp:wrapNone/>
            <wp:docPr id="1" name="Image 1" descr="logo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9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294CF" w14:textId="77777777" w:rsidR="00085E93" w:rsidRPr="00B862D4" w:rsidRDefault="00085E93" w:rsidP="00085E93">
      <w:pPr>
        <w:rPr>
          <w:rFonts w:ascii="Arial" w:hAnsi="Arial" w:cs="Arial"/>
        </w:rPr>
      </w:pPr>
    </w:p>
    <w:p w14:paraId="7D938E5B" w14:textId="77777777" w:rsidR="00085E93" w:rsidRPr="00B862D4" w:rsidRDefault="00085E93" w:rsidP="00085E93">
      <w:pPr>
        <w:rPr>
          <w:rFonts w:ascii="Arial" w:hAnsi="Arial" w:cs="Arial"/>
        </w:rPr>
      </w:pPr>
    </w:p>
    <w:p w14:paraId="20C92C00" w14:textId="37C7258A" w:rsidR="00085E93" w:rsidRPr="00922449" w:rsidRDefault="00AC282C" w:rsidP="00085E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snapToGrid w:val="0"/>
          <w:sz w:val="40"/>
          <w:szCs w:val="44"/>
          <w:lang w:eastAsia="fr-FR"/>
        </w:rPr>
      </w:pPr>
      <w:r>
        <w:rPr>
          <w:rFonts w:ascii="Arial" w:eastAsia="Times New Roman" w:hAnsi="Arial" w:cs="Arial"/>
          <w:snapToGrid w:val="0"/>
          <w:sz w:val="40"/>
          <w:szCs w:val="44"/>
          <w:lang w:eastAsia="fr-FR"/>
        </w:rPr>
        <w:t>LABELLISATION</w:t>
      </w:r>
    </w:p>
    <w:p w14:paraId="60A9C80D" w14:textId="77777777" w:rsidR="00085E93" w:rsidRPr="00085E93" w:rsidRDefault="00085E93" w:rsidP="00085E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napToGrid w:val="0"/>
          <w:sz w:val="40"/>
          <w:szCs w:val="44"/>
          <w:lang w:eastAsia="fr-FR"/>
        </w:rPr>
      </w:pPr>
    </w:p>
    <w:p w14:paraId="6C6C8292" w14:textId="77777777" w:rsidR="00085E93" w:rsidRPr="00085E93" w:rsidRDefault="00DB720A" w:rsidP="00085E9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napToGrid w:val="0"/>
          <w:sz w:val="40"/>
          <w:szCs w:val="44"/>
          <w:lang w:eastAsia="fr-FR"/>
        </w:rPr>
      </w:pPr>
      <w:r>
        <w:rPr>
          <w:rFonts w:ascii="Arial" w:eastAsia="Times New Roman" w:hAnsi="Arial" w:cs="Arial"/>
          <w:snapToGrid w:val="0"/>
          <w:sz w:val="40"/>
          <w:szCs w:val="44"/>
          <w:lang w:eastAsia="fr-FR"/>
        </w:rPr>
        <w:t>NORMANDISATION</w:t>
      </w:r>
    </w:p>
    <w:p w14:paraId="19DA11CE" w14:textId="77777777" w:rsidR="00455C7A" w:rsidRPr="00085E93" w:rsidRDefault="00455C7A" w:rsidP="00085E93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96"/>
          <w:lang w:eastAsia="fr-FR"/>
        </w:rPr>
      </w:pPr>
    </w:p>
    <w:p w14:paraId="5DE9BB90" w14:textId="77777777" w:rsidR="00085E93" w:rsidRPr="00085E93" w:rsidRDefault="00085E93" w:rsidP="00085E93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96"/>
          <w:lang w:eastAsia="fr-FR"/>
        </w:rPr>
      </w:pPr>
    </w:p>
    <w:p w14:paraId="6ACD7833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085E93">
        <w:rPr>
          <w:rFonts w:ascii="Arial" w:eastAsia="Times New Roman" w:hAnsi="Arial" w:cs="Arial"/>
          <w:sz w:val="28"/>
          <w:szCs w:val="28"/>
          <w:lang w:eastAsia="fr-FR"/>
        </w:rPr>
        <w:t>Date de lancement</w:t>
      </w:r>
    </w:p>
    <w:p w14:paraId="67892427" w14:textId="72114DFA" w:rsidR="00085E93" w:rsidRPr="00085E93" w:rsidRDefault="00415EAF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15 juin 2025</w:t>
      </w:r>
    </w:p>
    <w:p w14:paraId="133CCE1A" w14:textId="77777777" w:rsid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EBB7E6F" w14:textId="77777777" w:rsidR="00455C7A" w:rsidRPr="00085E93" w:rsidRDefault="00455C7A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9EE2AA3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B862D4">
        <w:rPr>
          <w:rFonts w:ascii="Arial" w:eastAsia="Times New Roman" w:hAnsi="Arial" w:cs="Arial"/>
          <w:sz w:val="28"/>
          <w:szCs w:val="28"/>
          <w:lang w:eastAsia="fr-FR"/>
        </w:rPr>
        <w:t>Dépôt</w:t>
      </w:r>
      <w:r w:rsidRPr="00085E93">
        <w:rPr>
          <w:rFonts w:ascii="Arial" w:eastAsia="Times New Roman" w:hAnsi="Arial" w:cs="Arial"/>
          <w:sz w:val="28"/>
          <w:szCs w:val="28"/>
          <w:lang w:eastAsia="fr-FR"/>
        </w:rPr>
        <w:t xml:space="preserve"> des dossiers au plus tard le </w:t>
      </w:r>
    </w:p>
    <w:p w14:paraId="60E67F89" w14:textId="6165829E" w:rsidR="00085E93" w:rsidRPr="00085E93" w:rsidRDefault="00415EAF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15 juin 2026</w:t>
      </w:r>
    </w:p>
    <w:p w14:paraId="05B7A030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85"/>
      </w:tblGrid>
      <w:tr w:rsidR="00BF2C93" w:rsidRPr="00085E93" w14:paraId="5A3843D3" w14:textId="77777777" w:rsidTr="00922449">
        <w:trPr>
          <w:trHeight w:val="1665"/>
        </w:trPr>
        <w:tc>
          <w:tcPr>
            <w:tcW w:w="5070" w:type="dxa"/>
            <w:shd w:val="clear" w:color="auto" w:fill="auto"/>
          </w:tcPr>
          <w:p w14:paraId="7088F6C0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 xml:space="preserve">Par voie postale à : </w:t>
            </w:r>
          </w:p>
          <w:p w14:paraId="516F0F1F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4708" w:type="dxa"/>
            <w:shd w:val="clear" w:color="auto" w:fill="auto"/>
          </w:tcPr>
          <w:p w14:paraId="2CA3FD57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Région Normandie</w:t>
            </w:r>
          </w:p>
          <w:p w14:paraId="2A3ACDB8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Direction Agriculture et Ressources Marines</w:t>
            </w:r>
          </w:p>
          <w:p w14:paraId="2CF2E0E4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Abbayes aux Dames</w:t>
            </w:r>
          </w:p>
          <w:p w14:paraId="7CAA4485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Place Reine Mathilde</w:t>
            </w:r>
          </w:p>
          <w:p w14:paraId="2B139D46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CS50523</w:t>
            </w:r>
          </w:p>
          <w:p w14:paraId="2A85631E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>14035 CAEN CEDEX 1</w:t>
            </w:r>
          </w:p>
        </w:tc>
      </w:tr>
      <w:tr w:rsidR="00BF2C93" w:rsidRPr="00085E93" w14:paraId="1FF3A20E" w14:textId="77777777" w:rsidTr="0029451C">
        <w:trPr>
          <w:trHeight w:val="550"/>
        </w:trPr>
        <w:tc>
          <w:tcPr>
            <w:tcW w:w="5070" w:type="dxa"/>
            <w:shd w:val="clear" w:color="auto" w:fill="auto"/>
          </w:tcPr>
          <w:p w14:paraId="3B8ECBE5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085E93">
              <w:rPr>
                <w:rFonts w:ascii="Arial" w:eastAsia="Times New Roman" w:hAnsi="Arial" w:cs="Arial"/>
                <w:lang w:eastAsia="fr-FR"/>
              </w:rPr>
              <w:t xml:space="preserve">Par mail à : </w:t>
            </w:r>
          </w:p>
        </w:tc>
        <w:tc>
          <w:tcPr>
            <w:tcW w:w="4708" w:type="dxa"/>
            <w:shd w:val="clear" w:color="auto" w:fill="auto"/>
          </w:tcPr>
          <w:p w14:paraId="7030ECA6" w14:textId="6317F14D" w:rsidR="00085E93" w:rsidRPr="007B7F39" w:rsidRDefault="00415EAF" w:rsidP="007B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MingLiU" w:hAnsi="Arial" w:cs="Arial"/>
                <w:color w:val="0000FF"/>
                <w:u w:val="single"/>
                <w:lang w:eastAsia="ar-SA"/>
              </w:rPr>
            </w:pPr>
            <w:hyperlink r:id="rId8" w:history="1">
              <w:r w:rsidRPr="00D855B7">
                <w:rPr>
                  <w:rStyle w:val="Lienhypertexte"/>
                </w:rPr>
                <w:t>nicolas.masse@normandie.fr</w:t>
              </w:r>
            </w:hyperlink>
          </w:p>
        </w:tc>
      </w:tr>
    </w:tbl>
    <w:p w14:paraId="609CAF67" w14:textId="77777777" w:rsidR="00085E93" w:rsidRPr="00085E93" w:rsidRDefault="00085E93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7601E4B9" w14:textId="77777777" w:rsidR="00B862D4" w:rsidRDefault="00B862D4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1B07309" w14:textId="77777777" w:rsidR="00B862D4" w:rsidRDefault="00B862D4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2939F46A" w14:textId="77777777" w:rsidR="00085E93" w:rsidRDefault="00085E93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  <w:r w:rsidRPr="00085E93">
        <w:rPr>
          <w:rFonts w:ascii="Arial" w:eastAsia="Times New Roman" w:hAnsi="Arial" w:cs="Arial"/>
          <w:lang w:eastAsia="fr-FR"/>
        </w:rPr>
        <w:t xml:space="preserve">Pour tout renseignement préalable au dépôt du dossier, </w:t>
      </w:r>
      <w:r w:rsidR="00B862D4">
        <w:rPr>
          <w:rFonts w:ascii="Arial" w:eastAsia="Times New Roman" w:hAnsi="Arial" w:cs="Arial"/>
          <w:lang w:eastAsia="fr-FR"/>
        </w:rPr>
        <w:t>vous pouvez contacter :</w:t>
      </w:r>
    </w:p>
    <w:p w14:paraId="2F625FAC" w14:textId="77777777" w:rsidR="00455C7A" w:rsidRDefault="00455C7A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6BFD292A" w14:textId="77777777" w:rsidR="00B862D4" w:rsidRPr="00085E93" w:rsidRDefault="00B862D4" w:rsidP="00085E9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5E93" w:rsidRPr="00085E93" w14:paraId="3861340A" w14:textId="77777777" w:rsidTr="00B862D4">
        <w:trPr>
          <w:trHeight w:val="649"/>
        </w:trPr>
        <w:tc>
          <w:tcPr>
            <w:tcW w:w="9747" w:type="dxa"/>
            <w:shd w:val="clear" w:color="auto" w:fill="auto"/>
          </w:tcPr>
          <w:p w14:paraId="6A212EBC" w14:textId="77777777" w:rsidR="00085E93" w:rsidRPr="00085E93" w:rsidRDefault="006B7CC2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</w:t>
            </w:r>
            <w:r w:rsidR="00AD0378">
              <w:rPr>
                <w:rFonts w:ascii="Arial" w:eastAsia="Times New Roman" w:hAnsi="Arial" w:cs="Arial"/>
                <w:lang w:eastAsia="fr-FR"/>
              </w:rPr>
              <w:t>ontact</w:t>
            </w:r>
          </w:p>
          <w:p w14:paraId="160AD384" w14:textId="77777777" w:rsidR="00085E93" w:rsidRPr="00085E93" w:rsidRDefault="00085E93" w:rsidP="00AD0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085E93" w:rsidRPr="00085E93" w14:paraId="6138FF8C" w14:textId="77777777" w:rsidTr="00B862D4">
        <w:trPr>
          <w:trHeight w:val="416"/>
        </w:trPr>
        <w:tc>
          <w:tcPr>
            <w:tcW w:w="9747" w:type="dxa"/>
            <w:shd w:val="clear" w:color="auto" w:fill="auto"/>
          </w:tcPr>
          <w:p w14:paraId="0416293F" w14:textId="6D8894A1" w:rsidR="00085E93" w:rsidRPr="00085E93" w:rsidRDefault="00415EAF" w:rsidP="00DD4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02 14 47 62 74</w:t>
            </w:r>
          </w:p>
        </w:tc>
      </w:tr>
      <w:tr w:rsidR="00085E93" w:rsidRPr="00085E93" w14:paraId="207B294A" w14:textId="77777777" w:rsidTr="0029451C">
        <w:tc>
          <w:tcPr>
            <w:tcW w:w="9747" w:type="dxa"/>
            <w:shd w:val="clear" w:color="auto" w:fill="auto"/>
          </w:tcPr>
          <w:p w14:paraId="62B07766" w14:textId="77777777" w:rsidR="00085E93" w:rsidRPr="00B862D4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MingLiU" w:hAnsi="Arial" w:cs="Arial"/>
                <w:color w:val="0000FF"/>
                <w:sz w:val="16"/>
                <w:szCs w:val="16"/>
                <w:u w:val="single"/>
                <w:lang w:eastAsia="ar-SA"/>
              </w:rPr>
            </w:pPr>
          </w:p>
          <w:p w14:paraId="26E16038" w14:textId="5FF1FAF1" w:rsidR="00085E93" w:rsidRPr="00B862D4" w:rsidRDefault="00415EAF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PMingLiU" w:hAnsi="Arial" w:cs="Arial"/>
                <w:color w:val="0000FF"/>
                <w:u w:val="single"/>
                <w:lang w:eastAsia="ar-SA"/>
              </w:rPr>
            </w:pPr>
            <w:hyperlink r:id="rId9" w:history="1">
              <w:r w:rsidRPr="00D855B7">
                <w:rPr>
                  <w:rStyle w:val="Lienhypertexte"/>
                </w:rPr>
                <w:t>nicolas.masse</w:t>
              </w:r>
              <w:r w:rsidRPr="00D855B7">
                <w:rPr>
                  <w:rStyle w:val="Lienhypertexte"/>
                  <w:rFonts w:ascii="Arial" w:eastAsia="PMingLiU" w:hAnsi="Arial" w:cs="Arial"/>
                  <w:lang w:eastAsia="ar-SA"/>
                </w:rPr>
                <w:t>@normandie.fr</w:t>
              </w:r>
            </w:hyperlink>
          </w:p>
          <w:p w14:paraId="2F3507DB" w14:textId="77777777" w:rsidR="00085E93" w:rsidRPr="00085E93" w:rsidRDefault="00085E93" w:rsidP="00085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2FEBAF5C" w14:textId="77777777" w:rsidR="00085E93" w:rsidRDefault="00085E93" w:rsidP="00085E93">
      <w:pPr>
        <w:tabs>
          <w:tab w:val="left" w:pos="1590"/>
        </w:tabs>
        <w:rPr>
          <w:rFonts w:ascii="Arial" w:hAnsi="Arial" w:cs="Arial"/>
        </w:rPr>
      </w:pPr>
    </w:p>
    <w:p w14:paraId="7FB32E17" w14:textId="77777777" w:rsidR="007B7F39" w:rsidRDefault="007B7F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5"/>
        <w:gridCol w:w="5713"/>
        <w:gridCol w:w="1554"/>
      </w:tblGrid>
      <w:tr w:rsidR="00085E93" w:rsidRPr="00B862D4" w14:paraId="466A386F" w14:textId="77777777" w:rsidTr="00085E93">
        <w:tc>
          <w:tcPr>
            <w:tcW w:w="1795" w:type="dxa"/>
          </w:tcPr>
          <w:p w14:paraId="17FC281C" w14:textId="77777777" w:rsidR="00085E93" w:rsidRPr="00085E93" w:rsidRDefault="00085E93" w:rsidP="00085E93">
            <w:pPr>
              <w:rPr>
                <w:rFonts w:ascii="Arial" w:eastAsia="Calibri" w:hAnsi="Arial" w:cs="Arial"/>
              </w:rPr>
            </w:pPr>
            <w:r w:rsidRPr="00085E93">
              <w:rPr>
                <w:rFonts w:ascii="Arial" w:eastAsia="Calibri" w:hAnsi="Arial" w:cs="Arial"/>
                <w:b/>
                <w:noProof/>
                <w:color w:val="000000"/>
                <w:lang w:eastAsia="fr-FR"/>
              </w:rPr>
              <w:lastRenderedPageBreak/>
              <w:drawing>
                <wp:inline distT="0" distB="0" distL="0" distR="0" wp14:anchorId="771F6F54" wp14:editId="13E5933B">
                  <wp:extent cx="952500" cy="901836"/>
                  <wp:effectExtent l="0" t="0" r="0" b="0"/>
                  <wp:docPr id="10" name="Image 10" descr="S:\ENT\AMASSON\1. ENT Léa\Projet\Déploiements\Communication-publicité\logo_r.normandie-portrait-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ENT\AMASSON\1. ENT Léa\Projet\Déploiements\Communication-publicité\logo_r.normandie-portrait-cm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119" cy="90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3" w:type="dxa"/>
            <w:vAlign w:val="center"/>
          </w:tcPr>
          <w:p w14:paraId="3F9B8879" w14:textId="6DF7F48C" w:rsidR="00085E93" w:rsidRPr="00B862D4" w:rsidRDefault="00AC282C" w:rsidP="00085E93">
            <w:pPr>
              <w:jc w:val="center"/>
              <w:rPr>
                <w:rFonts w:ascii="Arial" w:eastAsia="Calibri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LABELLISATION</w:t>
            </w:r>
          </w:p>
          <w:p w14:paraId="4CCF5CAD" w14:textId="77777777" w:rsidR="00085E93" w:rsidRPr="00085E93" w:rsidRDefault="006F5925" w:rsidP="00DD49A6">
            <w:pPr>
              <w:jc w:val="center"/>
              <w:rPr>
                <w:rFonts w:ascii="Arial" w:eastAsia="Calibri" w:hAnsi="Arial" w:cs="Arial"/>
                <w:b/>
                <w:sz w:val="28"/>
              </w:rPr>
            </w:pPr>
            <w:r>
              <w:rPr>
                <w:rFonts w:ascii="Arial" w:eastAsia="Calibri" w:hAnsi="Arial" w:cs="Arial"/>
                <w:b/>
                <w:sz w:val="24"/>
              </w:rPr>
              <w:t>NORMANDISATION</w:t>
            </w:r>
          </w:p>
        </w:tc>
        <w:tc>
          <w:tcPr>
            <w:tcW w:w="1554" w:type="dxa"/>
            <w:shd w:val="clear" w:color="auto" w:fill="DDD9C3"/>
            <w:vAlign w:val="center"/>
          </w:tcPr>
          <w:p w14:paraId="4A234711" w14:textId="77777777" w:rsidR="00085E93" w:rsidRPr="00085E93" w:rsidRDefault="00085E93" w:rsidP="00085E93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403CB52" w14:textId="77777777" w:rsidR="00085E93" w:rsidRPr="00085E93" w:rsidRDefault="00085E93" w:rsidP="00085E93">
      <w:pPr>
        <w:spacing w:after="0" w:line="276" w:lineRule="auto"/>
        <w:rPr>
          <w:rFonts w:ascii="Arial" w:eastAsia="Calibri" w:hAnsi="Arial" w:cs="Arial"/>
        </w:rPr>
      </w:pPr>
    </w:p>
    <w:p w14:paraId="509BF030" w14:textId="77777777" w:rsidR="00085E93" w:rsidRPr="00085E93" w:rsidRDefault="00085E93" w:rsidP="00085E93">
      <w:pPr>
        <w:spacing w:after="0" w:line="276" w:lineRule="auto"/>
        <w:rPr>
          <w:rFonts w:ascii="Arial" w:eastAsia="Calibri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5E93" w:rsidRPr="00085E93" w14:paraId="141F60EE" w14:textId="77777777" w:rsidTr="00D322AE">
        <w:tc>
          <w:tcPr>
            <w:tcW w:w="9062" w:type="dxa"/>
            <w:shd w:val="clear" w:color="auto" w:fill="DDD9C3"/>
          </w:tcPr>
          <w:p w14:paraId="095A54C1" w14:textId="77777777" w:rsidR="00085E93" w:rsidRPr="00085E93" w:rsidRDefault="00085E93" w:rsidP="00085E93">
            <w:pPr>
              <w:jc w:val="center"/>
              <w:rPr>
                <w:rFonts w:ascii="Arial" w:eastAsia="Calibri" w:hAnsi="Arial" w:cs="Arial"/>
                <w:b/>
                <w:sz w:val="32"/>
              </w:rPr>
            </w:pPr>
          </w:p>
          <w:p w14:paraId="6972387E" w14:textId="77777777" w:rsidR="00085E93" w:rsidRPr="00085E93" w:rsidRDefault="00D322AE" w:rsidP="00085E93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B862D4">
              <w:rPr>
                <w:rFonts w:ascii="Arial" w:eastAsia="Calibri" w:hAnsi="Arial" w:cs="Arial"/>
                <w:b/>
                <w:i/>
              </w:rPr>
              <w:t>« </w:t>
            </w:r>
            <w:r w:rsidR="00085E93" w:rsidRPr="00B862D4">
              <w:rPr>
                <w:rFonts w:ascii="Arial" w:eastAsia="Calibri" w:hAnsi="Arial" w:cs="Arial"/>
                <w:b/>
                <w:i/>
              </w:rPr>
              <w:t>INTITULE DU PROJET</w:t>
            </w:r>
            <w:r w:rsidRPr="00B862D4">
              <w:rPr>
                <w:rFonts w:ascii="Arial" w:eastAsia="Calibri" w:hAnsi="Arial" w:cs="Arial"/>
                <w:b/>
                <w:i/>
              </w:rPr>
              <w:t> »</w:t>
            </w:r>
          </w:p>
          <w:p w14:paraId="5DEE2572" w14:textId="77777777" w:rsidR="00085E93" w:rsidRPr="00085E93" w:rsidRDefault="00085E93" w:rsidP="00085E93">
            <w:pPr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</w:tc>
      </w:tr>
    </w:tbl>
    <w:p w14:paraId="12D64E20" w14:textId="77777777" w:rsidR="00085E93" w:rsidRPr="00B862D4" w:rsidRDefault="00085E93" w:rsidP="00085E93">
      <w:pPr>
        <w:spacing w:after="120" w:line="276" w:lineRule="auto"/>
        <w:contextualSpacing/>
        <w:rPr>
          <w:rFonts w:ascii="Arial" w:eastAsia="Calibri" w:hAnsi="Arial" w:cs="Arial"/>
        </w:rPr>
      </w:pPr>
    </w:p>
    <w:p w14:paraId="427FD5ED" w14:textId="77777777" w:rsidR="00D322AE" w:rsidRDefault="00D322AE" w:rsidP="00D322AE">
      <w:pPr>
        <w:spacing w:after="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 w:rsidRPr="00B862D4">
        <w:rPr>
          <w:rFonts w:ascii="Arial" w:eastAsia="Calibri" w:hAnsi="Arial" w:cs="Arial"/>
          <w:b/>
          <w:bCs/>
          <w:color w:val="000080"/>
        </w:rPr>
        <w:t>1/ Identification du/ou des porteurs</w:t>
      </w:r>
      <w:r w:rsidR="00B862D4">
        <w:rPr>
          <w:rFonts w:ascii="Arial" w:eastAsia="Calibri" w:hAnsi="Arial" w:cs="Arial"/>
          <w:b/>
          <w:bCs/>
          <w:color w:val="000080"/>
        </w:rPr>
        <w:t xml:space="preserve"> de projet</w:t>
      </w:r>
    </w:p>
    <w:p w14:paraId="3D3EB6B2" w14:textId="77777777" w:rsidR="00455C7A" w:rsidRPr="00085E93" w:rsidRDefault="00455C7A" w:rsidP="00D322AE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8"/>
        <w:gridCol w:w="6424"/>
      </w:tblGrid>
      <w:tr w:rsidR="00D322AE" w:rsidRPr="00085E93" w14:paraId="5C44360C" w14:textId="77777777" w:rsidTr="0029451C">
        <w:tc>
          <w:tcPr>
            <w:tcW w:w="2802" w:type="dxa"/>
          </w:tcPr>
          <w:p w14:paraId="29F39D16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Nom du référent</w:t>
            </w:r>
          </w:p>
          <w:p w14:paraId="01DE2758" w14:textId="77777777" w:rsidR="00D322AE" w:rsidRPr="00085E93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14:paraId="4297FFFC" w14:textId="77777777" w:rsidR="00D322AE" w:rsidRPr="00085E93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22B695FD" w14:textId="77777777" w:rsidTr="00D322AE">
        <w:trPr>
          <w:trHeight w:val="694"/>
        </w:trPr>
        <w:tc>
          <w:tcPr>
            <w:tcW w:w="2802" w:type="dxa"/>
          </w:tcPr>
          <w:p w14:paraId="3FDA507D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Nom de la structure</w:t>
            </w:r>
          </w:p>
        </w:tc>
        <w:tc>
          <w:tcPr>
            <w:tcW w:w="7880" w:type="dxa"/>
          </w:tcPr>
          <w:p w14:paraId="354E94FE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2B573A8F" w14:textId="77777777" w:rsidTr="0029451C">
        <w:tc>
          <w:tcPr>
            <w:tcW w:w="2802" w:type="dxa"/>
          </w:tcPr>
          <w:p w14:paraId="51A4C9D9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Raison sociale</w:t>
            </w:r>
          </w:p>
          <w:p w14:paraId="39E079DA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14:paraId="73AF68DF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4F5F01F7" w14:textId="77777777" w:rsidTr="0029451C">
        <w:tc>
          <w:tcPr>
            <w:tcW w:w="2802" w:type="dxa"/>
          </w:tcPr>
          <w:p w14:paraId="4C6E4A0E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  <w:p w14:paraId="3E1BC737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14:paraId="4AB65170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727A4C89" w14:textId="77777777" w:rsidTr="0029451C">
        <w:tc>
          <w:tcPr>
            <w:tcW w:w="2802" w:type="dxa"/>
          </w:tcPr>
          <w:p w14:paraId="0ADB3720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7880" w:type="dxa"/>
          </w:tcPr>
          <w:p w14:paraId="16DE8AAA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48362037" w14:textId="77777777" w:rsidTr="0029451C">
        <w:tc>
          <w:tcPr>
            <w:tcW w:w="2802" w:type="dxa"/>
          </w:tcPr>
          <w:p w14:paraId="58D70720" w14:textId="77777777" w:rsidR="00D322AE" w:rsidRPr="00B862D4" w:rsidRDefault="00D322AE" w:rsidP="00D322AE">
            <w:pPr>
              <w:spacing w:before="60" w:after="6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</w:pPr>
            <w:r w:rsidRPr="00B862D4">
              <w:rPr>
                <w:rFonts w:ascii="Arial" w:hAnsi="Arial" w:cs="Arial"/>
                <w:b/>
                <w:sz w:val="20"/>
                <w:szCs w:val="20"/>
              </w:rPr>
              <w:t>Site internet </w:t>
            </w:r>
            <w:r w:rsidRPr="00B862D4">
              <w:rPr>
                <w:rFonts w:ascii="Arial" w:hAnsi="Arial" w:cs="Arial"/>
                <w:i/>
                <w:sz w:val="16"/>
                <w:szCs w:val="20"/>
              </w:rPr>
              <w:t>(si existant)</w:t>
            </w:r>
          </w:p>
        </w:tc>
        <w:tc>
          <w:tcPr>
            <w:tcW w:w="7880" w:type="dxa"/>
          </w:tcPr>
          <w:p w14:paraId="4C392B12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72A82E48" w14:textId="77777777" w:rsidTr="00D322AE">
        <w:trPr>
          <w:trHeight w:val="1190"/>
        </w:trPr>
        <w:tc>
          <w:tcPr>
            <w:tcW w:w="2802" w:type="dxa"/>
          </w:tcPr>
          <w:p w14:paraId="5F7EAD2E" w14:textId="77777777" w:rsidR="00D322AE" w:rsidRPr="00B862D4" w:rsidRDefault="00D322AE" w:rsidP="00D322A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322AE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fr-FR"/>
              </w:rPr>
              <w:t xml:space="preserve">Adresse complète du siège social </w:t>
            </w:r>
            <w:r w:rsidRPr="00B862D4">
              <w:rPr>
                <w:rFonts w:ascii="Arial" w:eastAsia="Times New Roman" w:hAnsi="Arial" w:cs="Arial"/>
                <w:bCs/>
                <w:i/>
                <w:kern w:val="32"/>
                <w:sz w:val="16"/>
                <w:szCs w:val="20"/>
                <w:lang w:eastAsia="fr-FR"/>
              </w:rPr>
              <w:t>(et a</w:t>
            </w:r>
            <w:r w:rsidRPr="00B862D4">
              <w:rPr>
                <w:rFonts w:ascii="Arial" w:eastAsia="PMingLiU" w:hAnsi="Arial" w:cs="Arial"/>
                <w:i/>
                <w:sz w:val="16"/>
                <w:szCs w:val="20"/>
                <w:lang w:eastAsia="ar-SA"/>
              </w:rPr>
              <w:t xml:space="preserve">dresse de l’établissement concerné par le projet)  </w:t>
            </w:r>
          </w:p>
        </w:tc>
        <w:tc>
          <w:tcPr>
            <w:tcW w:w="7880" w:type="dxa"/>
          </w:tcPr>
          <w:p w14:paraId="19C69754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38FB84C6" w14:textId="77777777" w:rsidTr="0029451C">
        <w:tc>
          <w:tcPr>
            <w:tcW w:w="2802" w:type="dxa"/>
          </w:tcPr>
          <w:p w14:paraId="390465E9" w14:textId="77777777" w:rsidR="00D322AE" w:rsidRPr="00B862D4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 w:rsidRPr="00D322AE"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Nombre de salariés </w:t>
            </w:r>
            <w:r w:rsidRPr="00D322AE">
              <w:rPr>
                <w:rFonts w:ascii="Arial" w:eastAsia="PMingLiU" w:hAnsi="Arial" w:cs="Arial"/>
                <w:i/>
                <w:sz w:val="16"/>
                <w:szCs w:val="20"/>
                <w:lang w:eastAsia="ar-SA"/>
              </w:rPr>
              <w:t>(en équivalent temps plein ETP</w:t>
            </w:r>
            <w:r w:rsidRPr="00B862D4">
              <w:rPr>
                <w:rFonts w:ascii="Arial" w:eastAsia="PMingLiU" w:hAnsi="Arial" w:cs="Arial"/>
                <w:i/>
                <w:sz w:val="16"/>
                <w:szCs w:val="20"/>
                <w:lang w:eastAsia="ar-SA"/>
              </w:rPr>
              <w:t>)</w:t>
            </w:r>
          </w:p>
          <w:p w14:paraId="78C668E4" w14:textId="77777777" w:rsidR="00D322AE" w:rsidRPr="00D322AE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  <w:p w14:paraId="6EB2FD71" w14:textId="77777777" w:rsidR="00D322AE" w:rsidRPr="00B862D4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880" w:type="dxa"/>
          </w:tcPr>
          <w:p w14:paraId="63B1D9C0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  <w:tr w:rsidR="00D322AE" w:rsidRPr="00B862D4" w14:paraId="5B052658" w14:textId="77777777" w:rsidTr="0029451C">
        <w:tc>
          <w:tcPr>
            <w:tcW w:w="2802" w:type="dxa"/>
          </w:tcPr>
          <w:p w14:paraId="24217A98" w14:textId="77777777" w:rsidR="00D322AE" w:rsidRPr="00B862D4" w:rsidRDefault="00D322AE" w:rsidP="00D322AE">
            <w:pPr>
              <w:suppressAutoHyphens/>
              <w:contextualSpacing/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</w:pPr>
            <w:r w:rsidRPr="00B862D4">
              <w:rPr>
                <w:rFonts w:ascii="Arial" w:eastAsia="PMingLiU" w:hAnsi="Arial" w:cs="Arial"/>
                <w:b/>
                <w:sz w:val="20"/>
                <w:szCs w:val="20"/>
                <w:lang w:eastAsia="ar-SA"/>
              </w:rPr>
              <w:t>Chiffre d’affaires annuel</w:t>
            </w:r>
          </w:p>
        </w:tc>
        <w:tc>
          <w:tcPr>
            <w:tcW w:w="7880" w:type="dxa"/>
          </w:tcPr>
          <w:p w14:paraId="3368EAD1" w14:textId="77777777" w:rsidR="00D322AE" w:rsidRPr="00B862D4" w:rsidRDefault="00D322AE" w:rsidP="0029451C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F9CF6AD" w14:textId="77777777" w:rsidR="00D322AE" w:rsidRPr="00085E93" w:rsidRDefault="00D322AE" w:rsidP="00085E93">
      <w:pPr>
        <w:spacing w:after="120" w:line="276" w:lineRule="auto"/>
        <w:contextualSpacing/>
        <w:rPr>
          <w:rFonts w:ascii="Arial" w:eastAsia="Calibri" w:hAnsi="Arial" w:cs="Arial"/>
        </w:rPr>
      </w:pPr>
    </w:p>
    <w:p w14:paraId="73B03C96" w14:textId="77777777" w:rsidR="00085E93" w:rsidRDefault="00B862D4" w:rsidP="00085E93">
      <w:pPr>
        <w:spacing w:after="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t>2</w:t>
      </w:r>
      <w:r w:rsidR="0054784E" w:rsidRPr="00B862D4">
        <w:rPr>
          <w:rFonts w:ascii="Arial" w:eastAsia="Calibri" w:hAnsi="Arial" w:cs="Arial"/>
          <w:b/>
          <w:bCs/>
          <w:color w:val="000080"/>
        </w:rPr>
        <w:t xml:space="preserve">/ </w:t>
      </w:r>
      <w:r w:rsidR="00085E93" w:rsidRPr="00B862D4">
        <w:rPr>
          <w:rFonts w:ascii="Arial" w:eastAsia="Calibri" w:hAnsi="Arial" w:cs="Arial"/>
          <w:b/>
          <w:bCs/>
          <w:color w:val="000080"/>
        </w:rPr>
        <w:t>Contexte du projet</w:t>
      </w:r>
      <w:r w:rsidR="005A3C87">
        <w:rPr>
          <w:rFonts w:ascii="Arial" w:eastAsia="Calibri" w:hAnsi="Arial" w:cs="Arial"/>
          <w:b/>
          <w:bCs/>
          <w:color w:val="000080"/>
        </w:rPr>
        <w:t xml:space="preserve"> et actions déjà menées</w:t>
      </w:r>
    </w:p>
    <w:p w14:paraId="4B113C81" w14:textId="77777777" w:rsidR="00455C7A" w:rsidRPr="00085E93" w:rsidRDefault="00455C7A" w:rsidP="00085E93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9"/>
        <w:gridCol w:w="6463"/>
      </w:tblGrid>
      <w:tr w:rsidR="00085E93" w:rsidRPr="00085E93" w14:paraId="3D35BE47" w14:textId="77777777" w:rsidTr="0029451C">
        <w:tc>
          <w:tcPr>
            <w:tcW w:w="2802" w:type="dxa"/>
          </w:tcPr>
          <w:p w14:paraId="6F4AFDFF" w14:textId="77777777" w:rsidR="00085E93" w:rsidRPr="00B068A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</w:pPr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Indiquer les éléments de contexte</w:t>
            </w:r>
          </w:p>
          <w:p w14:paraId="2AFF1760" w14:textId="77777777" w:rsidR="00085E93" w:rsidRPr="00B068A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</w:pPr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(</w:t>
            </w: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par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 xml:space="preserve"> exemple éléments de</w:t>
            </w:r>
          </w:p>
          <w:p w14:paraId="17307B8B" w14:textId="77777777" w:rsidR="00085E93" w:rsidRPr="00B068A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</w:pP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diagnostic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, problématiques du</w:t>
            </w:r>
          </w:p>
          <w:p w14:paraId="3A0049C8" w14:textId="77777777" w:rsidR="00085E93" w:rsidRPr="00B068A3" w:rsidRDefault="00085E93" w:rsidP="005A3C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32"/>
              </w:rPr>
            </w:pP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thème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 xml:space="preserve">, l’origine du projet), et/ou </w:t>
            </w:r>
            <w:r w:rsidR="005A3C87" w:rsidRPr="00B068A3">
              <w:rPr>
                <w:rFonts w:ascii="Arial" w:eastAsia="Calibri" w:hAnsi="Arial" w:cs="Arial"/>
                <w:b/>
                <w:i/>
                <w:iCs/>
                <w:sz w:val="20"/>
                <w:szCs w:val="14"/>
              </w:rPr>
              <w:t>actions</w:t>
            </w:r>
          </w:p>
          <w:p w14:paraId="381B3FAB" w14:textId="77777777" w:rsidR="00085E93" w:rsidRPr="00085E93" w:rsidRDefault="00085E93" w:rsidP="00085E93">
            <w:pPr>
              <w:rPr>
                <w:rFonts w:ascii="Arial" w:eastAsia="Calibri" w:hAnsi="Arial" w:cs="Arial"/>
              </w:rPr>
            </w:pPr>
          </w:p>
        </w:tc>
        <w:tc>
          <w:tcPr>
            <w:tcW w:w="7880" w:type="dxa"/>
          </w:tcPr>
          <w:p w14:paraId="08665DF0" w14:textId="77777777" w:rsidR="00085E93" w:rsidRDefault="00085E9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5A2E795B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43F2889A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4A6F4F0A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2B381D55" w14:textId="77777777" w:rsidR="00B068A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  <w:p w14:paraId="22CA1288" w14:textId="77777777" w:rsidR="00B068A3" w:rsidRPr="00085E93" w:rsidRDefault="00B068A3" w:rsidP="00085E93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1D17F96" w14:textId="77777777" w:rsidR="00085E93" w:rsidRDefault="00085E93" w:rsidP="00085E93">
      <w:pPr>
        <w:spacing w:after="0" w:line="276" w:lineRule="auto"/>
        <w:rPr>
          <w:rFonts w:ascii="Arial" w:eastAsia="Calibri" w:hAnsi="Arial" w:cs="Arial"/>
        </w:rPr>
      </w:pPr>
    </w:p>
    <w:p w14:paraId="6D187681" w14:textId="77777777" w:rsidR="00455C7A" w:rsidRDefault="00455C7A" w:rsidP="00085E93">
      <w:pPr>
        <w:spacing w:after="0" w:line="276" w:lineRule="auto"/>
        <w:rPr>
          <w:rFonts w:ascii="Arial" w:eastAsia="Calibri" w:hAnsi="Arial" w:cs="Arial"/>
        </w:rPr>
      </w:pPr>
    </w:p>
    <w:p w14:paraId="5E872AF9" w14:textId="77777777" w:rsidR="00455C7A" w:rsidRDefault="00455C7A" w:rsidP="00085E93">
      <w:pPr>
        <w:spacing w:after="0" w:line="276" w:lineRule="auto"/>
        <w:rPr>
          <w:rFonts w:ascii="Arial" w:eastAsia="Calibri" w:hAnsi="Arial" w:cs="Arial"/>
        </w:rPr>
      </w:pPr>
    </w:p>
    <w:p w14:paraId="028872E5" w14:textId="77777777" w:rsidR="00085E93" w:rsidRDefault="00B862D4" w:rsidP="00085E93">
      <w:pPr>
        <w:spacing w:after="0" w:line="276" w:lineRule="auto"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t>3</w:t>
      </w:r>
      <w:r w:rsidR="0054784E" w:rsidRPr="00B862D4">
        <w:rPr>
          <w:rFonts w:ascii="Arial" w:eastAsia="Calibri" w:hAnsi="Arial" w:cs="Arial"/>
          <w:b/>
          <w:bCs/>
          <w:color w:val="000080"/>
        </w:rPr>
        <w:t xml:space="preserve">/ </w:t>
      </w:r>
      <w:r w:rsidR="00085E93" w:rsidRPr="00085E93">
        <w:rPr>
          <w:rFonts w:ascii="Arial" w:eastAsia="Calibri" w:hAnsi="Arial" w:cs="Arial"/>
          <w:b/>
          <w:bCs/>
          <w:color w:val="000080"/>
        </w:rPr>
        <w:t>Contenu</w:t>
      </w:r>
      <w:r>
        <w:rPr>
          <w:rFonts w:ascii="Arial" w:eastAsia="Calibri" w:hAnsi="Arial" w:cs="Arial"/>
          <w:b/>
          <w:bCs/>
          <w:color w:val="000080"/>
        </w:rPr>
        <w:t xml:space="preserve"> et résultats concrets attendus</w:t>
      </w:r>
      <w:r w:rsidR="00B068A3">
        <w:rPr>
          <w:rFonts w:ascii="Arial" w:eastAsia="Calibri" w:hAnsi="Arial" w:cs="Arial"/>
          <w:b/>
          <w:bCs/>
          <w:color w:val="000080"/>
        </w:rPr>
        <w:t xml:space="preserve"> (</w:t>
      </w:r>
      <w:r w:rsidR="00B068A3" w:rsidRPr="00B068A3">
        <w:rPr>
          <w:rFonts w:ascii="Arial" w:eastAsia="Calibri" w:hAnsi="Arial" w:cs="Arial"/>
          <w:b/>
          <w:bCs/>
          <w:i/>
          <w:color w:val="000080"/>
        </w:rPr>
        <w:t>modèle de présentation</w:t>
      </w:r>
      <w:r w:rsidR="00B068A3">
        <w:rPr>
          <w:rFonts w:ascii="Arial" w:eastAsia="Calibri" w:hAnsi="Arial" w:cs="Arial"/>
          <w:b/>
          <w:bCs/>
          <w:color w:val="000080"/>
        </w:rPr>
        <w:t>)</w:t>
      </w:r>
    </w:p>
    <w:p w14:paraId="47AC65E7" w14:textId="77777777" w:rsidR="00455C7A" w:rsidRPr="00085E93" w:rsidRDefault="00455C7A" w:rsidP="00085E93">
      <w:pPr>
        <w:spacing w:after="0" w:line="276" w:lineRule="auto"/>
        <w:rPr>
          <w:rFonts w:ascii="Arial" w:eastAsia="Calibri" w:hAnsi="Arial" w:cs="Arial"/>
          <w:b/>
          <w:bCs/>
          <w:color w:val="0000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2"/>
        <w:gridCol w:w="6430"/>
      </w:tblGrid>
      <w:tr w:rsidR="00085E93" w:rsidRPr="00085E93" w14:paraId="0E6A4938" w14:textId="77777777" w:rsidTr="0029451C">
        <w:tc>
          <w:tcPr>
            <w:tcW w:w="2802" w:type="dxa"/>
          </w:tcPr>
          <w:p w14:paraId="3BCE16ED" w14:textId="77777777" w:rsid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Objet d</w:t>
            </w:r>
            <w:r w:rsidRPr="00B862D4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u projet</w:t>
            </w:r>
          </w:p>
          <w:p w14:paraId="6C5261EE" w14:textId="77777777" w:rsidR="00B068A3" w:rsidRPr="00085E93" w:rsidRDefault="00B068A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F83CD84" w14:textId="77777777" w:rsidR="00085E93" w:rsidRP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Expliciter le titre : indiquer en quoi</w:t>
            </w:r>
          </w:p>
          <w:p w14:paraId="6E7003B6" w14:textId="77777777" w:rsidR="00085E93" w:rsidRPr="00085E93" w:rsidRDefault="0054784E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proofErr w:type="gramStart"/>
            <w:r w:rsidRPr="00B862D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consiste</w:t>
            </w:r>
            <w:proofErr w:type="gramEnd"/>
            <w:r w:rsidRPr="00B862D4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le projet</w:t>
            </w:r>
            <w:r w:rsidR="00085E93"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, en préciser le</w:t>
            </w:r>
          </w:p>
          <w:p w14:paraId="5A4B5740" w14:textId="77777777" w:rsidR="00085E93" w:rsidRP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champ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et les étapes à suivre, sur</w:t>
            </w:r>
          </w:p>
          <w:p w14:paraId="175F0F17" w14:textId="77777777" w:rsidR="00085E93" w:rsidRDefault="00085E93" w:rsidP="00085E93">
            <w:pPr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quoi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 xml:space="preserve"> elle porte (périmètre)…</w:t>
            </w:r>
          </w:p>
          <w:p w14:paraId="34D29ADB" w14:textId="77777777" w:rsidR="00455C7A" w:rsidRPr="00085E93" w:rsidRDefault="00455C7A" w:rsidP="00085E93">
            <w:pPr>
              <w:rPr>
                <w:rFonts w:ascii="Arial" w:eastAsia="Calibri" w:hAnsi="Arial" w:cs="Arial"/>
              </w:rPr>
            </w:pPr>
          </w:p>
        </w:tc>
        <w:tc>
          <w:tcPr>
            <w:tcW w:w="7804" w:type="dxa"/>
          </w:tcPr>
          <w:p w14:paraId="0E8B9190" w14:textId="77777777" w:rsidR="00085E93" w:rsidRDefault="00085E9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1B5BF82A" w14:textId="77777777" w:rsidR="00B068A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324C153C" w14:textId="77777777" w:rsidR="00B068A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2BD77E8F" w14:textId="77777777" w:rsidR="00B068A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  <w:p w14:paraId="051EECAD" w14:textId="77777777" w:rsidR="00B068A3" w:rsidRPr="00085E93" w:rsidRDefault="00B068A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085E93" w:rsidRPr="00085E93" w14:paraId="57C18576" w14:textId="77777777" w:rsidTr="0029451C">
        <w:tc>
          <w:tcPr>
            <w:tcW w:w="2802" w:type="dxa"/>
          </w:tcPr>
          <w:p w14:paraId="1E87AECE" w14:textId="77777777" w:rsidR="007B7F39" w:rsidRPr="00085E93" w:rsidRDefault="007B7F39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Démarche, méthodes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et valorisation</w:t>
            </w:r>
          </w:p>
          <w:p w14:paraId="5649D6EC" w14:textId="77777777" w:rsidR="007B7F39" w:rsidRDefault="007B7F39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accompagnement</w:t>
            </w:r>
            <w:proofErr w:type="gramEnd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des éleveurs, valorisation lait et/ou </w:t>
            </w:r>
            <w:proofErr w:type="gramStart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viande, ….</w:t>
            </w:r>
            <w:proofErr w:type="gramEnd"/>
            <w:r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)</w:t>
            </w:r>
          </w:p>
          <w:p w14:paraId="69C6FD83" w14:textId="77777777" w:rsidR="00B068A3" w:rsidRDefault="00B068A3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11F88C5E" w14:textId="77777777" w:rsidR="00B068A3" w:rsidRDefault="00B068A3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072DBCB5" w14:textId="77777777" w:rsidR="00B068A3" w:rsidRDefault="00B068A3" w:rsidP="007B7F39">
            <w:pPr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</w:p>
          <w:p w14:paraId="00AD14F8" w14:textId="77777777" w:rsidR="00B068A3" w:rsidRDefault="00B068A3" w:rsidP="00B068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Cs w:val="24"/>
              </w:rPr>
            </w:pPr>
            <w:proofErr w:type="gramStart"/>
            <w:r w:rsidRPr="00B068A3">
              <w:rPr>
                <w:rFonts w:ascii="Arial" w:eastAsia="Calibri" w:hAnsi="Arial" w:cs="Arial"/>
                <w:b/>
                <w:i/>
                <w:iCs/>
                <w:szCs w:val="24"/>
              </w:rPr>
              <w:t>Listing</w:t>
            </w:r>
            <w:proofErr w:type="gramEnd"/>
            <w:r w:rsidRPr="00B068A3">
              <w:rPr>
                <w:rFonts w:ascii="Arial" w:eastAsia="Calibri" w:hAnsi="Arial" w:cs="Arial"/>
                <w:b/>
                <w:i/>
                <w:iCs/>
                <w:szCs w:val="24"/>
              </w:rPr>
              <w:t xml:space="preserve"> éleveurs, programme pluriannuel de </w:t>
            </w:r>
            <w:proofErr w:type="spellStart"/>
            <w:r w:rsidRPr="00B068A3">
              <w:rPr>
                <w:rFonts w:ascii="Arial" w:eastAsia="Calibri" w:hAnsi="Arial" w:cs="Arial"/>
                <w:b/>
                <w:i/>
                <w:iCs/>
                <w:szCs w:val="24"/>
              </w:rPr>
              <w:t>normandisation</w:t>
            </w:r>
            <w:proofErr w:type="spellEnd"/>
          </w:p>
          <w:p w14:paraId="0B0A1DD4" w14:textId="77777777" w:rsidR="00455C7A" w:rsidRPr="00085E93" w:rsidRDefault="00455C7A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7804" w:type="dxa"/>
          </w:tcPr>
          <w:p w14:paraId="1E26F62E" w14:textId="77777777" w:rsidR="00085E93" w:rsidRDefault="00085E93" w:rsidP="00085E93">
            <w:pPr>
              <w:contextualSpacing/>
              <w:rPr>
                <w:rFonts w:ascii="Arial" w:eastAsia="Calibri" w:hAnsi="Arial" w:cs="Arial"/>
              </w:rPr>
            </w:pPr>
          </w:p>
          <w:p w14:paraId="57BF0F79" w14:textId="77777777" w:rsidR="00B068A3" w:rsidRPr="00085E93" w:rsidRDefault="00B068A3" w:rsidP="00085E93">
            <w:pPr>
              <w:contextualSpacing/>
              <w:rPr>
                <w:rFonts w:ascii="Arial" w:eastAsia="Calibri" w:hAnsi="Arial" w:cs="Arial"/>
              </w:rPr>
            </w:pPr>
          </w:p>
        </w:tc>
      </w:tr>
      <w:tr w:rsidR="00085E93" w:rsidRPr="00085E93" w14:paraId="538D674F" w14:textId="77777777" w:rsidTr="0029451C">
        <w:tc>
          <w:tcPr>
            <w:tcW w:w="2802" w:type="dxa"/>
          </w:tcPr>
          <w:p w14:paraId="3629E2A0" w14:textId="77777777" w:rsidR="00B068A3" w:rsidRPr="00B068A3" w:rsidRDefault="00B068A3" w:rsidP="00B068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Cs w:val="24"/>
              </w:rPr>
            </w:pPr>
          </w:p>
          <w:p w14:paraId="7FE7D708" w14:textId="77777777" w:rsidR="007B7F39" w:rsidRDefault="007B7F39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Indicateurs : Résultats concrets attendus et valeurs cibles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(nombre agriculteurs, nombre d’animaux)</w:t>
            </w:r>
            <w:r w:rsidRPr="00085E93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sur le plan </w:t>
            </w:r>
            <w:proofErr w:type="spellStart"/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plurinannuel</w:t>
            </w:r>
            <w:proofErr w:type="spellEnd"/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85E93"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permettant de savoir si l’action est bien réalisée</w:t>
            </w:r>
          </w:p>
          <w:p w14:paraId="7C3155F9" w14:textId="77777777" w:rsidR="00B068A3" w:rsidRDefault="00B068A3" w:rsidP="007B7F3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</w:pPr>
          </w:p>
          <w:p w14:paraId="0BBC2C45" w14:textId="77777777" w:rsidR="00455C7A" w:rsidRPr="00085E93" w:rsidRDefault="00455C7A" w:rsidP="00B068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7804" w:type="dxa"/>
          </w:tcPr>
          <w:p w14:paraId="4CFAFB74" w14:textId="77777777" w:rsidR="00085E93" w:rsidRPr="00085E93" w:rsidRDefault="00085E93" w:rsidP="00085E93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085E93" w:rsidRPr="00085E93" w14:paraId="33430D15" w14:textId="77777777" w:rsidTr="0029451C">
        <w:tc>
          <w:tcPr>
            <w:tcW w:w="2802" w:type="dxa"/>
          </w:tcPr>
          <w:p w14:paraId="72C11731" w14:textId="77777777" w:rsidR="00085E93" w:rsidRPr="00085E93" w:rsidRDefault="007B7F39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  <w:t>Besoins identifiés</w:t>
            </w:r>
          </w:p>
          <w:p w14:paraId="74A3964D" w14:textId="77777777" w:rsidR="00085E93" w:rsidRPr="00085E93" w:rsidRDefault="00085E93" w:rsidP="00085E9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préalablement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à la mise en</w:t>
            </w:r>
          </w:p>
          <w:p w14:paraId="42CA1091" w14:textId="77777777" w:rsidR="00085E93" w:rsidRDefault="00085E93" w:rsidP="005A3C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proofErr w:type="gramStart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œuvre</w:t>
            </w:r>
            <w:proofErr w:type="gramEnd"/>
            <w:r w:rsidRPr="00085E93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de l’action</w:t>
            </w:r>
            <w:r w:rsidR="007B7F3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(a</w:t>
            </w:r>
            <w:r w:rsidR="005A3C87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ccompagnements technique et financier</w:t>
            </w:r>
            <w:r w:rsidR="007B7F39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)</w:t>
            </w:r>
          </w:p>
          <w:p w14:paraId="5CEA699C" w14:textId="77777777" w:rsidR="00455C7A" w:rsidRPr="00085E93" w:rsidRDefault="00455C7A" w:rsidP="005A3C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7804" w:type="dxa"/>
          </w:tcPr>
          <w:p w14:paraId="27E264D5" w14:textId="77777777" w:rsidR="00085E93" w:rsidRPr="00085E93" w:rsidRDefault="00085E93" w:rsidP="00085E93">
            <w:pPr>
              <w:rPr>
                <w:rFonts w:ascii="Arial" w:eastAsia="Calibri" w:hAnsi="Arial" w:cs="Arial"/>
              </w:rPr>
            </w:pPr>
          </w:p>
        </w:tc>
      </w:tr>
    </w:tbl>
    <w:p w14:paraId="2E599FF8" w14:textId="77777777" w:rsidR="00085E93" w:rsidRPr="00085E93" w:rsidRDefault="00085E93" w:rsidP="00085E93">
      <w:pPr>
        <w:spacing w:after="0" w:line="276" w:lineRule="auto"/>
        <w:contextualSpacing/>
        <w:rPr>
          <w:rFonts w:ascii="Arial" w:eastAsia="Calibri" w:hAnsi="Arial" w:cs="Arial"/>
          <w:b/>
        </w:rPr>
      </w:pPr>
    </w:p>
    <w:p w14:paraId="3F5AAF8E" w14:textId="77777777" w:rsidR="00085E93" w:rsidRDefault="00B862D4" w:rsidP="00085E93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t>4</w:t>
      </w:r>
      <w:r w:rsidR="0054784E" w:rsidRPr="00B862D4">
        <w:rPr>
          <w:rFonts w:ascii="Arial" w:eastAsia="Calibri" w:hAnsi="Arial" w:cs="Arial"/>
          <w:b/>
          <w:bCs/>
          <w:color w:val="000080"/>
        </w:rPr>
        <w:t xml:space="preserve">/ </w:t>
      </w:r>
      <w:r w:rsidR="00085E93" w:rsidRPr="00085E93">
        <w:rPr>
          <w:rFonts w:ascii="Arial" w:eastAsia="Calibri" w:hAnsi="Arial" w:cs="Arial"/>
          <w:b/>
          <w:bCs/>
          <w:color w:val="000080"/>
        </w:rPr>
        <w:t xml:space="preserve">Ressources nécessaires </w:t>
      </w:r>
      <w:r w:rsidR="005A3C87">
        <w:rPr>
          <w:rFonts w:ascii="Arial" w:eastAsia="Calibri" w:hAnsi="Arial" w:cs="Arial"/>
          <w:b/>
          <w:bCs/>
          <w:color w:val="000080"/>
        </w:rPr>
        <w:t>pour l’accompagnement aux agriculteurs impliqués</w:t>
      </w:r>
    </w:p>
    <w:p w14:paraId="150DB8D9" w14:textId="77777777" w:rsidR="00455C7A" w:rsidRPr="00085E93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32"/>
        <w:gridCol w:w="3275"/>
        <w:gridCol w:w="3255"/>
      </w:tblGrid>
      <w:tr w:rsidR="0054784E" w:rsidRPr="00B862D4" w14:paraId="532B8001" w14:textId="77777777" w:rsidTr="0054784E">
        <w:trPr>
          <w:trHeight w:val="1021"/>
        </w:trPr>
        <w:tc>
          <w:tcPr>
            <w:tcW w:w="2532" w:type="dxa"/>
          </w:tcPr>
          <w:p w14:paraId="4A7923A4" w14:textId="77777777" w:rsidR="0054784E" w:rsidRDefault="005A3C87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  <w:r w:rsidRPr="005A3C87">
              <w:rPr>
                <w:rFonts w:ascii="Arial" w:eastAsia="Calibri" w:hAnsi="Arial" w:cs="Arial"/>
                <w:b/>
                <w:i/>
                <w:sz w:val="20"/>
                <w:szCs w:val="16"/>
              </w:rPr>
              <w:t>Valorisation des moyens</w:t>
            </w:r>
          </w:p>
          <w:p w14:paraId="24591702" w14:textId="77777777" w:rsidR="005A3C87" w:rsidRDefault="005A3C87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Outils nécessaires à mobiliser (</w:t>
            </w:r>
            <w:r w:rsidR="0027729B"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conseil aux éleveurs, 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participation à l</w:t>
            </w:r>
            <w:r w:rsidR="00085DB5">
              <w:rPr>
                <w:rFonts w:ascii="Arial" w:eastAsia="Calibri" w:hAnsi="Arial" w:cs="Arial"/>
                <w:b/>
                <w:i/>
                <w:sz w:val="16"/>
                <w:szCs w:val="16"/>
              </w:rPr>
              <w:t>’achat de semence sexée, génisses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, …)</w:t>
            </w:r>
          </w:p>
          <w:p w14:paraId="08D465B2" w14:textId="77777777" w:rsidR="00455C7A" w:rsidRPr="00085E93" w:rsidRDefault="00455C7A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275" w:type="dxa"/>
          </w:tcPr>
          <w:p w14:paraId="574E1975" w14:textId="77777777" w:rsidR="0054784E" w:rsidRPr="00085E93" w:rsidRDefault="0054784E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255" w:type="dxa"/>
          </w:tcPr>
          <w:p w14:paraId="6A337564" w14:textId="77777777" w:rsidR="0054784E" w:rsidRPr="00085E93" w:rsidRDefault="0054784E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</w:tr>
      <w:tr w:rsidR="00085E93" w:rsidRPr="00085E93" w14:paraId="7C6DABD2" w14:textId="77777777" w:rsidTr="0054784E">
        <w:tc>
          <w:tcPr>
            <w:tcW w:w="2532" w:type="dxa"/>
          </w:tcPr>
          <w:p w14:paraId="46DA77CF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  <w:r w:rsidRPr="00085E93">
              <w:rPr>
                <w:rFonts w:ascii="Arial" w:eastAsia="Calibri" w:hAnsi="Arial" w:cs="Arial"/>
                <w:b/>
                <w:i/>
                <w:sz w:val="20"/>
                <w:szCs w:val="16"/>
              </w:rPr>
              <w:t>Calendrier prévisionnel</w:t>
            </w:r>
          </w:p>
          <w:p w14:paraId="46332B0C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bCs/>
                <w:i/>
                <w:sz w:val="16"/>
                <w:szCs w:val="16"/>
              </w:rPr>
            </w:pP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Durée</w:t>
            </w:r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 du projet</w:t>
            </w: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, </w:t>
            </w:r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date prévisionnelle de début de </w:t>
            </w:r>
            <w:proofErr w:type="gramStart"/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projet, </w:t>
            </w: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 phase</w:t>
            </w:r>
            <w:proofErr w:type="gramEnd"/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(s) de réalisation</w:t>
            </w:r>
          </w:p>
          <w:p w14:paraId="340745F3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i/>
                <w:sz w:val="16"/>
              </w:rPr>
            </w:pPr>
          </w:p>
        </w:tc>
        <w:tc>
          <w:tcPr>
            <w:tcW w:w="6530" w:type="dxa"/>
            <w:gridSpan w:val="2"/>
          </w:tcPr>
          <w:p w14:paraId="161345E9" w14:textId="77777777" w:rsidR="00085E93" w:rsidRP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</w:tr>
      <w:tr w:rsidR="00085E93" w:rsidRPr="00085E93" w14:paraId="409473BE" w14:textId="77777777" w:rsidTr="0054784E">
        <w:tc>
          <w:tcPr>
            <w:tcW w:w="2532" w:type="dxa"/>
          </w:tcPr>
          <w:p w14:paraId="16658FA0" w14:textId="77777777" w:rsid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  <w:r w:rsidRPr="00085E93">
              <w:rPr>
                <w:rFonts w:ascii="Arial" w:eastAsia="Calibri" w:hAnsi="Arial" w:cs="Arial"/>
                <w:b/>
                <w:i/>
                <w:sz w:val="20"/>
                <w:szCs w:val="16"/>
              </w:rPr>
              <w:t>Point(s) de vigilance</w:t>
            </w:r>
          </w:p>
          <w:p w14:paraId="5143BC2C" w14:textId="77777777" w:rsidR="00B068A3" w:rsidRPr="00085E9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  <w:b/>
                <w:i/>
                <w:sz w:val="20"/>
                <w:szCs w:val="16"/>
              </w:rPr>
            </w:pPr>
          </w:p>
          <w:p w14:paraId="2E96D607" w14:textId="77777777" w:rsidR="00085E93" w:rsidRDefault="00085E93" w:rsidP="0054784E">
            <w:pPr>
              <w:spacing w:before="120" w:after="120"/>
              <w:contextualSpacing/>
              <w:rPr>
                <w:rFonts w:ascii="Arial" w:eastAsia="Calibri" w:hAnsi="Arial" w:cs="Arial"/>
                <w:bCs/>
                <w:i/>
                <w:sz w:val="16"/>
                <w:szCs w:val="16"/>
              </w:rPr>
            </w:pP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 xml:space="preserve">Difficultés qui pourront être rencontrées sur </w:t>
            </w:r>
            <w:r w:rsidR="0054784E" w:rsidRPr="00B862D4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ce projet</w:t>
            </w:r>
            <w:r w:rsidRPr="00085E93">
              <w:rPr>
                <w:rFonts w:ascii="Arial" w:eastAsia="Calibri" w:hAnsi="Arial" w:cs="Arial"/>
                <w:bCs/>
                <w:i/>
                <w:sz w:val="16"/>
                <w:szCs w:val="16"/>
              </w:rPr>
              <w:t>, etc.</w:t>
            </w:r>
          </w:p>
          <w:p w14:paraId="6B9D8F8D" w14:textId="77777777" w:rsidR="00455C7A" w:rsidRPr="00085E93" w:rsidRDefault="00455C7A" w:rsidP="0054784E">
            <w:pPr>
              <w:spacing w:before="120" w:after="120"/>
              <w:contextualSpacing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</w:tc>
        <w:tc>
          <w:tcPr>
            <w:tcW w:w="6530" w:type="dxa"/>
            <w:gridSpan w:val="2"/>
          </w:tcPr>
          <w:p w14:paraId="1698F93B" w14:textId="77777777" w:rsidR="00085E93" w:rsidRDefault="00085E9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  <w:p w14:paraId="059DFA38" w14:textId="77777777" w:rsidR="00B068A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  <w:p w14:paraId="1894E926" w14:textId="77777777" w:rsidR="00B068A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  <w:p w14:paraId="23C11020" w14:textId="77777777" w:rsidR="00B068A3" w:rsidRPr="00085E93" w:rsidRDefault="00B068A3" w:rsidP="00085E93">
            <w:pPr>
              <w:spacing w:before="120" w:after="120"/>
              <w:contextualSpacing/>
              <w:rPr>
                <w:rFonts w:ascii="Arial" w:eastAsia="Calibri" w:hAnsi="Arial" w:cs="Arial"/>
              </w:rPr>
            </w:pPr>
          </w:p>
        </w:tc>
      </w:tr>
    </w:tbl>
    <w:p w14:paraId="1A290AE1" w14:textId="77777777" w:rsidR="00085E93" w:rsidRDefault="00085E93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33931ED3" w14:textId="77777777" w:rsidR="00455C7A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2E124A43" w14:textId="77777777" w:rsidR="00455C7A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0EB7BC5E" w14:textId="77777777" w:rsidR="00455C7A" w:rsidRDefault="00455C7A" w:rsidP="00085E93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39C21553" w14:textId="77777777" w:rsidR="0054784E" w:rsidRDefault="00B862D4" w:rsidP="0054784E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color w:val="000080"/>
        </w:rPr>
      </w:pPr>
      <w:r>
        <w:rPr>
          <w:rFonts w:ascii="Arial" w:eastAsia="Calibri" w:hAnsi="Arial" w:cs="Arial"/>
          <w:b/>
          <w:bCs/>
          <w:color w:val="000080"/>
        </w:rPr>
        <w:lastRenderedPageBreak/>
        <w:t>5</w:t>
      </w:r>
      <w:r w:rsidR="0054784E" w:rsidRPr="00B862D4">
        <w:rPr>
          <w:rFonts w:ascii="Arial" w:eastAsia="Calibri" w:hAnsi="Arial" w:cs="Arial"/>
          <w:b/>
          <w:bCs/>
          <w:color w:val="000080"/>
        </w:rPr>
        <w:t>/ Budget</w:t>
      </w:r>
      <w:r w:rsidR="0054784E" w:rsidRPr="00085E93">
        <w:rPr>
          <w:rFonts w:ascii="Arial" w:eastAsia="Calibri" w:hAnsi="Arial" w:cs="Arial"/>
          <w:b/>
          <w:bCs/>
          <w:color w:val="000080"/>
        </w:rPr>
        <w:t xml:space="preserve"> / </w:t>
      </w:r>
      <w:r>
        <w:rPr>
          <w:rFonts w:ascii="Arial" w:eastAsia="Calibri" w:hAnsi="Arial" w:cs="Arial"/>
          <w:b/>
          <w:bCs/>
          <w:color w:val="000080"/>
        </w:rPr>
        <w:t>Plan de financement prévisionnel</w:t>
      </w:r>
      <w:r w:rsidR="00247967">
        <w:rPr>
          <w:rFonts w:ascii="Arial" w:eastAsia="Calibri" w:hAnsi="Arial" w:cs="Arial"/>
          <w:b/>
          <w:bCs/>
          <w:color w:val="000080"/>
        </w:rPr>
        <w:t xml:space="preserve"> pour le soutien aux agriculteurs</w:t>
      </w:r>
    </w:p>
    <w:p w14:paraId="65B8ED50" w14:textId="77777777" w:rsidR="00455C7A" w:rsidRPr="00B862D4" w:rsidRDefault="00455C7A" w:rsidP="0054784E">
      <w:pPr>
        <w:spacing w:before="120" w:after="120" w:line="276" w:lineRule="auto"/>
        <w:contextualSpacing/>
        <w:rPr>
          <w:rFonts w:ascii="Arial" w:eastAsia="Calibri" w:hAnsi="Arial" w:cs="Arial"/>
          <w:b/>
          <w:bCs/>
          <w:color w:val="000080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1205"/>
        <w:gridCol w:w="652"/>
        <w:gridCol w:w="201"/>
        <w:gridCol w:w="2879"/>
        <w:gridCol w:w="1139"/>
        <w:gridCol w:w="770"/>
      </w:tblGrid>
      <w:tr w:rsidR="0054784E" w:rsidRPr="0054784E" w14:paraId="47F7F8D9" w14:textId="77777777" w:rsidTr="0054784E">
        <w:trPr>
          <w:trHeight w:val="75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FFF1" w14:textId="77777777" w:rsidR="0054784E" w:rsidRDefault="0054784E" w:rsidP="0054784E">
            <w:pPr>
              <w:spacing w:before="120" w:after="120" w:line="240" w:lineRule="auto"/>
              <w:contextualSpacing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B862D4">
              <w:rPr>
                <w:rFonts w:ascii="Arial" w:eastAsia="Calibri" w:hAnsi="Arial" w:cs="Arial"/>
                <w:i/>
                <w:sz w:val="16"/>
                <w:szCs w:val="16"/>
              </w:rPr>
              <w:t>Répartir les coûts estimés du projet entre les coûts de développement, etc….</w:t>
            </w:r>
          </w:p>
          <w:p w14:paraId="5D8B66EA" w14:textId="77777777" w:rsidR="00247967" w:rsidRPr="00247967" w:rsidRDefault="00247967" w:rsidP="0054784E">
            <w:pPr>
              <w:spacing w:before="120" w:after="120" w:line="240" w:lineRule="auto"/>
              <w:contextualSpacing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247967">
              <w:rPr>
                <w:rFonts w:ascii="Arial" w:eastAsia="Calibri" w:hAnsi="Arial" w:cs="Arial"/>
                <w:b/>
                <w:i/>
                <w:sz w:val="16"/>
                <w:szCs w:val="16"/>
              </w:rPr>
              <w:t>Forfait à l’exploitation</w:t>
            </w: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 xml:space="preserve"> à l’unité, projection pluriannuelle et par filières </w:t>
            </w:r>
          </w:p>
        </w:tc>
      </w:tr>
      <w:tr w:rsidR="0054784E" w:rsidRPr="0054784E" w14:paraId="3A6CC9D8" w14:textId="77777777" w:rsidTr="0029451C">
        <w:trPr>
          <w:trHeight w:val="1088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128583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DEPENSES HT</w:t>
            </w: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br/>
              <w:t>(détail des postes budgétaires)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989C8C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Montant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7DBA9C4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B09F51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480CF85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49FA18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04B14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RECETTES HT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11C696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Montant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FC4194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%</w:t>
            </w:r>
          </w:p>
        </w:tc>
      </w:tr>
      <w:tr w:rsidR="0054784E" w:rsidRPr="0054784E" w14:paraId="334AB93D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3FB4" w14:textId="77777777" w:rsidR="0054784E" w:rsidRPr="0054784E" w:rsidRDefault="00247967" w:rsidP="0054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Soutien aux agriculteurs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CD3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F8E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EC5F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E4C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Autofinancement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88E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8A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1ACDEC7C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4F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55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5907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5FDF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14B" w14:textId="77777777" w:rsidR="0054784E" w:rsidRPr="003209FB" w:rsidRDefault="003209FB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3209FB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Prise en charge opérateur économique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F79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874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574D8F80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0E0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69E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034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CBF8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C1F5" w14:textId="77777777" w:rsidR="0054784E" w:rsidRPr="0054784E" w:rsidRDefault="003209FB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Prise en charge par la Région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BE2E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AD07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16021B62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16EA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62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28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B030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088B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D9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7945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6ED5C1EF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292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EA5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997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E04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DFDB" w14:textId="77777777" w:rsidR="0054784E" w:rsidRPr="0054784E" w:rsidRDefault="0054784E" w:rsidP="0054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BB7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7A3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4FC2F441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D6E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1C5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AE5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5EDE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EE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4201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F6E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745B84E8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3084" w14:textId="77777777" w:rsidR="0054784E" w:rsidRPr="0054784E" w:rsidRDefault="0054784E" w:rsidP="005478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F5B1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AEB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742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B08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Autres apports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0722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5FF8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4467C5F1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B3FC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68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0BE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33B1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EFC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B306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ED4F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3AEBDDEB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8B0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D17A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F190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CA6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5640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CF4F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F6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color w:val="000000"/>
                <w:sz w:val="20"/>
                <w:szCs w:val="20"/>
                <w:lang w:eastAsia="ar-SA"/>
              </w:rPr>
              <w:t> </w:t>
            </w:r>
          </w:p>
        </w:tc>
      </w:tr>
      <w:tr w:rsidR="0054784E" w:rsidRPr="0054784E" w14:paraId="06C070EA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AD563E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Dépenses HT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D2422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405311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93E9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9A183B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Recettes HT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A046F4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CEEF54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</w:tr>
      <w:tr w:rsidR="0054784E" w:rsidRPr="0054784E" w14:paraId="7D1E5AA7" w14:textId="77777777" w:rsidTr="0029451C">
        <w:trPr>
          <w:trHeight w:val="322"/>
        </w:trPr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B87D2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Dépenses TTC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A6FBB9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13898D" w14:textId="77777777" w:rsidR="0054784E" w:rsidRPr="0054784E" w:rsidRDefault="0054784E" w:rsidP="0054784E">
            <w:pPr>
              <w:suppressAutoHyphens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B98B" w14:textId="77777777" w:rsidR="0054784E" w:rsidRPr="0054784E" w:rsidRDefault="0054784E" w:rsidP="0054784E">
            <w:pPr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2AE2BD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TOTAL Dépenses TTC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492CF3" w14:textId="77777777" w:rsidR="0054784E" w:rsidRPr="0054784E" w:rsidRDefault="0054784E" w:rsidP="0054784E">
            <w:pPr>
              <w:suppressAutoHyphens/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4E3A46" w14:textId="77777777" w:rsidR="0054784E" w:rsidRPr="0054784E" w:rsidRDefault="0054784E" w:rsidP="0054784E">
            <w:pPr>
              <w:suppressAutoHyphens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54784E">
              <w:rPr>
                <w:rFonts w:ascii="Arial" w:eastAsia="PMingLiU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100%</w:t>
            </w:r>
          </w:p>
        </w:tc>
      </w:tr>
    </w:tbl>
    <w:p w14:paraId="1088C6F6" w14:textId="77777777" w:rsidR="0054784E" w:rsidRPr="00085E93" w:rsidRDefault="0054784E" w:rsidP="0054784E">
      <w:pPr>
        <w:spacing w:before="120" w:after="120" w:line="276" w:lineRule="auto"/>
        <w:contextualSpacing/>
        <w:rPr>
          <w:rFonts w:ascii="Arial" w:eastAsia="Calibri" w:hAnsi="Arial" w:cs="Arial"/>
          <w:b/>
        </w:rPr>
      </w:pPr>
    </w:p>
    <w:p w14:paraId="6A457C71" w14:textId="77777777" w:rsidR="008440F4" w:rsidRPr="00B862D4" w:rsidRDefault="008440F4" w:rsidP="00085E93">
      <w:pPr>
        <w:tabs>
          <w:tab w:val="left" w:pos="1590"/>
        </w:tabs>
        <w:rPr>
          <w:rFonts w:ascii="Arial" w:hAnsi="Arial" w:cs="Arial"/>
        </w:rPr>
      </w:pPr>
    </w:p>
    <w:sectPr w:rsidR="008440F4" w:rsidRPr="00B862D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7C25" w14:textId="77777777" w:rsidR="00D322AE" w:rsidRDefault="00D322AE" w:rsidP="00D322AE">
      <w:pPr>
        <w:spacing w:after="0" w:line="240" w:lineRule="auto"/>
      </w:pPr>
      <w:r>
        <w:separator/>
      </w:r>
    </w:p>
  </w:endnote>
  <w:endnote w:type="continuationSeparator" w:id="0">
    <w:p w14:paraId="72C1328B" w14:textId="77777777" w:rsidR="00D322AE" w:rsidRDefault="00D322AE" w:rsidP="00D3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05C0" w14:textId="154EB12D" w:rsidR="00D322AE" w:rsidRDefault="00D322AE">
    <w:pPr>
      <w:pStyle w:val="Pieddepage"/>
    </w:pPr>
    <w:r>
      <w:t>AMI 202</w:t>
    </w:r>
    <w:r w:rsidR="00415EAF">
      <w:t>5</w:t>
    </w:r>
    <w:r w:rsidR="006F5925">
      <w:t xml:space="preserve"> 202</w:t>
    </w:r>
    <w:r w:rsidR="00415EAF">
      <w:t>6</w:t>
    </w:r>
    <w:r>
      <w:t>/ Dossier de candidature</w:t>
    </w:r>
  </w:p>
  <w:p w14:paraId="4B3C85CB" w14:textId="77777777" w:rsidR="00D322AE" w:rsidRDefault="00D322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C645" w14:textId="77777777" w:rsidR="00D322AE" w:rsidRDefault="00D322AE" w:rsidP="00D322AE">
      <w:pPr>
        <w:spacing w:after="0" w:line="240" w:lineRule="auto"/>
      </w:pPr>
      <w:r>
        <w:separator/>
      </w:r>
    </w:p>
  </w:footnote>
  <w:footnote w:type="continuationSeparator" w:id="0">
    <w:p w14:paraId="1F8D60F1" w14:textId="77777777" w:rsidR="00D322AE" w:rsidRDefault="00D322AE" w:rsidP="00D3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1E82" w14:textId="77777777" w:rsidR="00A64717" w:rsidRPr="00A64717" w:rsidRDefault="00A64717" w:rsidP="00A64717">
    <w:pPr>
      <w:pStyle w:val="En-tte"/>
      <w:jc w:val="center"/>
      <w:rPr>
        <w:b/>
      </w:rPr>
    </w:pPr>
    <w:r>
      <w:rPr>
        <w:b/>
      </w:rPr>
      <w:t>ANNEXE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0F"/>
    <w:rsid w:val="00085DB5"/>
    <w:rsid w:val="00085E93"/>
    <w:rsid w:val="001B11E1"/>
    <w:rsid w:val="001B1E7D"/>
    <w:rsid w:val="00247967"/>
    <w:rsid w:val="0027729B"/>
    <w:rsid w:val="00294179"/>
    <w:rsid w:val="003209FB"/>
    <w:rsid w:val="00415EAF"/>
    <w:rsid w:val="00453446"/>
    <w:rsid w:val="00455C7A"/>
    <w:rsid w:val="005162E7"/>
    <w:rsid w:val="00530F79"/>
    <w:rsid w:val="0054784E"/>
    <w:rsid w:val="005941DF"/>
    <w:rsid w:val="005A3C87"/>
    <w:rsid w:val="005F432E"/>
    <w:rsid w:val="00606F02"/>
    <w:rsid w:val="006B7CC2"/>
    <w:rsid w:val="006F5925"/>
    <w:rsid w:val="007A3FDD"/>
    <w:rsid w:val="007B340F"/>
    <w:rsid w:val="007B7F39"/>
    <w:rsid w:val="008261A7"/>
    <w:rsid w:val="008440F4"/>
    <w:rsid w:val="008C3C73"/>
    <w:rsid w:val="00922449"/>
    <w:rsid w:val="00A474AB"/>
    <w:rsid w:val="00A64717"/>
    <w:rsid w:val="00A65F20"/>
    <w:rsid w:val="00A90B50"/>
    <w:rsid w:val="00AC282C"/>
    <w:rsid w:val="00AD0378"/>
    <w:rsid w:val="00B068A3"/>
    <w:rsid w:val="00B862D4"/>
    <w:rsid w:val="00BF2C93"/>
    <w:rsid w:val="00D322AE"/>
    <w:rsid w:val="00D748DD"/>
    <w:rsid w:val="00DB720A"/>
    <w:rsid w:val="00DD49A6"/>
    <w:rsid w:val="00ED346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708C"/>
  <w15:chartTrackingRefBased/>
  <w15:docId w15:val="{0F4524BE-7A42-439C-8B40-73D4BA5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2AE"/>
  </w:style>
  <w:style w:type="paragraph" w:styleId="Pieddepage">
    <w:name w:val="footer"/>
    <w:basedOn w:val="Normal"/>
    <w:link w:val="PieddepageCar"/>
    <w:uiPriority w:val="99"/>
    <w:unhideWhenUsed/>
    <w:rsid w:val="00D32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2AE"/>
  </w:style>
  <w:style w:type="character" w:styleId="Lienhypertexte">
    <w:name w:val="Hyperlink"/>
    <w:basedOn w:val="Policepardfaut"/>
    <w:uiPriority w:val="99"/>
    <w:unhideWhenUsed/>
    <w:rsid w:val="00DD49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masse@normandi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nicolas.masse@normandi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9E67-6465-43E7-8B86-4A24F347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LEBON Guillaume</dc:creator>
  <cp:keywords/>
  <dc:description/>
  <cp:lastModifiedBy>DULONG Laurence</cp:lastModifiedBy>
  <cp:revision>2</cp:revision>
  <dcterms:created xsi:type="dcterms:W3CDTF">2025-06-06T07:41:00Z</dcterms:created>
  <dcterms:modified xsi:type="dcterms:W3CDTF">2025-06-06T07:41:00Z</dcterms:modified>
</cp:coreProperties>
</file>