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2AFC" w14:textId="2A8D870E" w:rsidR="00C2553F" w:rsidRPr="00687567" w:rsidRDefault="00BD78BC" w:rsidP="00687567">
      <w:pPr>
        <w:spacing w:after="0"/>
        <w:jc w:val="center"/>
        <w:rPr>
          <w:b/>
          <w:bCs/>
          <w:sz w:val="28"/>
          <w:szCs w:val="28"/>
        </w:rPr>
      </w:pPr>
      <w:r w:rsidRPr="00687567">
        <w:rPr>
          <w:b/>
          <w:bCs/>
          <w:sz w:val="28"/>
          <w:szCs w:val="28"/>
        </w:rPr>
        <w:t>FICHE ACTION</w:t>
      </w:r>
    </w:p>
    <w:p w14:paraId="5E349CAB" w14:textId="77777777" w:rsidR="00BA1CF3" w:rsidRDefault="00BA1CF3" w:rsidP="00AA1B06">
      <w:pPr>
        <w:spacing w:after="0"/>
        <w:jc w:val="center"/>
        <w:rPr>
          <w:b/>
          <w:bCs/>
        </w:rPr>
      </w:pPr>
    </w:p>
    <w:p w14:paraId="1EE2E2A3" w14:textId="6E5EA840" w:rsidR="00AA1B06" w:rsidRDefault="00BD78BC" w:rsidP="00AA1B06">
      <w:pPr>
        <w:spacing w:after="0"/>
      </w:pPr>
      <w:r>
        <w:t xml:space="preserve">L’AAP Opération Normandie impose un plan d’actions comprenant entre 6 et 10 actions, dont a minima une </w:t>
      </w:r>
      <w:r w:rsidR="005605EA">
        <w:t xml:space="preserve">action </w:t>
      </w:r>
      <w:r>
        <w:t>par axe. L’ambition de chaque action sera évaluée pour sélectionner les projets.</w:t>
      </w:r>
    </w:p>
    <w:p w14:paraId="6B8A16B4" w14:textId="56294111" w:rsidR="00AA1B06" w:rsidRDefault="00AA1B06" w:rsidP="00AA1B06">
      <w:pPr>
        <w:spacing w:after="0"/>
      </w:pPr>
      <w:r w:rsidRPr="00AA1B06">
        <w:t xml:space="preserve">Le modèle ci-dessous propose un cadre </w:t>
      </w:r>
      <w:r w:rsidR="00BD78BC">
        <w:t xml:space="preserve">minimal </w:t>
      </w:r>
      <w:r w:rsidRPr="00AA1B06">
        <w:t>que le candidat peut amender de toutes les informations qu’il souhaite porter à connaissance de la Région.</w:t>
      </w:r>
    </w:p>
    <w:p w14:paraId="28805280" w14:textId="77777777" w:rsidR="00BD78BC" w:rsidRDefault="00BD78BC" w:rsidP="00AA1B06">
      <w:pPr>
        <w:spacing w:after="0"/>
      </w:pPr>
    </w:p>
    <w:p w14:paraId="59D0D74A" w14:textId="77777777" w:rsidR="008661A5" w:rsidRDefault="008661A5" w:rsidP="00AA1B06">
      <w:pPr>
        <w:spacing w:after="0"/>
      </w:pPr>
    </w:p>
    <w:tbl>
      <w:tblPr>
        <w:tblStyle w:val="TableauGrille5Fonc-Accentuation6"/>
        <w:tblW w:w="0" w:type="auto"/>
        <w:tblLook w:val="04A0" w:firstRow="1" w:lastRow="0" w:firstColumn="1" w:lastColumn="0" w:noHBand="0" w:noVBand="1"/>
      </w:tblPr>
      <w:tblGrid>
        <w:gridCol w:w="1583"/>
        <w:gridCol w:w="2492"/>
        <w:gridCol w:w="2493"/>
        <w:gridCol w:w="2494"/>
      </w:tblGrid>
      <w:tr w:rsidR="008661A5" w14:paraId="1F4926CF" w14:textId="77777777" w:rsidTr="005D1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83A4A81" w14:textId="3D7CCDE5" w:rsidR="008661A5" w:rsidRPr="005D1468" w:rsidRDefault="008661A5" w:rsidP="005D1468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NOM DE L’ACTION</w:t>
            </w:r>
          </w:p>
        </w:tc>
      </w:tr>
      <w:tr w:rsidR="008661A5" w14:paraId="08F39AEF" w14:textId="77777777" w:rsidTr="0068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546294E9" w14:textId="5B9C9A4C" w:rsidR="008661A5" w:rsidRPr="005D1468" w:rsidRDefault="008661A5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Axe de rattachement</w:t>
            </w:r>
          </w:p>
        </w:tc>
        <w:tc>
          <w:tcPr>
            <w:tcW w:w="7479" w:type="dxa"/>
            <w:gridSpan w:val="3"/>
          </w:tcPr>
          <w:p w14:paraId="64F793F2" w14:textId="77777777" w:rsidR="008661A5" w:rsidRDefault="008661A5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61A5" w14:paraId="09F55764" w14:textId="77777777" w:rsidTr="00687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048B8B82" w14:textId="6562F701" w:rsidR="008661A5" w:rsidRPr="005D1468" w:rsidRDefault="008661A5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Pilote de l’action</w:t>
            </w:r>
          </w:p>
        </w:tc>
        <w:tc>
          <w:tcPr>
            <w:tcW w:w="7479" w:type="dxa"/>
            <w:gridSpan w:val="3"/>
          </w:tcPr>
          <w:p w14:paraId="7873B50B" w14:textId="0DB61042" w:rsidR="008661A5" w:rsidRPr="00EA2295" w:rsidRDefault="008661A5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A2295">
              <w:rPr>
                <w:i/>
                <w:iCs/>
              </w:rPr>
              <w:t xml:space="preserve">Nom de la personne responsable de l’action, personnes ressources identifiées au sein de la collectivité </w:t>
            </w:r>
          </w:p>
        </w:tc>
      </w:tr>
      <w:tr w:rsidR="008661A5" w14:paraId="7BBAFCCF" w14:textId="77777777" w:rsidTr="0068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24265C7D" w14:textId="34877690" w:rsidR="008661A5" w:rsidRPr="005D1468" w:rsidRDefault="008661A5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Partenaires</w:t>
            </w:r>
          </w:p>
        </w:tc>
        <w:tc>
          <w:tcPr>
            <w:tcW w:w="7479" w:type="dxa"/>
            <w:gridSpan w:val="3"/>
          </w:tcPr>
          <w:p w14:paraId="372A2CE2" w14:textId="77777777" w:rsidR="008661A5" w:rsidRDefault="008661A5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AF4BED" w14:textId="77777777" w:rsidR="00687567" w:rsidRDefault="00687567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B6F3FC" w14:textId="77777777" w:rsidR="007A5302" w:rsidRDefault="007A5302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61A5" w14:paraId="46517566" w14:textId="77777777" w:rsidTr="00687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4F81918D" w14:textId="42549E95" w:rsidR="008661A5" w:rsidRPr="005D1468" w:rsidRDefault="008661A5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Description de l’action</w:t>
            </w:r>
          </w:p>
        </w:tc>
        <w:tc>
          <w:tcPr>
            <w:tcW w:w="7479" w:type="dxa"/>
            <w:gridSpan w:val="3"/>
          </w:tcPr>
          <w:p w14:paraId="4A7C8F6B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57FB60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362709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F23D9D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CEC509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57E4F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A04602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215419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A83C5F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95CE0" w14:textId="77777777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9ADE8" w14:textId="15C93CFA" w:rsidR="007A5302" w:rsidRDefault="007A5302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1A5" w14:paraId="589DFFB5" w14:textId="77777777" w:rsidTr="0068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0AD08F27" w14:textId="645420FB" w:rsidR="008661A5" w:rsidRPr="005D1468" w:rsidRDefault="008661A5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Calendrier</w:t>
            </w:r>
          </w:p>
        </w:tc>
        <w:tc>
          <w:tcPr>
            <w:tcW w:w="2492" w:type="dxa"/>
          </w:tcPr>
          <w:p w14:paraId="5A7EBDAE" w14:textId="77777777" w:rsidR="008661A5" w:rsidRDefault="008661A5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Année 1</w:t>
            </w:r>
          </w:p>
          <w:p w14:paraId="6343AD2F" w14:textId="77777777" w:rsidR="005D1468" w:rsidRDefault="005D1468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3FB31B" w14:textId="77777777" w:rsidR="005D1468" w:rsidRDefault="005D1468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C447B2" w14:textId="77777777" w:rsidR="005D1468" w:rsidRDefault="005D1468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572F77" w14:textId="4A281D70" w:rsidR="005D1468" w:rsidRDefault="005D1468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11C49CC2" w14:textId="0C4CC257" w:rsidR="008661A5" w:rsidRDefault="008661A5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Année 2</w:t>
            </w:r>
          </w:p>
        </w:tc>
        <w:tc>
          <w:tcPr>
            <w:tcW w:w="2494" w:type="dxa"/>
          </w:tcPr>
          <w:p w14:paraId="7E107679" w14:textId="664397EC" w:rsidR="008661A5" w:rsidRDefault="008661A5" w:rsidP="005D1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Année 3</w:t>
            </w:r>
          </w:p>
        </w:tc>
      </w:tr>
      <w:tr w:rsidR="008661A5" w14:paraId="69AACD13" w14:textId="77777777" w:rsidTr="00687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4067B76B" w14:textId="01E3883F" w:rsidR="008661A5" w:rsidRPr="005D1468" w:rsidRDefault="005D1468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Objectifs de l’action et livrables</w:t>
            </w:r>
          </w:p>
        </w:tc>
        <w:tc>
          <w:tcPr>
            <w:tcW w:w="7479" w:type="dxa"/>
            <w:gridSpan w:val="3"/>
          </w:tcPr>
          <w:p w14:paraId="5950177E" w14:textId="77777777" w:rsidR="008661A5" w:rsidRDefault="008661A5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A906EF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C78D68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45697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1A5" w14:paraId="5A991E3A" w14:textId="77777777" w:rsidTr="0068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588A3328" w14:textId="22F98957" w:rsidR="008661A5" w:rsidRPr="005D1468" w:rsidRDefault="005D1468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Indicateur</w:t>
            </w:r>
            <w:r w:rsidR="00AE7D98">
              <w:rPr>
                <w:color w:val="auto"/>
              </w:rPr>
              <w:t>s</w:t>
            </w:r>
            <w:r w:rsidRPr="005D1468">
              <w:rPr>
                <w:color w:val="auto"/>
              </w:rPr>
              <w:t xml:space="preserve"> </w:t>
            </w:r>
            <w:r w:rsidR="00AE7D98">
              <w:rPr>
                <w:color w:val="auto"/>
              </w:rPr>
              <w:t>de résultats</w:t>
            </w:r>
          </w:p>
        </w:tc>
        <w:tc>
          <w:tcPr>
            <w:tcW w:w="7479" w:type="dxa"/>
            <w:gridSpan w:val="3"/>
          </w:tcPr>
          <w:p w14:paraId="687DD2AD" w14:textId="77777777" w:rsidR="008661A5" w:rsidRDefault="008661A5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C7844F" w14:textId="77777777" w:rsidR="00687567" w:rsidRDefault="00687567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BB8F25" w14:textId="77777777" w:rsidR="00687567" w:rsidRDefault="00687567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D97CE4" w14:textId="77777777" w:rsidR="00687567" w:rsidRDefault="00687567" w:rsidP="00AA1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61A5" w14:paraId="4615DBA4" w14:textId="77777777" w:rsidTr="00687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center"/>
          </w:tcPr>
          <w:p w14:paraId="3F298A63" w14:textId="12506EE1" w:rsidR="008661A5" w:rsidRPr="005D1468" w:rsidRDefault="005D1468" w:rsidP="00687567">
            <w:pPr>
              <w:jc w:val="center"/>
              <w:rPr>
                <w:color w:val="auto"/>
              </w:rPr>
            </w:pPr>
            <w:r w:rsidRPr="005D1468">
              <w:rPr>
                <w:color w:val="auto"/>
              </w:rPr>
              <w:t>Budget de l’action</w:t>
            </w:r>
          </w:p>
        </w:tc>
        <w:tc>
          <w:tcPr>
            <w:tcW w:w="7479" w:type="dxa"/>
            <w:gridSpan w:val="3"/>
          </w:tcPr>
          <w:p w14:paraId="4C0C89AB" w14:textId="77777777" w:rsidR="008661A5" w:rsidRDefault="005D1468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A2295">
              <w:rPr>
                <w:i/>
                <w:iCs/>
              </w:rPr>
              <w:t>Mobilisation de financements externes, appel à de la prestation, …</w:t>
            </w:r>
          </w:p>
          <w:p w14:paraId="5F0C7349" w14:textId="77777777" w:rsidR="00687567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37AEC059" w14:textId="5774F628" w:rsidR="00687567" w:rsidRPr="00EA2295" w:rsidRDefault="00687567" w:rsidP="00AA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1FDEC7C0" w14:textId="77777777" w:rsidR="008661A5" w:rsidRDefault="008661A5" w:rsidP="00AA1B06">
      <w:pPr>
        <w:spacing w:after="0"/>
      </w:pPr>
    </w:p>
    <w:sectPr w:rsidR="008661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58AD" w14:textId="77777777" w:rsidR="0003079C" w:rsidRDefault="0003079C" w:rsidP="00687567">
      <w:pPr>
        <w:spacing w:after="0" w:line="240" w:lineRule="auto"/>
      </w:pPr>
      <w:r>
        <w:separator/>
      </w:r>
    </w:p>
  </w:endnote>
  <w:endnote w:type="continuationSeparator" w:id="0">
    <w:p w14:paraId="1971FEA7" w14:textId="77777777" w:rsidR="0003079C" w:rsidRDefault="0003079C" w:rsidP="0068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75CC" w14:textId="77777777" w:rsidR="0003079C" w:rsidRDefault="0003079C" w:rsidP="00687567">
      <w:pPr>
        <w:spacing w:after="0" w:line="240" w:lineRule="auto"/>
      </w:pPr>
      <w:r>
        <w:separator/>
      </w:r>
    </w:p>
  </w:footnote>
  <w:footnote w:type="continuationSeparator" w:id="0">
    <w:p w14:paraId="04D39CA0" w14:textId="77777777" w:rsidR="0003079C" w:rsidRDefault="0003079C" w:rsidP="0068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CFFA" w14:textId="7562DDEB" w:rsidR="00687567" w:rsidRDefault="0068756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6357C5" wp14:editId="07253E6E">
          <wp:simplePos x="0" y="0"/>
          <wp:positionH relativeFrom="margin">
            <wp:posOffset>5641090</wp:posOffset>
          </wp:positionH>
          <wp:positionV relativeFrom="margin">
            <wp:posOffset>-844550</wp:posOffset>
          </wp:positionV>
          <wp:extent cx="948690" cy="962025"/>
          <wp:effectExtent l="0" t="0" r="3810" b="0"/>
          <wp:wrapSquare wrapText="bothSides"/>
          <wp:docPr id="2" name="Image 2" descr="Une image contenant capture d’écran, symbole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apture d’écran, symbole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2F3976" wp14:editId="1B5FBE2C">
          <wp:simplePos x="0" y="0"/>
          <wp:positionH relativeFrom="margin">
            <wp:posOffset>-845185</wp:posOffset>
          </wp:positionH>
          <wp:positionV relativeFrom="margin">
            <wp:posOffset>-845185</wp:posOffset>
          </wp:positionV>
          <wp:extent cx="1090930" cy="1032510"/>
          <wp:effectExtent l="0" t="0" r="0" b="0"/>
          <wp:wrapSquare wrapText="bothSides"/>
          <wp:docPr id="1" name="Image 1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symbole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F"/>
    <w:rsid w:val="0003079C"/>
    <w:rsid w:val="00140A97"/>
    <w:rsid w:val="002626F5"/>
    <w:rsid w:val="002C2B0C"/>
    <w:rsid w:val="0034092E"/>
    <w:rsid w:val="003A086C"/>
    <w:rsid w:val="005605EA"/>
    <w:rsid w:val="005D1468"/>
    <w:rsid w:val="00687567"/>
    <w:rsid w:val="00780B10"/>
    <w:rsid w:val="007A5302"/>
    <w:rsid w:val="00855503"/>
    <w:rsid w:val="008661A5"/>
    <w:rsid w:val="00907A9C"/>
    <w:rsid w:val="00A21D26"/>
    <w:rsid w:val="00AA1B06"/>
    <w:rsid w:val="00AE7D98"/>
    <w:rsid w:val="00BA1CF3"/>
    <w:rsid w:val="00BD78BC"/>
    <w:rsid w:val="00BE2C7E"/>
    <w:rsid w:val="00C2553F"/>
    <w:rsid w:val="00E51FC9"/>
    <w:rsid w:val="00E95030"/>
    <w:rsid w:val="00EA2295"/>
    <w:rsid w:val="00F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50B"/>
  <w15:chartTrackingRefBased/>
  <w15:docId w15:val="{9EE05AF3-5BCB-4E8A-96F9-817BE023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55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55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55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55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55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55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55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55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55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55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553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6">
    <w:name w:val="Grid Table 5 Dark Accent 6"/>
    <w:basedOn w:val="TableauNormal"/>
    <w:uiPriority w:val="50"/>
    <w:rsid w:val="005D1468"/>
    <w:pPr>
      <w:spacing w:after="0" w:line="240" w:lineRule="auto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68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567"/>
  </w:style>
  <w:style w:type="paragraph" w:styleId="Pieddepage">
    <w:name w:val="footer"/>
    <w:basedOn w:val="Normal"/>
    <w:link w:val="PieddepageCar"/>
    <w:uiPriority w:val="99"/>
    <w:unhideWhenUsed/>
    <w:rsid w:val="0068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BAILLET Pierre Edouard</dc:creator>
  <cp:keywords/>
  <dc:description/>
  <cp:lastModifiedBy>CREMADES Caroline</cp:lastModifiedBy>
  <cp:revision>9</cp:revision>
  <dcterms:created xsi:type="dcterms:W3CDTF">2026-01-09T09:07:00Z</dcterms:created>
  <dcterms:modified xsi:type="dcterms:W3CDTF">2026-02-11T10:06:00Z</dcterms:modified>
</cp:coreProperties>
</file>