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6D" w:rsidRPr="00250E90" w:rsidRDefault="004B576D" w:rsidP="004B576D">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271D8086" wp14:editId="31D86B4C">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BD1656" w:rsidRDefault="00BD1656" w:rsidP="004B576D">
      <w:pPr>
        <w:spacing w:after="0" w:line="240" w:lineRule="auto"/>
        <w:jc w:val="right"/>
        <w:rPr>
          <w:rFonts w:ascii="Helvetica" w:hAnsi="Helvetica" w:cs="Helvetica"/>
          <w:color w:val="606060"/>
          <w:sz w:val="21"/>
          <w:szCs w:val="21"/>
        </w:rPr>
      </w:pPr>
    </w:p>
    <w:p w:rsidR="004B576D" w:rsidRPr="004B576D" w:rsidRDefault="004B576D" w:rsidP="004B576D">
      <w:pPr>
        <w:spacing w:after="0" w:line="240" w:lineRule="auto"/>
        <w:jc w:val="right"/>
        <w:rPr>
          <w:rFonts w:ascii="Arial" w:hAnsi="Arial" w:cs="Arial"/>
        </w:rPr>
      </w:pPr>
      <w:r w:rsidRPr="004B576D">
        <w:rPr>
          <w:rFonts w:ascii="Arial" w:hAnsi="Arial" w:cs="Arial"/>
        </w:rPr>
        <w:t>Le 13 mars 2020</w:t>
      </w:r>
    </w:p>
    <w:p w:rsidR="004B576D" w:rsidRPr="004B576D" w:rsidRDefault="004B576D" w:rsidP="004B576D">
      <w:pPr>
        <w:autoSpaceDE w:val="0"/>
        <w:autoSpaceDN w:val="0"/>
        <w:adjustRightInd w:val="0"/>
        <w:spacing w:after="0" w:line="240" w:lineRule="auto"/>
        <w:rPr>
          <w:rFonts w:ascii="Arial" w:hAnsi="Arial" w:cs="Arial"/>
          <w:color w:val="000000"/>
          <w:sz w:val="24"/>
          <w:szCs w:val="24"/>
        </w:rPr>
      </w:pPr>
    </w:p>
    <w:p w:rsidR="00E46714" w:rsidRDefault="004B576D" w:rsidP="004B576D">
      <w:pPr>
        <w:spacing w:after="0" w:line="240" w:lineRule="auto"/>
        <w:rPr>
          <w:rFonts w:ascii="Arial" w:hAnsi="Arial" w:cs="Arial"/>
          <w:b/>
          <w:bCs/>
          <w:color w:val="000000"/>
          <w:sz w:val="40"/>
          <w:szCs w:val="40"/>
        </w:rPr>
      </w:pPr>
      <w:r w:rsidRPr="004B576D">
        <w:rPr>
          <w:rFonts w:ascii="Arial" w:hAnsi="Arial" w:cs="Arial"/>
          <w:b/>
          <w:bCs/>
          <w:color w:val="000000"/>
          <w:sz w:val="40"/>
          <w:szCs w:val="40"/>
        </w:rPr>
        <w:t>Co</w:t>
      </w:r>
      <w:r w:rsidR="001A2DE3">
        <w:rPr>
          <w:rFonts w:ascii="Arial" w:hAnsi="Arial" w:cs="Arial"/>
          <w:b/>
          <w:bCs/>
          <w:color w:val="000000"/>
          <w:sz w:val="40"/>
          <w:szCs w:val="40"/>
        </w:rPr>
        <w:t xml:space="preserve">ronavirus </w:t>
      </w:r>
      <w:r w:rsidRPr="004B576D">
        <w:rPr>
          <w:rFonts w:ascii="Arial" w:hAnsi="Arial" w:cs="Arial"/>
          <w:b/>
          <w:bCs/>
          <w:color w:val="000000"/>
          <w:sz w:val="40"/>
          <w:szCs w:val="40"/>
        </w:rPr>
        <w:t xml:space="preserve">: </w:t>
      </w:r>
    </w:p>
    <w:p w:rsidR="004B576D" w:rsidRDefault="00E46714" w:rsidP="004B576D">
      <w:pPr>
        <w:spacing w:after="0" w:line="240" w:lineRule="auto"/>
        <w:rPr>
          <w:rFonts w:ascii="Arial" w:hAnsi="Arial" w:cs="Arial"/>
          <w:b/>
          <w:bCs/>
          <w:color w:val="000000"/>
          <w:sz w:val="40"/>
          <w:szCs w:val="40"/>
        </w:rPr>
      </w:pPr>
      <w:r>
        <w:rPr>
          <w:rFonts w:ascii="Arial" w:hAnsi="Arial" w:cs="Arial"/>
          <w:b/>
          <w:bCs/>
          <w:color w:val="000000"/>
          <w:sz w:val="40"/>
          <w:szCs w:val="40"/>
        </w:rPr>
        <w:t>E</w:t>
      </w:r>
      <w:r w:rsidR="001A2DE3">
        <w:rPr>
          <w:rFonts w:ascii="Arial" w:hAnsi="Arial" w:cs="Arial"/>
          <w:b/>
          <w:bCs/>
          <w:color w:val="000000"/>
          <w:sz w:val="40"/>
          <w:szCs w:val="40"/>
        </w:rPr>
        <w:t>ducation, transports, entreprises</w:t>
      </w:r>
      <w:r w:rsidR="00E347DF">
        <w:rPr>
          <w:rFonts w:ascii="Arial" w:hAnsi="Arial" w:cs="Arial"/>
          <w:b/>
          <w:bCs/>
          <w:color w:val="000000"/>
          <w:sz w:val="40"/>
          <w:szCs w:val="40"/>
        </w:rPr>
        <w:t> : d</w:t>
      </w:r>
      <w:r w:rsidR="005F6EB2">
        <w:rPr>
          <w:rFonts w:ascii="Arial" w:hAnsi="Arial" w:cs="Arial"/>
          <w:b/>
          <w:bCs/>
          <w:color w:val="000000"/>
          <w:sz w:val="40"/>
          <w:szCs w:val="40"/>
        </w:rPr>
        <w:t>es mesures prises par Hervé Morin</w:t>
      </w:r>
    </w:p>
    <w:p w:rsidR="002E0A19" w:rsidRDefault="002E0A19" w:rsidP="004B576D">
      <w:pPr>
        <w:spacing w:after="0" w:line="240" w:lineRule="auto"/>
        <w:rPr>
          <w:rFonts w:ascii="Arial" w:hAnsi="Arial" w:cs="Arial"/>
        </w:rPr>
      </w:pPr>
    </w:p>
    <w:p w:rsidR="004B576D" w:rsidRPr="00EB786F" w:rsidRDefault="004B576D" w:rsidP="00EB786F">
      <w:pPr>
        <w:spacing w:after="0" w:line="240" w:lineRule="auto"/>
        <w:jc w:val="both"/>
        <w:rPr>
          <w:rFonts w:ascii="Arial" w:hAnsi="Arial" w:cs="Arial"/>
          <w:bCs/>
        </w:rPr>
      </w:pPr>
      <w:r w:rsidRPr="00EB786F">
        <w:rPr>
          <w:rFonts w:ascii="Arial" w:hAnsi="Arial" w:cs="Arial"/>
        </w:rPr>
        <w:t>Suite à l’allocution du P</w:t>
      </w:r>
      <w:r w:rsidR="00613979" w:rsidRPr="00EB786F">
        <w:rPr>
          <w:rFonts w:ascii="Arial" w:hAnsi="Arial" w:cs="Arial"/>
        </w:rPr>
        <w:t>résident de la République et la mise en place de mesures de sécurité dans le cadre de la prévention contre la pandémie COVID-19,</w:t>
      </w:r>
      <w:r w:rsidRPr="00EB786F">
        <w:rPr>
          <w:rFonts w:ascii="Arial" w:hAnsi="Arial" w:cs="Arial"/>
        </w:rPr>
        <w:t xml:space="preserve"> Hervé Morin, Président de la Région Normandie</w:t>
      </w:r>
      <w:r w:rsidR="00EB786F">
        <w:rPr>
          <w:rFonts w:ascii="Arial" w:hAnsi="Arial" w:cs="Arial"/>
        </w:rPr>
        <w:t>,</w:t>
      </w:r>
      <w:r w:rsidRPr="00EB786F">
        <w:rPr>
          <w:rFonts w:ascii="Arial" w:hAnsi="Arial" w:cs="Arial"/>
        </w:rPr>
        <w:t xml:space="preserve"> </w:t>
      </w:r>
      <w:r w:rsidR="00E347DF" w:rsidRPr="00EB786F">
        <w:rPr>
          <w:rFonts w:ascii="Arial" w:hAnsi="Arial" w:cs="Arial"/>
        </w:rPr>
        <w:t xml:space="preserve">a annoncé des mesures concernant les lycées, les formations, les transports, les entreprises et les sièges administratifs de la Région à Caen et </w:t>
      </w:r>
      <w:r w:rsidR="002E0A19" w:rsidRPr="00EB786F">
        <w:rPr>
          <w:rFonts w:ascii="Arial" w:hAnsi="Arial" w:cs="Arial"/>
        </w:rPr>
        <w:t xml:space="preserve">à </w:t>
      </w:r>
      <w:r w:rsidR="00E347DF" w:rsidRPr="00EB786F">
        <w:rPr>
          <w:rFonts w:ascii="Arial" w:hAnsi="Arial" w:cs="Arial"/>
        </w:rPr>
        <w:t>Rouen.</w:t>
      </w:r>
    </w:p>
    <w:p w:rsidR="00E347DF" w:rsidRPr="00EB786F" w:rsidRDefault="00E347DF" w:rsidP="00EB786F">
      <w:pPr>
        <w:spacing w:after="0" w:line="240" w:lineRule="auto"/>
        <w:jc w:val="both"/>
        <w:rPr>
          <w:rFonts w:ascii="Arial" w:hAnsi="Arial" w:cs="Arial"/>
        </w:rPr>
      </w:pPr>
    </w:p>
    <w:p w:rsidR="00E347DF" w:rsidRPr="00EB786F" w:rsidRDefault="001A2DE3" w:rsidP="00EB786F">
      <w:pPr>
        <w:pStyle w:val="NormalWeb"/>
        <w:spacing w:before="0" w:beforeAutospacing="0" w:after="0" w:afterAutospacing="0"/>
        <w:jc w:val="both"/>
        <w:rPr>
          <w:rFonts w:ascii="Arial" w:hAnsi="Arial" w:cs="Arial"/>
          <w:i/>
          <w:iCs/>
          <w:sz w:val="22"/>
          <w:szCs w:val="22"/>
        </w:rPr>
      </w:pPr>
      <w:r w:rsidRPr="00EB786F">
        <w:rPr>
          <w:rFonts w:ascii="Arial" w:hAnsi="Arial" w:cs="Arial"/>
          <w:sz w:val="22"/>
          <w:szCs w:val="22"/>
        </w:rPr>
        <w:t>« </w:t>
      </w:r>
      <w:r w:rsidR="002E0A19" w:rsidRPr="00EB786F">
        <w:rPr>
          <w:rFonts w:ascii="Arial" w:hAnsi="Arial" w:cs="Arial"/>
          <w:i/>
          <w:sz w:val="22"/>
          <w:szCs w:val="22"/>
        </w:rPr>
        <w:t>Depuis</w:t>
      </w:r>
      <w:r w:rsidR="00E347DF" w:rsidRPr="00EB786F">
        <w:rPr>
          <w:rFonts w:ascii="Arial" w:hAnsi="Arial" w:cs="Arial"/>
          <w:i/>
          <w:sz w:val="22"/>
          <w:szCs w:val="22"/>
        </w:rPr>
        <w:t xml:space="preserve"> plusieurs semaines, la Région s’organise pour être opérationnelle à ce sta</w:t>
      </w:r>
      <w:r w:rsidR="00EB786F" w:rsidRPr="00EB786F">
        <w:rPr>
          <w:rFonts w:ascii="Arial" w:hAnsi="Arial" w:cs="Arial"/>
          <w:i/>
          <w:sz w:val="22"/>
          <w:szCs w:val="22"/>
        </w:rPr>
        <w:t xml:space="preserve">de de la crise et assurer </w:t>
      </w:r>
      <w:r w:rsidR="00E347DF" w:rsidRPr="00EB786F">
        <w:rPr>
          <w:rFonts w:ascii="Arial" w:hAnsi="Arial" w:cs="Arial"/>
          <w:i/>
          <w:sz w:val="22"/>
          <w:szCs w:val="22"/>
        </w:rPr>
        <w:t>une</w:t>
      </w:r>
      <w:r w:rsidR="002E0A19" w:rsidRPr="00EB786F">
        <w:rPr>
          <w:rFonts w:ascii="Arial" w:hAnsi="Arial" w:cs="Arial"/>
          <w:i/>
          <w:sz w:val="22"/>
          <w:szCs w:val="22"/>
        </w:rPr>
        <w:t xml:space="preserve"> continuité du service public ainsi que</w:t>
      </w:r>
      <w:r w:rsidR="00E347DF" w:rsidRPr="00EB786F">
        <w:rPr>
          <w:rFonts w:ascii="Arial" w:hAnsi="Arial" w:cs="Arial"/>
          <w:i/>
          <w:sz w:val="22"/>
          <w:szCs w:val="22"/>
        </w:rPr>
        <w:t xml:space="preserve"> la protection de son personnel. </w:t>
      </w:r>
      <w:r w:rsidR="002E0A19" w:rsidRPr="00EB786F">
        <w:rPr>
          <w:rFonts w:ascii="Arial" w:hAnsi="Arial" w:cs="Arial"/>
          <w:i/>
          <w:sz w:val="22"/>
          <w:szCs w:val="22"/>
        </w:rPr>
        <w:t xml:space="preserve">J’ai donc réuni ce matin la cellule de crise </w:t>
      </w:r>
      <w:r w:rsidR="00E365F2" w:rsidRPr="00EB786F">
        <w:rPr>
          <w:rFonts w:ascii="Arial" w:hAnsi="Arial" w:cs="Arial"/>
          <w:i/>
          <w:sz w:val="22"/>
          <w:szCs w:val="22"/>
        </w:rPr>
        <w:t xml:space="preserve">de la Région Normandie </w:t>
      </w:r>
      <w:r w:rsidR="002E0A19" w:rsidRPr="00EB786F">
        <w:rPr>
          <w:rFonts w:ascii="Arial" w:hAnsi="Arial" w:cs="Arial"/>
          <w:i/>
          <w:sz w:val="22"/>
          <w:szCs w:val="22"/>
        </w:rPr>
        <w:t xml:space="preserve">pour </w:t>
      </w:r>
      <w:r w:rsidR="00E365F2" w:rsidRPr="00EB786F">
        <w:rPr>
          <w:rFonts w:ascii="Arial" w:hAnsi="Arial" w:cs="Arial"/>
          <w:i/>
          <w:sz w:val="22"/>
          <w:szCs w:val="22"/>
        </w:rPr>
        <w:t xml:space="preserve">activer une </w:t>
      </w:r>
      <w:r w:rsidR="002E0A19" w:rsidRPr="00EB786F">
        <w:rPr>
          <w:rFonts w:ascii="Arial" w:hAnsi="Arial" w:cs="Arial"/>
          <w:i/>
          <w:sz w:val="22"/>
          <w:szCs w:val="22"/>
        </w:rPr>
        <w:t>série de mesures</w:t>
      </w:r>
      <w:r w:rsidR="00E365F2" w:rsidRPr="00EB786F">
        <w:rPr>
          <w:rFonts w:ascii="Arial" w:hAnsi="Arial" w:cs="Arial"/>
          <w:i/>
          <w:sz w:val="22"/>
          <w:szCs w:val="22"/>
        </w:rPr>
        <w:t xml:space="preserve"> concernant les dom</w:t>
      </w:r>
      <w:r w:rsidR="00EB786F" w:rsidRPr="00EB786F">
        <w:rPr>
          <w:rFonts w:ascii="Arial" w:hAnsi="Arial" w:cs="Arial"/>
          <w:i/>
          <w:sz w:val="22"/>
          <w:szCs w:val="22"/>
        </w:rPr>
        <w:t>aines d’intervention régionaux</w:t>
      </w:r>
      <w:r w:rsidR="002E0A19" w:rsidRPr="00EB786F">
        <w:rPr>
          <w:rFonts w:ascii="Arial" w:hAnsi="Arial" w:cs="Arial"/>
          <w:i/>
          <w:sz w:val="22"/>
          <w:szCs w:val="22"/>
        </w:rPr>
        <w:t>.</w:t>
      </w:r>
      <w:r w:rsidR="00A04171" w:rsidRPr="00EB786F">
        <w:rPr>
          <w:rFonts w:ascii="Arial" w:hAnsi="Arial" w:cs="Arial"/>
          <w:i/>
          <w:sz w:val="22"/>
          <w:szCs w:val="22"/>
        </w:rPr>
        <w:t xml:space="preserve"> C</w:t>
      </w:r>
      <w:r w:rsidR="00E46714" w:rsidRPr="00EB786F">
        <w:rPr>
          <w:rFonts w:ascii="Arial" w:hAnsi="Arial" w:cs="Arial"/>
          <w:i/>
          <w:sz w:val="22"/>
          <w:szCs w:val="22"/>
        </w:rPr>
        <w:t>es décisions viennent</w:t>
      </w:r>
      <w:r w:rsidR="00E365F2" w:rsidRPr="00EB786F">
        <w:rPr>
          <w:rFonts w:ascii="Arial" w:hAnsi="Arial" w:cs="Arial"/>
          <w:i/>
          <w:sz w:val="22"/>
          <w:szCs w:val="22"/>
        </w:rPr>
        <w:t xml:space="preserve"> en complément de l’action</w:t>
      </w:r>
      <w:r w:rsidR="00E365F2" w:rsidRPr="00EB786F">
        <w:rPr>
          <w:rFonts w:ascii="Arial" w:hAnsi="Arial" w:cs="Arial"/>
          <w:sz w:val="22"/>
          <w:szCs w:val="22"/>
        </w:rPr>
        <w:t xml:space="preserve"> </w:t>
      </w:r>
      <w:r w:rsidR="00E365F2" w:rsidRPr="00EB786F">
        <w:rPr>
          <w:rStyle w:val="Accentuation"/>
          <w:rFonts w:ascii="Arial" w:hAnsi="Arial" w:cs="Arial"/>
          <w:sz w:val="22"/>
          <w:szCs w:val="22"/>
        </w:rPr>
        <w:t>conjointe de la Région</w:t>
      </w:r>
      <w:r w:rsidR="00A04171" w:rsidRPr="00EB786F">
        <w:rPr>
          <w:rStyle w:val="Accentuation"/>
          <w:rFonts w:ascii="Arial" w:hAnsi="Arial" w:cs="Arial"/>
          <w:sz w:val="22"/>
          <w:szCs w:val="22"/>
        </w:rPr>
        <w:t xml:space="preserve"> Normandie </w:t>
      </w:r>
      <w:r w:rsidR="00E365F2" w:rsidRPr="00EB786F">
        <w:rPr>
          <w:rStyle w:val="Accentuation"/>
          <w:rFonts w:ascii="Arial" w:hAnsi="Arial" w:cs="Arial"/>
          <w:sz w:val="22"/>
          <w:szCs w:val="22"/>
        </w:rPr>
        <w:t xml:space="preserve">et de l'Etat </w:t>
      </w:r>
      <w:r w:rsidR="00A04171" w:rsidRPr="00EB786F">
        <w:rPr>
          <w:rStyle w:val="Accentuation"/>
          <w:rFonts w:ascii="Arial" w:hAnsi="Arial" w:cs="Arial"/>
          <w:sz w:val="22"/>
          <w:szCs w:val="22"/>
        </w:rPr>
        <w:t xml:space="preserve">déjà mises en place </w:t>
      </w:r>
      <w:r w:rsidR="00E365F2" w:rsidRPr="00EB786F">
        <w:rPr>
          <w:rStyle w:val="Accentuation"/>
          <w:rFonts w:ascii="Arial" w:hAnsi="Arial" w:cs="Arial"/>
          <w:sz w:val="22"/>
          <w:szCs w:val="22"/>
        </w:rPr>
        <w:t xml:space="preserve">pour venir en aide aux entreprises </w:t>
      </w:r>
      <w:r w:rsidR="00E46714" w:rsidRPr="00EB786F">
        <w:rPr>
          <w:rStyle w:val="Accentuation"/>
          <w:rFonts w:ascii="Arial" w:hAnsi="Arial" w:cs="Arial"/>
          <w:sz w:val="22"/>
          <w:szCs w:val="22"/>
        </w:rPr>
        <w:t>impactées par l’épidémie de coronavirus</w:t>
      </w:r>
      <w:r w:rsidR="00EB786F" w:rsidRPr="00EB786F">
        <w:rPr>
          <w:rFonts w:ascii="Arial" w:hAnsi="Arial" w:cs="Arial"/>
          <w:sz w:val="22"/>
          <w:szCs w:val="22"/>
        </w:rPr>
        <w:t xml:space="preserve">. </w:t>
      </w:r>
      <w:r w:rsidR="00EB786F" w:rsidRPr="00BD1656">
        <w:rPr>
          <w:rFonts w:ascii="Arial" w:hAnsi="Arial" w:cs="Arial"/>
          <w:i/>
          <w:sz w:val="22"/>
          <w:szCs w:val="22"/>
        </w:rPr>
        <w:t>D</w:t>
      </w:r>
      <w:r w:rsidR="00A04171" w:rsidRPr="00BD1656">
        <w:rPr>
          <w:rFonts w:ascii="Arial" w:hAnsi="Arial" w:cs="Arial"/>
          <w:i/>
          <w:sz w:val="22"/>
          <w:szCs w:val="22"/>
        </w:rPr>
        <w:t xml:space="preserve">’autres </w:t>
      </w:r>
      <w:r w:rsidR="00A04171" w:rsidRPr="00BD1656">
        <w:rPr>
          <w:rStyle w:val="Accentuation"/>
          <w:rFonts w:ascii="Arial" w:hAnsi="Arial" w:cs="Arial"/>
          <w:sz w:val="22"/>
          <w:szCs w:val="22"/>
        </w:rPr>
        <w:t xml:space="preserve">mesures extrêmement fortes </w:t>
      </w:r>
      <w:r w:rsidR="00EB786F" w:rsidRPr="00BD1656">
        <w:rPr>
          <w:rStyle w:val="Accentuation"/>
          <w:rFonts w:ascii="Arial" w:hAnsi="Arial" w:cs="Arial"/>
          <w:sz w:val="22"/>
          <w:szCs w:val="22"/>
        </w:rPr>
        <w:t xml:space="preserve">seront très vraisemblablement nécessaires selon les cas </w:t>
      </w:r>
      <w:r w:rsidR="00A04171" w:rsidRPr="00BD1656">
        <w:rPr>
          <w:rStyle w:val="Accentuation"/>
          <w:rFonts w:ascii="Arial" w:hAnsi="Arial" w:cs="Arial"/>
          <w:sz w:val="22"/>
          <w:szCs w:val="22"/>
        </w:rPr>
        <w:t>pour permettre aux entreprises d’avoir une trésorerie qui leur permette de garder la tête hors de l’eau</w:t>
      </w:r>
      <w:r w:rsidR="00EB786F" w:rsidRPr="00BD1656">
        <w:rPr>
          <w:rStyle w:val="Accentuation"/>
          <w:rFonts w:ascii="Arial" w:hAnsi="Arial" w:cs="Arial"/>
          <w:sz w:val="22"/>
          <w:szCs w:val="22"/>
        </w:rPr>
        <w:t>. Je pense aux</w:t>
      </w:r>
      <w:r w:rsidR="00A04171" w:rsidRPr="00BD1656">
        <w:rPr>
          <w:rStyle w:val="Accentuation"/>
          <w:rFonts w:ascii="Arial" w:hAnsi="Arial" w:cs="Arial"/>
          <w:sz w:val="22"/>
          <w:szCs w:val="22"/>
        </w:rPr>
        <w:t xml:space="preserve"> mesures de trésorerie, de fonds de roulement, </w:t>
      </w:r>
      <w:r w:rsidR="00EB786F" w:rsidRPr="00BD1656">
        <w:rPr>
          <w:rStyle w:val="Accentuation"/>
          <w:rFonts w:ascii="Arial" w:hAnsi="Arial" w:cs="Arial"/>
          <w:sz w:val="22"/>
          <w:szCs w:val="22"/>
        </w:rPr>
        <w:t>aux</w:t>
      </w:r>
      <w:r w:rsidR="00A04171" w:rsidRPr="00BD1656">
        <w:rPr>
          <w:rStyle w:val="Accentuation"/>
          <w:rFonts w:ascii="Arial" w:hAnsi="Arial" w:cs="Arial"/>
          <w:sz w:val="22"/>
          <w:szCs w:val="22"/>
        </w:rPr>
        <w:t xml:space="preserve"> exonéra</w:t>
      </w:r>
      <w:r w:rsidR="00EB786F" w:rsidRPr="00BD1656">
        <w:rPr>
          <w:rStyle w:val="Accentuation"/>
          <w:rFonts w:ascii="Arial" w:hAnsi="Arial" w:cs="Arial"/>
          <w:sz w:val="22"/>
          <w:szCs w:val="22"/>
        </w:rPr>
        <w:t>tions de cotisations sociales, aux</w:t>
      </w:r>
      <w:r w:rsidR="00A04171" w:rsidRPr="00BD1656">
        <w:rPr>
          <w:rStyle w:val="Accentuation"/>
          <w:rFonts w:ascii="Arial" w:hAnsi="Arial" w:cs="Arial"/>
          <w:sz w:val="22"/>
          <w:szCs w:val="22"/>
        </w:rPr>
        <w:t xml:space="preserve"> prêts, ave</w:t>
      </w:r>
      <w:r w:rsidR="00EB786F" w:rsidRPr="00BD1656">
        <w:rPr>
          <w:rStyle w:val="Accentuation"/>
          <w:rFonts w:ascii="Arial" w:hAnsi="Arial" w:cs="Arial"/>
          <w:sz w:val="22"/>
          <w:szCs w:val="22"/>
        </w:rPr>
        <w:t>c des différés de remboursement</w:t>
      </w:r>
      <w:r w:rsidR="00E46714" w:rsidRPr="00BD1656">
        <w:rPr>
          <w:rStyle w:val="Accentuation"/>
          <w:rFonts w:ascii="Arial" w:hAnsi="Arial" w:cs="Arial"/>
          <w:sz w:val="22"/>
          <w:szCs w:val="22"/>
        </w:rPr>
        <w:t>»</w:t>
      </w:r>
      <w:r w:rsidR="00E46714" w:rsidRPr="00EB786F">
        <w:rPr>
          <w:rStyle w:val="Accentuation"/>
          <w:rFonts w:ascii="Arial" w:hAnsi="Arial" w:cs="Arial"/>
          <w:sz w:val="22"/>
          <w:szCs w:val="22"/>
        </w:rPr>
        <w:t xml:space="preserve"> </w:t>
      </w:r>
      <w:r w:rsidR="00E46714" w:rsidRPr="00EB786F">
        <w:rPr>
          <w:rStyle w:val="Accentuation"/>
          <w:rFonts w:ascii="Arial" w:hAnsi="Arial" w:cs="Arial"/>
          <w:i w:val="0"/>
          <w:sz w:val="22"/>
          <w:szCs w:val="22"/>
        </w:rPr>
        <w:t>déclare Hervé Morin.</w:t>
      </w:r>
    </w:p>
    <w:p w:rsidR="00EB786F" w:rsidRPr="00EB786F" w:rsidRDefault="00EB786F" w:rsidP="00EB786F">
      <w:pPr>
        <w:spacing w:after="0" w:line="240" w:lineRule="auto"/>
        <w:jc w:val="both"/>
        <w:rPr>
          <w:rFonts w:ascii="Arial" w:hAnsi="Arial" w:cs="Arial"/>
        </w:rPr>
      </w:pPr>
    </w:p>
    <w:p w:rsidR="00E347DF" w:rsidRPr="00EB786F" w:rsidRDefault="00E46714" w:rsidP="00EB786F">
      <w:pPr>
        <w:spacing w:after="0" w:line="240" w:lineRule="auto"/>
        <w:jc w:val="both"/>
        <w:rPr>
          <w:rFonts w:ascii="Arial" w:hAnsi="Arial" w:cs="Arial"/>
          <w:b/>
        </w:rPr>
      </w:pPr>
      <w:r w:rsidRPr="00EB786F">
        <w:rPr>
          <w:rFonts w:ascii="Arial" w:hAnsi="Arial" w:cs="Arial"/>
          <w:b/>
        </w:rPr>
        <w:t>Pour les lycées et les formations dispensées dans les CFA et GRETA</w:t>
      </w:r>
    </w:p>
    <w:p w:rsidR="00E46714" w:rsidRPr="00EB786F" w:rsidRDefault="00E46714" w:rsidP="00EB786F">
      <w:pPr>
        <w:spacing w:after="0" w:line="240" w:lineRule="auto"/>
        <w:jc w:val="both"/>
        <w:rPr>
          <w:rFonts w:ascii="Arial" w:hAnsi="Arial" w:cs="Arial"/>
        </w:rPr>
      </w:pPr>
      <w:r w:rsidRPr="00EB786F">
        <w:rPr>
          <w:rFonts w:ascii="Arial" w:hAnsi="Arial" w:cs="Arial"/>
        </w:rPr>
        <w:t>La Région travaille en relation étroite avec le Rectorat pour assurer l’accueil des enseignants mobilisés dans des locaux entretenus, propres et fonctionnels.</w:t>
      </w:r>
    </w:p>
    <w:p w:rsidR="00E46714" w:rsidRPr="00EB786F" w:rsidRDefault="00E46714" w:rsidP="00EB786F">
      <w:pPr>
        <w:spacing w:after="0" w:line="240" w:lineRule="auto"/>
        <w:jc w:val="both"/>
        <w:rPr>
          <w:rFonts w:ascii="Arial" w:hAnsi="Arial" w:cs="Arial"/>
          <w:b/>
        </w:rPr>
      </w:pPr>
    </w:p>
    <w:p w:rsidR="00E46714" w:rsidRPr="00EB786F" w:rsidRDefault="00E46714" w:rsidP="00EB786F">
      <w:pPr>
        <w:spacing w:after="0" w:line="240" w:lineRule="auto"/>
        <w:jc w:val="both"/>
        <w:rPr>
          <w:rFonts w:ascii="Arial" w:hAnsi="Arial" w:cs="Arial"/>
        </w:rPr>
      </w:pPr>
      <w:r w:rsidRPr="00EB786F">
        <w:rPr>
          <w:rFonts w:ascii="Arial" w:hAnsi="Arial" w:cs="Arial"/>
        </w:rPr>
        <w:t xml:space="preserve">Le parc informatique déployé dans les lycées par la Région permettra aux enseignants de donner des cours à distance via les plateformes ENT. Dans la limite des stocks disponibles, la Région donne la possibilité aux proviseurs de prêter du matériel informatique aux élèves en fonction de leur situation sociale. </w:t>
      </w:r>
    </w:p>
    <w:p w:rsidR="0067432E" w:rsidRPr="00EB786F" w:rsidRDefault="0067432E" w:rsidP="00EB786F">
      <w:pPr>
        <w:spacing w:after="0" w:line="240" w:lineRule="auto"/>
        <w:jc w:val="both"/>
        <w:rPr>
          <w:rFonts w:ascii="Arial" w:hAnsi="Arial" w:cs="Arial"/>
        </w:rPr>
      </w:pPr>
    </w:p>
    <w:p w:rsidR="00E46714" w:rsidRPr="00EB786F" w:rsidRDefault="00E46714" w:rsidP="00EB786F">
      <w:pPr>
        <w:spacing w:after="0" w:line="240" w:lineRule="auto"/>
        <w:jc w:val="both"/>
        <w:rPr>
          <w:rFonts w:ascii="Arial" w:hAnsi="Arial" w:cs="Arial"/>
        </w:rPr>
      </w:pPr>
      <w:r w:rsidRPr="00EB786F">
        <w:rPr>
          <w:rFonts w:ascii="Arial" w:hAnsi="Arial" w:cs="Arial"/>
        </w:rPr>
        <w:t xml:space="preserve">Les CFA et lycées agricoles sont fermés au même titre que les autres établissements. Ainsi que les formations initiales pour adultes assurées au sein des GRETA. </w:t>
      </w:r>
    </w:p>
    <w:p w:rsidR="0067432E" w:rsidRPr="00EB786F" w:rsidRDefault="0067432E" w:rsidP="00EB786F">
      <w:pPr>
        <w:spacing w:after="0" w:line="240" w:lineRule="auto"/>
        <w:jc w:val="both"/>
        <w:rPr>
          <w:rFonts w:ascii="Arial" w:hAnsi="Arial" w:cs="Arial"/>
        </w:rPr>
      </w:pPr>
    </w:p>
    <w:p w:rsidR="0067432E" w:rsidRPr="00EB786F" w:rsidRDefault="0067432E" w:rsidP="00EB786F">
      <w:pPr>
        <w:spacing w:after="0" w:line="240" w:lineRule="auto"/>
        <w:jc w:val="both"/>
        <w:rPr>
          <w:rFonts w:ascii="Arial" w:hAnsi="Arial" w:cs="Arial"/>
          <w:b/>
        </w:rPr>
      </w:pPr>
      <w:r w:rsidRPr="00EB786F">
        <w:rPr>
          <w:rFonts w:ascii="Arial" w:hAnsi="Arial" w:cs="Arial"/>
          <w:b/>
        </w:rPr>
        <w:t xml:space="preserve">Pour les transports </w:t>
      </w:r>
    </w:p>
    <w:p w:rsidR="0067432E" w:rsidRPr="00EB786F" w:rsidRDefault="00EB786F" w:rsidP="00EB786F">
      <w:pPr>
        <w:spacing w:after="0" w:line="240" w:lineRule="auto"/>
        <w:jc w:val="both"/>
        <w:rPr>
          <w:rFonts w:ascii="Arial" w:hAnsi="Arial" w:cs="Arial"/>
        </w:rPr>
      </w:pPr>
      <w:r>
        <w:rPr>
          <w:rFonts w:ascii="Arial" w:hAnsi="Arial" w:cs="Arial"/>
        </w:rPr>
        <w:t>Les lignes de car scolaires</w:t>
      </w:r>
      <w:r w:rsidR="0067432E" w:rsidRPr="00EB786F">
        <w:rPr>
          <w:rFonts w:ascii="Arial" w:hAnsi="Arial" w:cs="Arial"/>
        </w:rPr>
        <w:t xml:space="preserve"> sont suspendues jusqu’à la réouverture des établissements. Les lignes de car régulières seront maintenues avec un service réduit en fonction des effectifs. Un plan de transport adapté sera transmis régulièrement aux usagers. </w:t>
      </w:r>
    </w:p>
    <w:p w:rsidR="0067432E" w:rsidRPr="00EB786F" w:rsidRDefault="0067432E" w:rsidP="00EB786F">
      <w:pPr>
        <w:spacing w:after="0" w:line="240" w:lineRule="auto"/>
        <w:jc w:val="both"/>
        <w:rPr>
          <w:rFonts w:ascii="Arial" w:hAnsi="Arial" w:cs="Arial"/>
        </w:rPr>
      </w:pPr>
    </w:p>
    <w:p w:rsidR="0067432E" w:rsidRPr="00EB786F" w:rsidRDefault="0067432E" w:rsidP="00EB786F">
      <w:pPr>
        <w:spacing w:after="0" w:line="240" w:lineRule="auto"/>
        <w:jc w:val="both"/>
        <w:rPr>
          <w:rFonts w:ascii="Arial" w:hAnsi="Arial" w:cs="Arial"/>
          <w:b/>
        </w:rPr>
      </w:pPr>
      <w:r w:rsidRPr="00EB786F">
        <w:rPr>
          <w:rFonts w:ascii="Arial" w:hAnsi="Arial" w:cs="Arial"/>
          <w:b/>
        </w:rPr>
        <w:t>Pour les entreprises</w:t>
      </w:r>
    </w:p>
    <w:p w:rsidR="0067432E" w:rsidRPr="00EB786F" w:rsidRDefault="0067432E" w:rsidP="00EB786F">
      <w:pPr>
        <w:pStyle w:val="NormalWeb"/>
        <w:spacing w:before="0" w:beforeAutospacing="0" w:after="0" w:afterAutospacing="0"/>
        <w:jc w:val="both"/>
        <w:rPr>
          <w:rFonts w:ascii="Arial" w:hAnsi="Arial" w:cs="Arial"/>
          <w:sz w:val="22"/>
          <w:szCs w:val="22"/>
        </w:rPr>
      </w:pPr>
      <w:r w:rsidRPr="00EB786F">
        <w:rPr>
          <w:rFonts w:ascii="Arial" w:hAnsi="Arial" w:cs="Arial"/>
          <w:sz w:val="22"/>
          <w:szCs w:val="22"/>
        </w:rPr>
        <w:t>En ce qui concerne les entreprises</w:t>
      </w:r>
      <w:r w:rsidR="00A04171" w:rsidRPr="00EB786F">
        <w:rPr>
          <w:rFonts w:ascii="Arial" w:hAnsi="Arial" w:cs="Arial"/>
          <w:sz w:val="22"/>
          <w:szCs w:val="22"/>
        </w:rPr>
        <w:t>,</w:t>
      </w:r>
      <w:r w:rsidRPr="00EB786F">
        <w:rPr>
          <w:rFonts w:ascii="Arial" w:hAnsi="Arial" w:cs="Arial"/>
          <w:sz w:val="22"/>
          <w:szCs w:val="22"/>
        </w:rPr>
        <w:t xml:space="preserve"> les dispositifs Etat/Région ont été mis en place dès la semaine dernière afin d’accompagner au mieux les entreprises touchées par cette crise. </w:t>
      </w:r>
    </w:p>
    <w:p w:rsidR="0067432E" w:rsidRPr="00EB786F" w:rsidRDefault="0067432E" w:rsidP="00EB786F">
      <w:pPr>
        <w:spacing w:after="0" w:line="240" w:lineRule="auto"/>
        <w:jc w:val="both"/>
        <w:rPr>
          <w:rFonts w:ascii="Arial" w:hAnsi="Arial" w:cs="Arial"/>
        </w:rPr>
      </w:pPr>
    </w:p>
    <w:p w:rsidR="0067432E" w:rsidRPr="00EB786F" w:rsidRDefault="0067432E" w:rsidP="00EB786F">
      <w:pPr>
        <w:pStyle w:val="Textbody"/>
        <w:spacing w:after="0" w:line="240" w:lineRule="auto"/>
        <w:jc w:val="both"/>
        <w:rPr>
          <w:rFonts w:ascii="Arial" w:hAnsi="Arial"/>
          <w:sz w:val="22"/>
          <w:szCs w:val="22"/>
        </w:rPr>
      </w:pPr>
      <w:r w:rsidRPr="00EB786F">
        <w:rPr>
          <w:rFonts w:ascii="Arial" w:hAnsi="Arial"/>
          <w:sz w:val="22"/>
          <w:szCs w:val="22"/>
        </w:rPr>
        <w:lastRenderedPageBreak/>
        <w:t>Dans un souci de cohérence et de mise en commun des efforts de tous, une plate-forme commune</w:t>
      </w:r>
      <w:r w:rsidR="00A04171" w:rsidRPr="00EB786F">
        <w:rPr>
          <w:rFonts w:ascii="Arial" w:hAnsi="Arial"/>
          <w:sz w:val="22"/>
          <w:szCs w:val="22"/>
        </w:rPr>
        <w:t xml:space="preserve"> </w:t>
      </w:r>
      <w:r w:rsidR="00EB786F">
        <w:rPr>
          <w:rFonts w:ascii="Arial" w:hAnsi="Arial"/>
          <w:sz w:val="22"/>
          <w:szCs w:val="22"/>
        </w:rPr>
        <w:t xml:space="preserve">a été mise en place </w:t>
      </w:r>
      <w:r w:rsidR="00A04171" w:rsidRPr="00EB786F">
        <w:rPr>
          <w:rFonts w:ascii="Arial" w:hAnsi="Arial"/>
          <w:sz w:val="22"/>
          <w:szCs w:val="22"/>
        </w:rPr>
        <w:t xml:space="preserve">pour </w:t>
      </w:r>
      <w:r w:rsidRPr="00EB786F">
        <w:rPr>
          <w:rFonts w:ascii="Arial" w:hAnsi="Arial"/>
          <w:sz w:val="22"/>
          <w:szCs w:val="22"/>
        </w:rPr>
        <w:t xml:space="preserve">les sollicitations et informations issues des services et opérateurs de l’État (DRFIP, DIRECCTE, URSSAF, BPI, Banque de France...) et de la Région (ADN, ARME, Direction de l'agriculture…). </w:t>
      </w:r>
      <w:r w:rsidR="00A04171" w:rsidRPr="00EB786F">
        <w:rPr>
          <w:rFonts w:ascii="Arial" w:hAnsi="Arial"/>
          <w:sz w:val="22"/>
          <w:szCs w:val="22"/>
        </w:rPr>
        <w:t>L</w:t>
      </w:r>
      <w:r w:rsidRPr="00EB786F">
        <w:rPr>
          <w:rFonts w:ascii="Arial" w:hAnsi="Arial"/>
          <w:sz w:val="22"/>
          <w:szCs w:val="22"/>
        </w:rPr>
        <w:t>es entreprises impactées ont la possibilité d’</w:t>
      </w:r>
      <w:r w:rsidR="00EB786F">
        <w:rPr>
          <w:rFonts w:ascii="Arial" w:hAnsi="Arial"/>
          <w:sz w:val="22"/>
          <w:szCs w:val="22"/>
        </w:rPr>
        <w:t xml:space="preserve">obtenir </w:t>
      </w:r>
      <w:r w:rsidRPr="00EB786F">
        <w:rPr>
          <w:rFonts w:ascii="Arial" w:hAnsi="Arial"/>
          <w:sz w:val="22"/>
          <w:szCs w:val="22"/>
        </w:rPr>
        <w:t xml:space="preserve">un suivi mobilisant toutes les énergies et dispositifs. </w:t>
      </w:r>
    </w:p>
    <w:p w:rsidR="0067432E" w:rsidRPr="00EB786F" w:rsidRDefault="0067432E" w:rsidP="00EB786F">
      <w:pPr>
        <w:pStyle w:val="Textbody"/>
        <w:spacing w:after="0" w:line="240" w:lineRule="auto"/>
        <w:jc w:val="both"/>
        <w:rPr>
          <w:rFonts w:ascii="Arial" w:hAnsi="Arial"/>
          <w:sz w:val="22"/>
          <w:szCs w:val="22"/>
        </w:rPr>
      </w:pPr>
    </w:p>
    <w:p w:rsidR="0067432E" w:rsidRPr="00EB786F" w:rsidRDefault="0067432E" w:rsidP="00EB786F">
      <w:pPr>
        <w:pStyle w:val="Textbody"/>
        <w:spacing w:after="0" w:line="240" w:lineRule="auto"/>
        <w:jc w:val="both"/>
        <w:rPr>
          <w:rFonts w:ascii="Arial" w:hAnsi="Arial"/>
          <w:sz w:val="22"/>
          <w:szCs w:val="22"/>
        </w:rPr>
      </w:pPr>
      <w:r w:rsidRPr="00EB786F">
        <w:rPr>
          <w:rFonts w:ascii="Arial" w:hAnsi="Arial"/>
          <w:sz w:val="22"/>
          <w:szCs w:val="22"/>
        </w:rPr>
        <w:t xml:space="preserve">De plus, cette cellule assurera une veille à l’égard d’entreprises encore faiblement concernées par les conséquences de cette épidémie et qui pourraient se trouver en difficulté </w:t>
      </w:r>
      <w:r w:rsidR="00EB786F">
        <w:rPr>
          <w:rFonts w:ascii="Arial" w:hAnsi="Arial"/>
          <w:sz w:val="22"/>
          <w:szCs w:val="22"/>
        </w:rPr>
        <w:t>par la suite</w:t>
      </w:r>
      <w:r w:rsidRPr="00EB786F">
        <w:rPr>
          <w:rFonts w:ascii="Arial" w:hAnsi="Arial"/>
          <w:sz w:val="22"/>
          <w:szCs w:val="22"/>
        </w:rPr>
        <w:t>.</w:t>
      </w:r>
    </w:p>
    <w:p w:rsidR="00E46714" w:rsidRPr="00EB786F" w:rsidRDefault="00E46714" w:rsidP="00EB786F">
      <w:pPr>
        <w:spacing w:after="0" w:line="240" w:lineRule="auto"/>
        <w:jc w:val="both"/>
        <w:rPr>
          <w:rFonts w:ascii="Arial" w:hAnsi="Arial" w:cs="Arial"/>
          <w:b/>
        </w:rPr>
      </w:pPr>
    </w:p>
    <w:p w:rsidR="00E347DF" w:rsidRPr="00EB786F" w:rsidRDefault="00E347DF" w:rsidP="00EB786F">
      <w:pPr>
        <w:spacing w:after="0" w:line="240" w:lineRule="auto"/>
        <w:jc w:val="both"/>
        <w:rPr>
          <w:rFonts w:ascii="Arial" w:hAnsi="Arial" w:cs="Arial"/>
          <w:b/>
        </w:rPr>
      </w:pPr>
      <w:r w:rsidRPr="00EB786F">
        <w:rPr>
          <w:rFonts w:ascii="Arial" w:hAnsi="Arial" w:cs="Arial"/>
          <w:b/>
        </w:rPr>
        <w:t xml:space="preserve">Au sein des sièges administratifs </w:t>
      </w:r>
    </w:p>
    <w:p w:rsidR="00E347DF" w:rsidRPr="00EB786F" w:rsidRDefault="00E347DF" w:rsidP="00EB786F">
      <w:pPr>
        <w:spacing w:after="0" w:line="240" w:lineRule="auto"/>
        <w:jc w:val="both"/>
        <w:rPr>
          <w:rFonts w:ascii="Arial" w:hAnsi="Arial" w:cs="Arial"/>
        </w:rPr>
      </w:pPr>
      <w:r w:rsidRPr="00EB786F">
        <w:rPr>
          <w:rFonts w:ascii="Arial" w:hAnsi="Arial" w:cs="Arial"/>
        </w:rPr>
        <w:t>Des formations anticipées au télétravail et une prise en compte des situations familiales de chacun permettent une réorganisation efficace et rapide des services. Les hôtels de Région peuvent ainsi à ce jour rester ouverts.</w:t>
      </w:r>
    </w:p>
    <w:p w:rsidR="00E347DF" w:rsidRDefault="00E347DF" w:rsidP="00EB786F">
      <w:pPr>
        <w:spacing w:after="0" w:line="240" w:lineRule="auto"/>
        <w:jc w:val="both"/>
        <w:rPr>
          <w:rFonts w:ascii="Arial" w:hAnsi="Arial" w:cs="Arial"/>
        </w:rPr>
      </w:pPr>
    </w:p>
    <w:p w:rsidR="00265EDB" w:rsidRPr="00265EDB" w:rsidRDefault="00265EDB" w:rsidP="00EB786F">
      <w:pPr>
        <w:spacing w:after="0" w:line="240" w:lineRule="auto"/>
        <w:jc w:val="both"/>
        <w:rPr>
          <w:rFonts w:ascii="Arial" w:hAnsi="Arial" w:cs="Arial"/>
          <w:b/>
        </w:rPr>
      </w:pPr>
      <w:r w:rsidRPr="00265EDB">
        <w:rPr>
          <w:rFonts w:ascii="Arial" w:hAnsi="Arial" w:cs="Arial"/>
          <w:b/>
        </w:rPr>
        <w:t xml:space="preserve">Visites de l’Abbaye aux Dames à Caen </w:t>
      </w:r>
    </w:p>
    <w:p w:rsidR="001A2DE3" w:rsidRPr="00265EDB" w:rsidRDefault="00265EDB" w:rsidP="00EB786F">
      <w:pPr>
        <w:spacing w:after="0" w:line="240" w:lineRule="auto"/>
        <w:jc w:val="both"/>
        <w:rPr>
          <w:rFonts w:ascii="Arial" w:hAnsi="Arial" w:cs="Arial"/>
        </w:rPr>
      </w:pPr>
      <w:r w:rsidRPr="00265EDB">
        <w:rPr>
          <w:rFonts w:ascii="Arial" w:hAnsi="Arial" w:cs="Arial"/>
        </w:rPr>
        <w:t>Les visites guidées individuelles et groupées de l’Abbaye aux Dames à Caen sont annulées à compter de lundi 16 mars et ce jusqu’à nouvel ordre.</w:t>
      </w:r>
    </w:p>
    <w:p w:rsidR="001A2DE3" w:rsidRPr="00EB786F" w:rsidRDefault="001A2DE3" w:rsidP="00EB786F">
      <w:pPr>
        <w:spacing w:after="0" w:line="240" w:lineRule="auto"/>
        <w:jc w:val="both"/>
        <w:rPr>
          <w:rFonts w:ascii="Arial" w:hAnsi="Arial" w:cs="Arial"/>
        </w:rPr>
      </w:pPr>
    </w:p>
    <w:p w:rsidR="000B12FC" w:rsidRPr="000B12FC" w:rsidRDefault="000B12FC" w:rsidP="000B12FC">
      <w:pPr>
        <w:spacing w:after="0" w:line="240" w:lineRule="auto"/>
        <w:jc w:val="both"/>
        <w:rPr>
          <w:rFonts w:ascii="Arial" w:hAnsi="Arial" w:cs="Arial"/>
          <w:b/>
        </w:rPr>
      </w:pPr>
      <w:r w:rsidRPr="000B12FC">
        <w:rPr>
          <w:rFonts w:ascii="Arial" w:hAnsi="Arial" w:cs="Arial"/>
          <w:b/>
        </w:rPr>
        <w:t xml:space="preserve">Prochaine Commission permanente </w:t>
      </w:r>
      <w:bookmarkStart w:id="0" w:name="_GoBack"/>
      <w:bookmarkEnd w:id="0"/>
    </w:p>
    <w:p w:rsidR="000B12FC" w:rsidRPr="000B12FC" w:rsidRDefault="000B12FC" w:rsidP="000B12FC">
      <w:pPr>
        <w:spacing w:after="0" w:line="240" w:lineRule="auto"/>
        <w:jc w:val="both"/>
        <w:rPr>
          <w:rFonts w:ascii="Arial" w:hAnsi="Arial" w:cs="Arial"/>
          <w:color w:val="000000" w:themeColor="text1"/>
        </w:rPr>
      </w:pPr>
      <w:r w:rsidRPr="000B12FC">
        <w:rPr>
          <w:rFonts w:ascii="Arial" w:hAnsi="Arial" w:cs="Arial"/>
          <w:color w:val="000000" w:themeColor="text1"/>
        </w:rPr>
        <w:t>L</w:t>
      </w:r>
      <w:r w:rsidRPr="000B12FC">
        <w:rPr>
          <w:rFonts w:ascii="Arial" w:hAnsi="Arial" w:cs="Arial"/>
          <w:color w:val="000000" w:themeColor="text1"/>
        </w:rPr>
        <w:t>a commission permanente du 6 avril adoptera une série de mesures d’adaptation des dispositifs d’aide aux entreprises, aux associations, aux jeunes b</w:t>
      </w:r>
      <w:r>
        <w:rPr>
          <w:rFonts w:ascii="Arial" w:hAnsi="Arial" w:cs="Arial"/>
          <w:color w:val="000000" w:themeColor="text1"/>
        </w:rPr>
        <w:t xml:space="preserve">énéficiaires du </w:t>
      </w:r>
      <w:proofErr w:type="spellStart"/>
      <w:r>
        <w:rPr>
          <w:rFonts w:ascii="Arial" w:hAnsi="Arial" w:cs="Arial"/>
          <w:color w:val="000000" w:themeColor="text1"/>
        </w:rPr>
        <w:t>Pass’M</w:t>
      </w:r>
      <w:r w:rsidRPr="000B12FC">
        <w:rPr>
          <w:rFonts w:ascii="Arial" w:hAnsi="Arial" w:cs="Arial"/>
          <w:color w:val="000000" w:themeColor="text1"/>
        </w:rPr>
        <w:t>onde</w:t>
      </w:r>
      <w:proofErr w:type="spellEnd"/>
      <w:r w:rsidRPr="000B12FC">
        <w:rPr>
          <w:rFonts w:ascii="Arial" w:hAnsi="Arial" w:cs="Arial"/>
          <w:color w:val="000000" w:themeColor="text1"/>
        </w:rPr>
        <w:t xml:space="preserve"> …</w:t>
      </w:r>
    </w:p>
    <w:p w:rsidR="000B12FC" w:rsidRPr="000B12FC" w:rsidRDefault="000B12FC" w:rsidP="000B12FC">
      <w:pPr>
        <w:spacing w:after="0" w:line="240" w:lineRule="auto"/>
        <w:jc w:val="both"/>
        <w:rPr>
          <w:rFonts w:ascii="Arial" w:hAnsi="Arial" w:cs="Arial"/>
          <w:color w:val="000000" w:themeColor="text1"/>
        </w:rPr>
      </w:pPr>
    </w:p>
    <w:p w:rsidR="001A2DE3" w:rsidRDefault="001A2DE3" w:rsidP="00EB786F">
      <w:pPr>
        <w:spacing w:after="0" w:line="240" w:lineRule="auto"/>
        <w:jc w:val="both"/>
        <w:rPr>
          <w:rFonts w:ascii="Arial" w:hAnsi="Arial" w:cs="Arial"/>
        </w:rPr>
      </w:pPr>
    </w:p>
    <w:p w:rsidR="004B576D" w:rsidRPr="00EB786F" w:rsidRDefault="004B576D" w:rsidP="00EB786F">
      <w:pPr>
        <w:spacing w:after="0" w:line="240" w:lineRule="auto"/>
        <w:jc w:val="both"/>
        <w:rPr>
          <w:rFonts w:ascii="Arial" w:hAnsi="Arial" w:cs="Arial"/>
        </w:rPr>
      </w:pPr>
      <w:r w:rsidRPr="00EB786F">
        <w:rPr>
          <w:rFonts w:ascii="Arial" w:hAnsi="Arial" w:cs="Arial"/>
        </w:rPr>
        <w:t xml:space="preserve">Contact presse : </w:t>
      </w:r>
    </w:p>
    <w:p w:rsidR="004B576D" w:rsidRPr="00EB786F" w:rsidRDefault="004B576D" w:rsidP="00EB786F">
      <w:pPr>
        <w:spacing w:after="0" w:line="240" w:lineRule="auto"/>
        <w:jc w:val="both"/>
        <w:rPr>
          <w:rFonts w:ascii="Arial" w:hAnsi="Arial" w:cs="Arial"/>
        </w:rPr>
      </w:pPr>
      <w:r w:rsidRPr="00EB786F">
        <w:rPr>
          <w:rFonts w:ascii="Arial" w:hAnsi="Arial" w:cs="Arial"/>
        </w:rPr>
        <w:t xml:space="preserve">Emmanuelle </w:t>
      </w:r>
      <w:proofErr w:type="spellStart"/>
      <w:r w:rsidRPr="00EB786F">
        <w:rPr>
          <w:rFonts w:ascii="Arial" w:hAnsi="Arial" w:cs="Arial"/>
        </w:rPr>
        <w:t>Tirilly</w:t>
      </w:r>
      <w:proofErr w:type="spellEnd"/>
      <w:r w:rsidRPr="00EB786F">
        <w:rPr>
          <w:rFonts w:ascii="Arial" w:hAnsi="Arial" w:cs="Arial"/>
        </w:rPr>
        <w:t xml:space="preserve"> – tel : 02 31 06 98 85 - </w:t>
      </w:r>
      <w:hyperlink r:id="rId6" w:history="1">
        <w:r w:rsidRPr="00EB786F">
          <w:rPr>
            <w:rStyle w:val="Lienhypertexte"/>
            <w:rFonts w:ascii="Arial" w:hAnsi="Arial" w:cs="Arial"/>
            <w:color w:val="auto"/>
          </w:rPr>
          <w:t>emmanuelle.tirilly@normandie.fr</w:t>
        </w:r>
      </w:hyperlink>
      <w:r w:rsidRPr="00EB786F">
        <w:rPr>
          <w:rFonts w:ascii="Arial" w:hAnsi="Arial" w:cs="Arial"/>
        </w:rPr>
        <w:t xml:space="preserve"> </w:t>
      </w:r>
    </w:p>
    <w:p w:rsidR="004B576D" w:rsidRPr="00EB786F" w:rsidRDefault="004B576D" w:rsidP="00EB786F">
      <w:pPr>
        <w:jc w:val="both"/>
        <w:rPr>
          <w:rFonts w:ascii="Arial" w:hAnsi="Arial" w:cs="Arial"/>
        </w:rPr>
      </w:pPr>
    </w:p>
    <w:p w:rsidR="00A04171" w:rsidRPr="00EB786F" w:rsidRDefault="00A04171" w:rsidP="00EB786F">
      <w:pPr>
        <w:jc w:val="both"/>
        <w:rPr>
          <w:rFonts w:ascii="Arial" w:hAnsi="Arial" w:cs="Arial"/>
        </w:rPr>
      </w:pPr>
    </w:p>
    <w:p w:rsidR="00A04171" w:rsidRPr="004B576D" w:rsidRDefault="00A04171">
      <w:pPr>
        <w:rPr>
          <w:rFonts w:ascii="Arial" w:hAnsi="Arial" w:cs="Arial"/>
        </w:rPr>
      </w:pPr>
    </w:p>
    <w:sectPr w:rsidR="00A04171" w:rsidRPr="004B5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72AC"/>
    <w:multiLevelType w:val="multilevel"/>
    <w:tmpl w:val="E5F0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84FF9"/>
    <w:multiLevelType w:val="hybridMultilevel"/>
    <w:tmpl w:val="C84CC1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9B545C"/>
    <w:multiLevelType w:val="multilevel"/>
    <w:tmpl w:val="2D7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7F"/>
    <w:rsid w:val="000B12FC"/>
    <w:rsid w:val="001A2DE3"/>
    <w:rsid w:val="00265EDB"/>
    <w:rsid w:val="002E0A19"/>
    <w:rsid w:val="003008C3"/>
    <w:rsid w:val="00326BB5"/>
    <w:rsid w:val="004B576D"/>
    <w:rsid w:val="005F6EB2"/>
    <w:rsid w:val="00613979"/>
    <w:rsid w:val="0067432E"/>
    <w:rsid w:val="00A04171"/>
    <w:rsid w:val="00BA707F"/>
    <w:rsid w:val="00BD1656"/>
    <w:rsid w:val="00E347DF"/>
    <w:rsid w:val="00E365F2"/>
    <w:rsid w:val="00E46714"/>
    <w:rsid w:val="00EB78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67E4F-AE1A-4616-A24D-F9C28B31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E0A1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4B576D"/>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4B576D"/>
    <w:rPr>
      <w:color w:val="0000FF"/>
      <w:u w:val="single"/>
    </w:rPr>
  </w:style>
  <w:style w:type="paragraph" w:styleId="Textebrut">
    <w:name w:val="Plain Text"/>
    <w:basedOn w:val="Normal"/>
    <w:link w:val="TextebrutCar"/>
    <w:uiPriority w:val="99"/>
    <w:semiHidden/>
    <w:unhideWhenUsed/>
    <w:rsid w:val="003008C3"/>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3008C3"/>
    <w:rPr>
      <w:rFonts w:ascii="Calibri" w:hAnsi="Calibri"/>
      <w:szCs w:val="21"/>
    </w:rPr>
  </w:style>
  <w:style w:type="paragraph" w:styleId="Paragraphedeliste">
    <w:name w:val="List Paragraph"/>
    <w:basedOn w:val="Normal"/>
    <w:uiPriority w:val="34"/>
    <w:qFormat/>
    <w:rsid w:val="00E347DF"/>
    <w:pPr>
      <w:ind w:left="720"/>
      <w:contextualSpacing/>
    </w:pPr>
  </w:style>
  <w:style w:type="character" w:customStyle="1" w:styleId="Titre2Car">
    <w:name w:val="Titre 2 Car"/>
    <w:basedOn w:val="Policepardfaut"/>
    <w:link w:val="Titre2"/>
    <w:uiPriority w:val="9"/>
    <w:rsid w:val="002E0A19"/>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2E0A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E0A19"/>
    <w:rPr>
      <w:i/>
      <w:iCs/>
    </w:rPr>
  </w:style>
  <w:style w:type="paragraph" w:customStyle="1" w:styleId="ftvicontentquote">
    <w:name w:val="ftvi_content_quote"/>
    <w:basedOn w:val="Normal"/>
    <w:rsid w:val="002E0A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tvicitationquote">
    <w:name w:val="ftvi_citation_quote"/>
    <w:basedOn w:val="Policepardfaut"/>
    <w:rsid w:val="002E0A19"/>
  </w:style>
  <w:style w:type="character" w:customStyle="1" w:styleId="ftvicitationauthor">
    <w:name w:val="ftvi_citation_author"/>
    <w:basedOn w:val="Policepardfaut"/>
    <w:rsid w:val="002E0A19"/>
  </w:style>
  <w:style w:type="character" w:customStyle="1" w:styleId="ftvicitationsource">
    <w:name w:val="ftvi_citation_source"/>
    <w:basedOn w:val="Policepardfaut"/>
    <w:rsid w:val="002E0A19"/>
  </w:style>
  <w:style w:type="paragraph" w:customStyle="1" w:styleId="Textbody">
    <w:name w:val="Text body"/>
    <w:basedOn w:val="Normal"/>
    <w:rsid w:val="0067432E"/>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4996">
      <w:bodyDiv w:val="1"/>
      <w:marLeft w:val="0"/>
      <w:marRight w:val="0"/>
      <w:marTop w:val="0"/>
      <w:marBottom w:val="0"/>
      <w:divBdr>
        <w:top w:val="none" w:sz="0" w:space="0" w:color="auto"/>
        <w:left w:val="none" w:sz="0" w:space="0" w:color="auto"/>
        <w:bottom w:val="none" w:sz="0" w:space="0" w:color="auto"/>
        <w:right w:val="none" w:sz="0" w:space="0" w:color="auto"/>
      </w:divBdr>
      <w:divsChild>
        <w:div w:id="2065178613">
          <w:marLeft w:val="0"/>
          <w:marRight w:val="0"/>
          <w:marTop w:val="0"/>
          <w:marBottom w:val="0"/>
          <w:divBdr>
            <w:top w:val="none" w:sz="0" w:space="0" w:color="auto"/>
            <w:left w:val="none" w:sz="0" w:space="0" w:color="auto"/>
            <w:bottom w:val="none" w:sz="0" w:space="0" w:color="auto"/>
            <w:right w:val="none" w:sz="0" w:space="0" w:color="auto"/>
          </w:divBdr>
          <w:divsChild>
            <w:div w:id="1199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4868">
      <w:bodyDiv w:val="1"/>
      <w:marLeft w:val="0"/>
      <w:marRight w:val="0"/>
      <w:marTop w:val="0"/>
      <w:marBottom w:val="0"/>
      <w:divBdr>
        <w:top w:val="none" w:sz="0" w:space="0" w:color="auto"/>
        <w:left w:val="none" w:sz="0" w:space="0" w:color="auto"/>
        <w:bottom w:val="none" w:sz="0" w:space="0" w:color="auto"/>
        <w:right w:val="none" w:sz="0" w:space="0" w:color="auto"/>
      </w:divBdr>
    </w:div>
    <w:div w:id="1976912196">
      <w:bodyDiv w:val="1"/>
      <w:marLeft w:val="0"/>
      <w:marRight w:val="0"/>
      <w:marTop w:val="0"/>
      <w:marBottom w:val="0"/>
      <w:divBdr>
        <w:top w:val="none" w:sz="0" w:space="0" w:color="auto"/>
        <w:left w:val="none" w:sz="0" w:space="0" w:color="auto"/>
        <w:bottom w:val="none" w:sz="0" w:space="0" w:color="auto"/>
        <w:right w:val="none" w:sz="0" w:space="0" w:color="auto"/>
      </w:divBdr>
      <w:divsChild>
        <w:div w:id="584270876">
          <w:marLeft w:val="0"/>
          <w:marRight w:val="0"/>
          <w:marTop w:val="0"/>
          <w:marBottom w:val="0"/>
          <w:divBdr>
            <w:top w:val="none" w:sz="0" w:space="0" w:color="auto"/>
            <w:left w:val="none" w:sz="0" w:space="0" w:color="auto"/>
            <w:bottom w:val="none" w:sz="0" w:space="0" w:color="auto"/>
            <w:right w:val="none" w:sz="0" w:space="0" w:color="auto"/>
          </w:divBdr>
          <w:divsChild>
            <w:div w:id="1913277539">
              <w:marLeft w:val="0"/>
              <w:marRight w:val="0"/>
              <w:marTop w:val="0"/>
              <w:marBottom w:val="0"/>
              <w:divBdr>
                <w:top w:val="none" w:sz="0" w:space="0" w:color="auto"/>
                <w:left w:val="none" w:sz="0" w:space="0" w:color="auto"/>
                <w:bottom w:val="none" w:sz="0" w:space="0" w:color="auto"/>
                <w:right w:val="none" w:sz="0" w:space="0" w:color="auto"/>
              </w:divBdr>
              <w:divsChild>
                <w:div w:id="781649553">
                  <w:marLeft w:val="0"/>
                  <w:marRight w:val="0"/>
                  <w:marTop w:val="0"/>
                  <w:marBottom w:val="0"/>
                  <w:divBdr>
                    <w:top w:val="none" w:sz="0" w:space="0" w:color="auto"/>
                    <w:left w:val="none" w:sz="0" w:space="0" w:color="auto"/>
                    <w:bottom w:val="none" w:sz="0" w:space="0" w:color="auto"/>
                    <w:right w:val="none" w:sz="0" w:space="0" w:color="auto"/>
                  </w:divBdr>
                  <w:divsChild>
                    <w:div w:id="1562599445">
                      <w:marLeft w:val="0"/>
                      <w:marRight w:val="0"/>
                      <w:marTop w:val="0"/>
                      <w:marBottom w:val="0"/>
                      <w:divBdr>
                        <w:top w:val="none" w:sz="0" w:space="0" w:color="auto"/>
                        <w:left w:val="none" w:sz="0" w:space="0" w:color="auto"/>
                        <w:bottom w:val="none" w:sz="0" w:space="0" w:color="auto"/>
                        <w:right w:val="none" w:sz="0" w:space="0" w:color="auto"/>
                      </w:divBdr>
                      <w:divsChild>
                        <w:div w:id="1250459634">
                          <w:marLeft w:val="0"/>
                          <w:marRight w:val="0"/>
                          <w:marTop w:val="0"/>
                          <w:marBottom w:val="0"/>
                          <w:divBdr>
                            <w:top w:val="none" w:sz="0" w:space="0" w:color="auto"/>
                            <w:left w:val="none" w:sz="0" w:space="0" w:color="auto"/>
                            <w:bottom w:val="none" w:sz="0" w:space="0" w:color="auto"/>
                            <w:right w:val="none" w:sz="0" w:space="0" w:color="auto"/>
                          </w:divBdr>
                          <w:divsChild>
                            <w:div w:id="1291980429">
                              <w:marLeft w:val="0"/>
                              <w:marRight w:val="0"/>
                              <w:marTop w:val="0"/>
                              <w:marBottom w:val="0"/>
                              <w:divBdr>
                                <w:top w:val="none" w:sz="0" w:space="0" w:color="auto"/>
                                <w:left w:val="none" w:sz="0" w:space="0" w:color="auto"/>
                                <w:bottom w:val="none" w:sz="0" w:space="0" w:color="auto"/>
                                <w:right w:val="none" w:sz="0" w:space="0" w:color="auto"/>
                              </w:divBdr>
                              <w:divsChild>
                                <w:div w:id="12326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7497">
                          <w:marLeft w:val="0"/>
                          <w:marRight w:val="0"/>
                          <w:marTop w:val="0"/>
                          <w:marBottom w:val="0"/>
                          <w:divBdr>
                            <w:top w:val="none" w:sz="0" w:space="0" w:color="auto"/>
                            <w:left w:val="none" w:sz="0" w:space="0" w:color="auto"/>
                            <w:bottom w:val="none" w:sz="0" w:space="0" w:color="auto"/>
                            <w:right w:val="none" w:sz="0" w:space="0" w:color="auto"/>
                          </w:divBdr>
                          <w:divsChild>
                            <w:div w:id="277839410">
                              <w:marLeft w:val="0"/>
                              <w:marRight w:val="0"/>
                              <w:marTop w:val="0"/>
                              <w:marBottom w:val="0"/>
                              <w:divBdr>
                                <w:top w:val="none" w:sz="0" w:space="0" w:color="auto"/>
                                <w:left w:val="none" w:sz="0" w:space="0" w:color="auto"/>
                                <w:bottom w:val="none" w:sz="0" w:space="0" w:color="auto"/>
                                <w:right w:val="none" w:sz="0" w:space="0" w:color="auto"/>
                              </w:divBdr>
                            </w:div>
                          </w:divsChild>
                        </w:div>
                        <w:div w:id="1808551794">
                          <w:marLeft w:val="0"/>
                          <w:marRight w:val="0"/>
                          <w:marTop w:val="0"/>
                          <w:marBottom w:val="0"/>
                          <w:divBdr>
                            <w:top w:val="none" w:sz="0" w:space="0" w:color="auto"/>
                            <w:left w:val="none" w:sz="0" w:space="0" w:color="auto"/>
                            <w:bottom w:val="none" w:sz="0" w:space="0" w:color="auto"/>
                            <w:right w:val="none" w:sz="0" w:space="0" w:color="auto"/>
                          </w:divBdr>
                        </w:div>
                        <w:div w:id="1855268632">
                          <w:marLeft w:val="0"/>
                          <w:marRight w:val="0"/>
                          <w:marTop w:val="0"/>
                          <w:marBottom w:val="0"/>
                          <w:divBdr>
                            <w:top w:val="none" w:sz="0" w:space="0" w:color="auto"/>
                            <w:left w:val="none" w:sz="0" w:space="0" w:color="auto"/>
                            <w:bottom w:val="none" w:sz="0" w:space="0" w:color="auto"/>
                            <w:right w:val="none" w:sz="0" w:space="0" w:color="auto"/>
                          </w:divBdr>
                        </w:div>
                        <w:div w:id="426392582">
                          <w:marLeft w:val="0"/>
                          <w:marRight w:val="0"/>
                          <w:marTop w:val="0"/>
                          <w:marBottom w:val="0"/>
                          <w:divBdr>
                            <w:top w:val="none" w:sz="0" w:space="0" w:color="auto"/>
                            <w:left w:val="none" w:sz="0" w:space="0" w:color="auto"/>
                            <w:bottom w:val="none" w:sz="0" w:space="0" w:color="auto"/>
                            <w:right w:val="none" w:sz="0" w:space="0" w:color="auto"/>
                          </w:divBdr>
                          <w:divsChild>
                            <w:div w:id="1245451870">
                              <w:marLeft w:val="0"/>
                              <w:marRight w:val="0"/>
                              <w:marTop w:val="0"/>
                              <w:marBottom w:val="0"/>
                              <w:divBdr>
                                <w:top w:val="none" w:sz="0" w:space="0" w:color="auto"/>
                                <w:left w:val="none" w:sz="0" w:space="0" w:color="auto"/>
                                <w:bottom w:val="none" w:sz="0" w:space="0" w:color="auto"/>
                                <w:right w:val="none" w:sz="0" w:space="0" w:color="auto"/>
                              </w:divBdr>
                            </w:div>
                          </w:divsChild>
                        </w:div>
                        <w:div w:id="1214079851">
                          <w:marLeft w:val="0"/>
                          <w:marRight w:val="0"/>
                          <w:marTop w:val="0"/>
                          <w:marBottom w:val="0"/>
                          <w:divBdr>
                            <w:top w:val="none" w:sz="0" w:space="0" w:color="auto"/>
                            <w:left w:val="none" w:sz="0" w:space="0" w:color="auto"/>
                            <w:bottom w:val="none" w:sz="0" w:space="0" w:color="auto"/>
                            <w:right w:val="none" w:sz="0" w:space="0" w:color="auto"/>
                          </w:divBdr>
                        </w:div>
                        <w:div w:id="207378360">
                          <w:marLeft w:val="0"/>
                          <w:marRight w:val="0"/>
                          <w:marTop w:val="0"/>
                          <w:marBottom w:val="0"/>
                          <w:divBdr>
                            <w:top w:val="none" w:sz="0" w:space="0" w:color="auto"/>
                            <w:left w:val="none" w:sz="0" w:space="0" w:color="auto"/>
                            <w:bottom w:val="none" w:sz="0" w:space="0" w:color="auto"/>
                            <w:right w:val="none" w:sz="0" w:space="0" w:color="auto"/>
                          </w:divBdr>
                          <w:divsChild>
                            <w:div w:id="462775477">
                              <w:marLeft w:val="0"/>
                              <w:marRight w:val="0"/>
                              <w:marTop w:val="0"/>
                              <w:marBottom w:val="0"/>
                              <w:divBdr>
                                <w:top w:val="none" w:sz="0" w:space="0" w:color="auto"/>
                                <w:left w:val="none" w:sz="0" w:space="0" w:color="auto"/>
                                <w:bottom w:val="none" w:sz="0" w:space="0" w:color="auto"/>
                                <w:right w:val="none" w:sz="0" w:space="0" w:color="auto"/>
                              </w:divBdr>
                            </w:div>
                          </w:divsChild>
                        </w:div>
                        <w:div w:id="1620451398">
                          <w:marLeft w:val="0"/>
                          <w:marRight w:val="0"/>
                          <w:marTop w:val="0"/>
                          <w:marBottom w:val="0"/>
                          <w:divBdr>
                            <w:top w:val="none" w:sz="0" w:space="0" w:color="auto"/>
                            <w:left w:val="none" w:sz="0" w:space="0" w:color="auto"/>
                            <w:bottom w:val="none" w:sz="0" w:space="0" w:color="auto"/>
                            <w:right w:val="none" w:sz="0" w:space="0" w:color="auto"/>
                          </w:divBdr>
                        </w:div>
                        <w:div w:id="915939980">
                          <w:marLeft w:val="0"/>
                          <w:marRight w:val="0"/>
                          <w:marTop w:val="0"/>
                          <w:marBottom w:val="0"/>
                          <w:divBdr>
                            <w:top w:val="none" w:sz="0" w:space="0" w:color="auto"/>
                            <w:left w:val="none" w:sz="0" w:space="0" w:color="auto"/>
                            <w:bottom w:val="none" w:sz="0" w:space="0" w:color="auto"/>
                            <w:right w:val="none" w:sz="0" w:space="0" w:color="auto"/>
                          </w:divBdr>
                          <w:divsChild>
                            <w:div w:id="1559979143">
                              <w:marLeft w:val="0"/>
                              <w:marRight w:val="0"/>
                              <w:marTop w:val="0"/>
                              <w:marBottom w:val="0"/>
                              <w:divBdr>
                                <w:top w:val="none" w:sz="0" w:space="0" w:color="auto"/>
                                <w:left w:val="none" w:sz="0" w:space="0" w:color="auto"/>
                                <w:bottom w:val="none" w:sz="0" w:space="0" w:color="auto"/>
                                <w:right w:val="none" w:sz="0" w:space="0" w:color="auto"/>
                              </w:divBdr>
                              <w:divsChild>
                                <w:div w:id="1216114505">
                                  <w:marLeft w:val="0"/>
                                  <w:marRight w:val="0"/>
                                  <w:marTop w:val="300"/>
                                  <w:marBottom w:val="450"/>
                                  <w:divBdr>
                                    <w:top w:val="none" w:sz="0" w:space="0" w:color="auto"/>
                                    <w:left w:val="none" w:sz="0" w:space="0" w:color="auto"/>
                                    <w:bottom w:val="none" w:sz="0" w:space="0" w:color="auto"/>
                                    <w:right w:val="none" w:sz="0" w:space="0" w:color="auto"/>
                                  </w:divBdr>
                                  <w:divsChild>
                                    <w:div w:id="674497171">
                                      <w:marLeft w:val="0"/>
                                      <w:marRight w:val="0"/>
                                      <w:marTop w:val="0"/>
                                      <w:marBottom w:val="0"/>
                                      <w:divBdr>
                                        <w:top w:val="none" w:sz="0" w:space="0" w:color="auto"/>
                                        <w:left w:val="none" w:sz="0" w:space="0" w:color="auto"/>
                                        <w:bottom w:val="none" w:sz="0" w:space="0" w:color="auto"/>
                                        <w:right w:val="none" w:sz="0" w:space="0" w:color="auto"/>
                                      </w:divBdr>
                                      <w:divsChild>
                                        <w:div w:id="437406816">
                                          <w:marLeft w:val="0"/>
                                          <w:marRight w:val="0"/>
                                          <w:marTop w:val="0"/>
                                          <w:marBottom w:val="0"/>
                                          <w:divBdr>
                                            <w:top w:val="none" w:sz="0" w:space="0" w:color="auto"/>
                                            <w:left w:val="none" w:sz="0" w:space="0" w:color="auto"/>
                                            <w:bottom w:val="none" w:sz="0" w:space="0" w:color="auto"/>
                                            <w:right w:val="none" w:sz="0" w:space="0" w:color="auto"/>
                                          </w:divBdr>
                                          <w:divsChild>
                                            <w:div w:id="9794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4029">
                                      <w:marLeft w:val="0"/>
                                      <w:marRight w:val="0"/>
                                      <w:marTop w:val="0"/>
                                      <w:marBottom w:val="0"/>
                                      <w:divBdr>
                                        <w:top w:val="single" w:sz="6" w:space="0" w:color="E6E8EB"/>
                                        <w:left w:val="single" w:sz="6" w:space="0" w:color="E6E8EB"/>
                                        <w:bottom w:val="single" w:sz="6" w:space="0" w:color="E6E8EB"/>
                                        <w:right w:val="single" w:sz="6" w:space="0" w:color="E6E8EB"/>
                                      </w:divBdr>
                                      <w:divsChild>
                                        <w:div w:id="523203454">
                                          <w:marLeft w:val="0"/>
                                          <w:marRight w:val="0"/>
                                          <w:marTop w:val="0"/>
                                          <w:marBottom w:val="0"/>
                                          <w:divBdr>
                                            <w:top w:val="none" w:sz="0" w:space="0" w:color="auto"/>
                                            <w:left w:val="none" w:sz="0" w:space="0" w:color="auto"/>
                                            <w:bottom w:val="none" w:sz="0" w:space="0" w:color="auto"/>
                                            <w:right w:val="none" w:sz="0" w:space="0" w:color="auto"/>
                                          </w:divBdr>
                                          <w:divsChild>
                                            <w:div w:id="471949129">
                                              <w:marLeft w:val="0"/>
                                              <w:marRight w:val="0"/>
                                              <w:marTop w:val="0"/>
                                              <w:marBottom w:val="0"/>
                                              <w:divBdr>
                                                <w:top w:val="none" w:sz="0" w:space="0" w:color="auto"/>
                                                <w:left w:val="none" w:sz="0" w:space="0" w:color="auto"/>
                                                <w:bottom w:val="none" w:sz="0" w:space="0" w:color="auto"/>
                                                <w:right w:val="none" w:sz="0" w:space="0" w:color="auto"/>
                                              </w:divBdr>
                                            </w:div>
                                          </w:divsChild>
                                        </w:div>
                                        <w:div w:id="1636252384">
                                          <w:marLeft w:val="0"/>
                                          <w:marRight w:val="0"/>
                                          <w:marTop w:val="0"/>
                                          <w:marBottom w:val="0"/>
                                          <w:divBdr>
                                            <w:top w:val="single" w:sz="6" w:space="8" w:color="E6E8EB"/>
                                            <w:left w:val="none" w:sz="0" w:space="0" w:color="auto"/>
                                            <w:bottom w:val="none" w:sz="0" w:space="0" w:color="auto"/>
                                            <w:right w:val="none" w:sz="0" w:space="0" w:color="auto"/>
                                          </w:divBdr>
                                        </w:div>
                                      </w:divsChild>
                                    </w:div>
                                    <w:div w:id="806125152">
                                      <w:marLeft w:val="0"/>
                                      <w:marRight w:val="0"/>
                                      <w:marTop w:val="0"/>
                                      <w:marBottom w:val="0"/>
                                      <w:divBdr>
                                        <w:top w:val="none" w:sz="0" w:space="0" w:color="auto"/>
                                        <w:left w:val="none" w:sz="0" w:space="0" w:color="auto"/>
                                        <w:bottom w:val="none" w:sz="0" w:space="0" w:color="auto"/>
                                        <w:right w:val="none" w:sz="0" w:space="0" w:color="auto"/>
                                      </w:divBdr>
                                      <w:divsChild>
                                        <w:div w:id="7158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609</Words>
  <Characters>3352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dcterms:created xsi:type="dcterms:W3CDTF">2020-03-13T11:07:00Z</dcterms:created>
  <dcterms:modified xsi:type="dcterms:W3CDTF">2020-03-13T16:32:00Z</dcterms:modified>
</cp:coreProperties>
</file>