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F07" w:rsidRDefault="00E91F07" w:rsidP="00E91F07">
      <w:r w:rsidRPr="00184597">
        <w:rPr>
          <w:rFonts w:ascii="Arial" w:hAnsi="Arial"/>
          <w:noProof/>
          <w:lang w:eastAsia="fr-FR"/>
        </w:rPr>
        <w:drawing>
          <wp:inline distT="0" distB="0" distL="0" distR="0" wp14:anchorId="6EBA25F6" wp14:editId="764F2E59">
            <wp:extent cx="5760720" cy="1075969"/>
            <wp:effectExtent l="0" t="0" r="0" b="0"/>
            <wp:docPr id="2" name="Image 2"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D34411.B8F67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1075969"/>
                    </a:xfrm>
                    <a:prstGeom prst="rect">
                      <a:avLst/>
                    </a:prstGeom>
                    <a:noFill/>
                    <a:ln>
                      <a:noFill/>
                    </a:ln>
                  </pic:spPr>
                </pic:pic>
              </a:graphicData>
            </a:graphic>
          </wp:inline>
        </w:drawing>
      </w:r>
    </w:p>
    <w:p w:rsidR="00E91F07" w:rsidRDefault="00E91F07" w:rsidP="00E91F07">
      <w:pPr>
        <w:spacing w:line="276" w:lineRule="auto"/>
        <w:ind w:right="180"/>
        <w:rPr>
          <w:rFonts w:ascii="Arial" w:hAnsi="Arial"/>
        </w:rPr>
      </w:pPr>
    </w:p>
    <w:p w:rsidR="00E91F07" w:rsidRPr="00184597" w:rsidRDefault="00783947" w:rsidP="00E91F07">
      <w:pPr>
        <w:spacing w:line="276" w:lineRule="auto"/>
        <w:ind w:right="180"/>
        <w:jc w:val="right"/>
        <w:rPr>
          <w:rFonts w:ascii="Arial" w:hAnsi="Arial"/>
        </w:rPr>
      </w:pPr>
      <w:r>
        <w:rPr>
          <w:rFonts w:ascii="Arial" w:hAnsi="Arial"/>
        </w:rPr>
        <w:t xml:space="preserve">Le 11 mars </w:t>
      </w:r>
      <w:r w:rsidR="00E91F07">
        <w:rPr>
          <w:rFonts w:ascii="Arial" w:hAnsi="Arial"/>
        </w:rPr>
        <w:t>2019</w:t>
      </w:r>
    </w:p>
    <w:p w:rsidR="00E91F07" w:rsidRPr="00184597" w:rsidRDefault="00E91F07" w:rsidP="00E32740">
      <w:pPr>
        <w:spacing w:line="276" w:lineRule="auto"/>
        <w:ind w:right="180"/>
        <w:jc w:val="both"/>
        <w:rPr>
          <w:rFonts w:ascii="Arial" w:hAnsi="Arial" w:cs="Arial"/>
          <w:sz w:val="28"/>
          <w:szCs w:val="28"/>
        </w:rPr>
      </w:pPr>
      <w:r w:rsidRPr="00184597">
        <w:rPr>
          <w:rFonts w:ascii="Arial" w:hAnsi="Arial"/>
        </w:rPr>
        <w:t> </w:t>
      </w:r>
      <w:r w:rsidRPr="00184597">
        <w:rPr>
          <w:rFonts w:ascii="Arial" w:hAnsi="Arial" w:cs="Arial"/>
          <w:b/>
          <w:bCs/>
          <w:sz w:val="28"/>
          <w:szCs w:val="28"/>
        </w:rPr>
        <w:t>Commission Permanente de la Région Normandie</w:t>
      </w:r>
    </w:p>
    <w:p w:rsidR="00B8206B" w:rsidRDefault="00E91F07" w:rsidP="00B8206B">
      <w:pPr>
        <w:jc w:val="both"/>
        <w:rPr>
          <w:rFonts w:ascii="Arial" w:hAnsi="Arial" w:cs="Arial"/>
          <w:b/>
          <w:bCs/>
        </w:rPr>
      </w:pPr>
      <w:r w:rsidRPr="00184597">
        <w:rPr>
          <w:rFonts w:ascii="Arial" w:hAnsi="Arial" w:cs="Arial"/>
          <w:b/>
          <w:bCs/>
        </w:rPr>
        <w:t>La Com</w:t>
      </w:r>
      <w:r w:rsidRPr="00641AD5">
        <w:rPr>
          <w:rFonts w:ascii="Arial" w:hAnsi="Arial" w:cs="Arial"/>
          <w:b/>
          <w:bCs/>
        </w:rPr>
        <w:t>mission Permanente de la Ré</w:t>
      </w:r>
      <w:r>
        <w:rPr>
          <w:rFonts w:ascii="Arial" w:hAnsi="Arial" w:cs="Arial"/>
          <w:b/>
          <w:bCs/>
        </w:rPr>
        <w:t>gion Normandie s’est rassemblée</w:t>
      </w:r>
      <w:r w:rsidRPr="00641AD5">
        <w:rPr>
          <w:rFonts w:ascii="Arial" w:hAnsi="Arial" w:cs="Arial"/>
          <w:b/>
          <w:bCs/>
        </w:rPr>
        <w:t xml:space="preserve"> </w:t>
      </w:r>
      <w:r w:rsidR="00814DFA">
        <w:rPr>
          <w:rFonts w:ascii="Arial" w:hAnsi="Arial" w:cs="Arial"/>
          <w:b/>
          <w:bCs/>
        </w:rPr>
        <w:t>aujourd’hui</w:t>
      </w:r>
      <w:r w:rsidRPr="00641AD5">
        <w:rPr>
          <w:rFonts w:ascii="Arial" w:hAnsi="Arial" w:cs="Arial"/>
          <w:b/>
          <w:bCs/>
        </w:rPr>
        <w:t>, à Caen, sous la présiden</w:t>
      </w:r>
      <w:bookmarkStart w:id="0" w:name="_GoBack"/>
      <w:bookmarkEnd w:id="0"/>
      <w:r w:rsidRPr="00641AD5">
        <w:rPr>
          <w:rFonts w:ascii="Arial" w:hAnsi="Arial" w:cs="Arial"/>
          <w:b/>
          <w:bCs/>
        </w:rPr>
        <w:t>ce d</w:t>
      </w:r>
      <w:r>
        <w:rPr>
          <w:rFonts w:ascii="Arial" w:hAnsi="Arial" w:cs="Arial"/>
          <w:b/>
          <w:bCs/>
        </w:rPr>
        <w:t>’Hervé Morin</w:t>
      </w:r>
      <w:r w:rsidRPr="00641AD5">
        <w:rPr>
          <w:rFonts w:ascii="Arial" w:hAnsi="Arial" w:cs="Arial"/>
          <w:b/>
          <w:bCs/>
        </w:rPr>
        <w:t>, pour examiner plus de cent dossiers. On peut notamment retenir :</w:t>
      </w:r>
    </w:p>
    <w:p w:rsidR="00B8206B" w:rsidRPr="00B8206B" w:rsidRDefault="00B8206B" w:rsidP="00B8206B">
      <w:pPr>
        <w:spacing w:after="0" w:line="240" w:lineRule="auto"/>
        <w:jc w:val="both"/>
        <w:rPr>
          <w:rFonts w:ascii="Arial" w:hAnsi="Arial" w:cs="Arial"/>
          <w:b/>
          <w:bCs/>
        </w:rPr>
      </w:pPr>
    </w:p>
    <w:p w:rsidR="00847702" w:rsidRPr="00717F8A" w:rsidRDefault="00E91F07" w:rsidP="00717F8A">
      <w:pPr>
        <w:spacing w:after="240"/>
        <w:rPr>
          <w:rFonts w:ascii="Arial" w:hAnsi="Arial" w:cs="Arial"/>
          <w:b/>
        </w:rPr>
      </w:pPr>
      <w:r w:rsidRPr="00D25FFD">
        <w:rPr>
          <w:rFonts w:ascii="Arial" w:hAnsi="Arial" w:cs="Arial"/>
          <w:b/>
          <w:u w:val="single"/>
        </w:rPr>
        <w:t>DEVELOPPEMENT  ECONOMIQUE</w:t>
      </w:r>
      <w:r w:rsidRPr="00D25FFD">
        <w:rPr>
          <w:rFonts w:ascii="Arial" w:hAnsi="Arial" w:cs="Arial"/>
          <w:b/>
        </w:rPr>
        <w:t> : </w:t>
      </w:r>
    </w:p>
    <w:p w:rsidR="00783947" w:rsidRDefault="00783947" w:rsidP="00783947">
      <w:pPr>
        <w:spacing w:after="120"/>
        <w:rPr>
          <w:rFonts w:ascii="Arial" w:hAnsi="Arial" w:cs="Arial"/>
          <w:b/>
          <w:bCs/>
        </w:rPr>
      </w:pPr>
      <w:r>
        <w:rPr>
          <w:rFonts w:ascii="Arial" w:hAnsi="Arial" w:cs="Arial"/>
        </w:rPr>
        <w:t xml:space="preserve">Dans le cadre de sa politique en faveur du développement économique, la Région a décidé : </w:t>
      </w:r>
    </w:p>
    <w:p w:rsidR="00783947" w:rsidRPr="00F75BC4" w:rsidRDefault="00783947" w:rsidP="00F75BC4">
      <w:pPr>
        <w:pStyle w:val="Paragraphedeliste"/>
        <w:numPr>
          <w:ilvl w:val="0"/>
          <w:numId w:val="28"/>
        </w:numPr>
        <w:spacing w:after="240" w:line="240" w:lineRule="auto"/>
        <w:ind w:left="777" w:hanging="357"/>
        <w:contextualSpacing w:val="0"/>
        <w:jc w:val="both"/>
        <w:rPr>
          <w:rFonts w:ascii="Arial" w:hAnsi="Arial" w:cs="Arial"/>
          <w:b/>
          <w:bCs/>
        </w:rPr>
      </w:pPr>
      <w:r>
        <w:rPr>
          <w:rFonts w:ascii="Arial" w:hAnsi="Arial" w:cs="Arial"/>
        </w:rPr>
        <w:t>d’</w:t>
      </w:r>
      <w:r w:rsidR="00717F8A">
        <w:rPr>
          <w:rFonts w:ascii="Arial" w:hAnsi="Arial" w:cs="Arial"/>
        </w:rPr>
        <w:t>accorder</w:t>
      </w:r>
      <w:r>
        <w:rPr>
          <w:rFonts w:ascii="Arial" w:hAnsi="Arial" w:cs="Arial"/>
        </w:rPr>
        <w:t xml:space="preserve"> </w:t>
      </w:r>
      <w:r w:rsidR="00F75BC4">
        <w:rPr>
          <w:rFonts w:ascii="Arial" w:hAnsi="Arial" w:cs="Arial"/>
          <w:b/>
          <w:bCs/>
        </w:rPr>
        <w:t>des aides pour un montant total de 99 388 euros </w:t>
      </w:r>
      <w:r w:rsidR="00717F8A">
        <w:rPr>
          <w:rFonts w:ascii="Arial" w:hAnsi="Arial" w:cs="Arial"/>
          <w:b/>
          <w:bCs/>
        </w:rPr>
        <w:t xml:space="preserve"> </w:t>
      </w:r>
      <w:r w:rsidR="00F75BC4" w:rsidRPr="00F75BC4">
        <w:rPr>
          <w:rFonts w:ascii="Arial" w:hAnsi="Arial" w:cs="Arial"/>
          <w:b/>
          <w:bCs/>
        </w:rPr>
        <w:t>au titre du dispositif « Impulsion Innovation »</w:t>
      </w:r>
      <w:r w:rsidR="00F75BC4">
        <w:rPr>
          <w:rFonts w:ascii="Arial" w:hAnsi="Arial" w:cs="Arial"/>
          <w:b/>
          <w:bCs/>
        </w:rPr>
        <w:t xml:space="preserve"> : </w:t>
      </w:r>
      <w:r w:rsidRPr="00F75BC4">
        <w:rPr>
          <w:rFonts w:ascii="Arial" w:hAnsi="Arial" w:cs="Arial"/>
          <w:bCs/>
        </w:rPr>
        <w:t>une subvention de</w:t>
      </w:r>
      <w:r>
        <w:rPr>
          <w:rFonts w:ascii="Arial" w:hAnsi="Arial" w:cs="Arial"/>
          <w:b/>
          <w:bCs/>
        </w:rPr>
        <w:t xml:space="preserve"> </w:t>
      </w:r>
      <w:r w:rsidR="00F75BC4" w:rsidRPr="00F75BC4">
        <w:rPr>
          <w:rFonts w:ascii="Arial" w:hAnsi="Arial" w:cs="Arial"/>
          <w:b/>
          <w:bCs/>
        </w:rPr>
        <w:t>84</w:t>
      </w:r>
      <w:r w:rsidR="00F75BC4">
        <w:rPr>
          <w:rFonts w:ascii="Arial" w:hAnsi="Arial" w:cs="Arial"/>
          <w:b/>
          <w:bCs/>
        </w:rPr>
        <w:t> </w:t>
      </w:r>
      <w:r w:rsidR="00F75BC4" w:rsidRPr="00F75BC4">
        <w:rPr>
          <w:rFonts w:ascii="Arial" w:hAnsi="Arial" w:cs="Arial"/>
          <w:b/>
          <w:bCs/>
        </w:rPr>
        <w:t>388</w:t>
      </w:r>
      <w:r w:rsidR="00F75BC4">
        <w:rPr>
          <w:rFonts w:ascii="Arial" w:hAnsi="Arial" w:cs="Arial"/>
          <w:b/>
          <w:bCs/>
        </w:rPr>
        <w:t xml:space="preserve"> euros </w:t>
      </w:r>
      <w:r w:rsidR="00F75BC4" w:rsidRPr="00F75BC4">
        <w:rPr>
          <w:rFonts w:ascii="Arial" w:hAnsi="Arial" w:cs="Arial"/>
          <w:bCs/>
        </w:rPr>
        <w:t>à l</w:t>
      </w:r>
      <w:r w:rsidR="00F75BC4">
        <w:rPr>
          <w:rFonts w:ascii="Arial" w:hAnsi="Arial" w:cs="Arial"/>
          <w:bCs/>
        </w:rPr>
        <w:t>’entreprise</w:t>
      </w:r>
      <w:r w:rsidR="00F75BC4" w:rsidRPr="00F75BC4">
        <w:rPr>
          <w:rFonts w:ascii="Arial" w:hAnsi="Arial" w:cs="Arial"/>
          <w:bCs/>
        </w:rPr>
        <w:t xml:space="preserve"> </w:t>
      </w:r>
      <w:r w:rsidRPr="00F75BC4">
        <w:rPr>
          <w:rFonts w:ascii="Arial" w:hAnsi="Arial" w:cs="Arial"/>
          <w:b/>
          <w:bCs/>
        </w:rPr>
        <w:t xml:space="preserve">ROMAIN BRIFAULT </w:t>
      </w:r>
      <w:r w:rsidR="00F75BC4" w:rsidRPr="00F75BC4">
        <w:rPr>
          <w:rFonts w:ascii="Arial" w:hAnsi="Arial" w:cs="Arial"/>
          <w:b/>
          <w:bCs/>
        </w:rPr>
        <w:t>d</w:t>
      </w:r>
      <w:r w:rsidRPr="00F75BC4">
        <w:rPr>
          <w:rFonts w:ascii="Arial" w:hAnsi="Arial" w:cs="Arial"/>
          <w:b/>
          <w:bCs/>
        </w:rPr>
        <w:t>e</w:t>
      </w:r>
      <w:r w:rsidR="00F75BC4" w:rsidRPr="00F75BC4">
        <w:rPr>
          <w:rFonts w:ascii="Arial" w:hAnsi="Arial" w:cs="Arial"/>
          <w:b/>
          <w:bCs/>
        </w:rPr>
        <w:t xml:space="preserve"> </w:t>
      </w:r>
      <w:proofErr w:type="spellStart"/>
      <w:r w:rsidRPr="00F75BC4">
        <w:rPr>
          <w:rFonts w:ascii="Arial" w:hAnsi="Arial" w:cs="Arial"/>
          <w:b/>
          <w:bCs/>
        </w:rPr>
        <w:t>Morgny</w:t>
      </w:r>
      <w:proofErr w:type="spellEnd"/>
      <w:r w:rsidRPr="00F75BC4">
        <w:rPr>
          <w:rFonts w:ascii="Arial" w:hAnsi="Arial" w:cs="Arial"/>
          <w:b/>
          <w:bCs/>
        </w:rPr>
        <w:t xml:space="preserve"> la</w:t>
      </w:r>
      <w:r w:rsidR="00F75BC4" w:rsidRPr="00F75BC4">
        <w:rPr>
          <w:rFonts w:ascii="Arial" w:hAnsi="Arial" w:cs="Arial"/>
          <w:b/>
          <w:bCs/>
        </w:rPr>
        <w:t xml:space="preserve"> </w:t>
      </w:r>
      <w:r w:rsidRPr="00F75BC4">
        <w:rPr>
          <w:rFonts w:ascii="Arial" w:hAnsi="Arial" w:cs="Arial"/>
          <w:b/>
          <w:bCs/>
        </w:rPr>
        <w:t>Pommeraye</w:t>
      </w:r>
      <w:r w:rsidR="00F75BC4" w:rsidRPr="00F75BC4">
        <w:rPr>
          <w:rFonts w:ascii="Arial" w:hAnsi="Arial" w:cs="Arial"/>
          <w:b/>
          <w:bCs/>
        </w:rPr>
        <w:t xml:space="preserve"> (76) </w:t>
      </w:r>
      <w:r w:rsidR="00F75BC4" w:rsidRPr="00F75BC4">
        <w:rPr>
          <w:rFonts w:ascii="Arial" w:hAnsi="Arial" w:cs="Arial"/>
          <w:bCs/>
        </w:rPr>
        <w:t>pour la c</w:t>
      </w:r>
      <w:r w:rsidRPr="00F75BC4">
        <w:rPr>
          <w:rFonts w:ascii="Arial" w:hAnsi="Arial" w:cs="Arial"/>
          <w:bCs/>
        </w:rPr>
        <w:t xml:space="preserve">réation d’un </w:t>
      </w:r>
      <w:proofErr w:type="spellStart"/>
      <w:r w:rsidRPr="00F75BC4">
        <w:rPr>
          <w:rFonts w:ascii="Arial" w:hAnsi="Arial" w:cs="Arial"/>
          <w:bCs/>
        </w:rPr>
        <w:t>process</w:t>
      </w:r>
      <w:proofErr w:type="spellEnd"/>
      <w:r w:rsidRPr="00F75BC4">
        <w:rPr>
          <w:rFonts w:ascii="Arial" w:hAnsi="Arial" w:cs="Arial"/>
          <w:bCs/>
        </w:rPr>
        <w:t xml:space="preserve"> digital de traitement</w:t>
      </w:r>
      <w:r w:rsidR="00F75BC4" w:rsidRPr="00F75BC4">
        <w:rPr>
          <w:rFonts w:ascii="Arial" w:hAnsi="Arial" w:cs="Arial"/>
          <w:bCs/>
        </w:rPr>
        <w:t xml:space="preserve"> </w:t>
      </w:r>
      <w:r w:rsidRPr="00F75BC4">
        <w:rPr>
          <w:rFonts w:ascii="Arial" w:hAnsi="Arial" w:cs="Arial"/>
          <w:bCs/>
        </w:rPr>
        <w:t xml:space="preserve">pour la fabrication d’un vêtement </w:t>
      </w:r>
      <w:proofErr w:type="spellStart"/>
      <w:r w:rsidRPr="00F75BC4">
        <w:rPr>
          <w:rFonts w:ascii="Arial" w:hAnsi="Arial" w:cs="Arial"/>
          <w:bCs/>
        </w:rPr>
        <w:t>surmesure</w:t>
      </w:r>
      <w:proofErr w:type="spellEnd"/>
      <w:r w:rsidR="00F75BC4">
        <w:rPr>
          <w:rFonts w:ascii="Arial" w:hAnsi="Arial" w:cs="Arial"/>
          <w:bCs/>
        </w:rPr>
        <w:t xml:space="preserve"> ainsi qu’une subvention de </w:t>
      </w:r>
      <w:r w:rsidR="00F75BC4" w:rsidRPr="00F75BC4">
        <w:rPr>
          <w:rFonts w:ascii="Arial" w:hAnsi="Arial" w:cs="Arial"/>
          <w:b/>
          <w:bCs/>
        </w:rPr>
        <w:t xml:space="preserve">15 000 euros </w:t>
      </w:r>
      <w:r w:rsidR="00F75BC4" w:rsidRPr="00F75BC4">
        <w:rPr>
          <w:rFonts w:ascii="Arial" w:hAnsi="Arial" w:cs="Arial"/>
          <w:bCs/>
        </w:rPr>
        <w:t>à la société</w:t>
      </w:r>
      <w:r w:rsidR="00F75BC4">
        <w:rPr>
          <w:rFonts w:ascii="Arial" w:hAnsi="Arial" w:cs="Arial"/>
          <w:b/>
          <w:bCs/>
        </w:rPr>
        <w:t xml:space="preserve"> </w:t>
      </w:r>
      <w:r w:rsidRPr="00F75BC4">
        <w:rPr>
          <w:rFonts w:ascii="Arial" w:hAnsi="Arial" w:cs="Arial"/>
          <w:b/>
          <w:bCs/>
        </w:rPr>
        <w:t xml:space="preserve">SYSTEME RISP </w:t>
      </w:r>
      <w:r w:rsidR="00F75BC4">
        <w:rPr>
          <w:rFonts w:ascii="Arial" w:hAnsi="Arial" w:cs="Arial"/>
          <w:b/>
          <w:bCs/>
        </w:rPr>
        <w:t xml:space="preserve">de </w:t>
      </w:r>
      <w:r w:rsidRPr="00F75BC4">
        <w:rPr>
          <w:rFonts w:ascii="Arial" w:hAnsi="Arial" w:cs="Arial"/>
          <w:b/>
          <w:bCs/>
        </w:rPr>
        <w:t xml:space="preserve">Caen </w:t>
      </w:r>
      <w:r w:rsidR="00F75BC4">
        <w:rPr>
          <w:rFonts w:ascii="Arial" w:hAnsi="Arial" w:cs="Arial"/>
          <w:b/>
          <w:bCs/>
        </w:rPr>
        <w:t xml:space="preserve">(14) </w:t>
      </w:r>
      <w:r w:rsidR="00F75BC4" w:rsidRPr="00F75BC4">
        <w:rPr>
          <w:rFonts w:ascii="Arial" w:hAnsi="Arial" w:cs="Arial"/>
          <w:bCs/>
        </w:rPr>
        <w:t>pour financer le développement d’un clavier de transcription par mode syllabique</w:t>
      </w:r>
      <w:r w:rsidR="00717F8A">
        <w:rPr>
          <w:rFonts w:ascii="Arial" w:hAnsi="Arial" w:cs="Arial"/>
          <w:bCs/>
        </w:rPr>
        <w:t> ;</w:t>
      </w:r>
    </w:p>
    <w:p w:rsidR="00F75BC4" w:rsidRPr="00717F8A" w:rsidRDefault="00F75BC4" w:rsidP="00717F8A">
      <w:pPr>
        <w:pStyle w:val="Paragraphedeliste"/>
        <w:numPr>
          <w:ilvl w:val="0"/>
          <w:numId w:val="28"/>
        </w:numPr>
        <w:spacing w:after="240" w:line="240" w:lineRule="auto"/>
        <w:ind w:left="777" w:hanging="357"/>
        <w:contextualSpacing w:val="0"/>
        <w:jc w:val="both"/>
        <w:rPr>
          <w:rFonts w:ascii="Arial" w:hAnsi="Arial" w:cs="Arial"/>
          <w:bCs/>
        </w:rPr>
      </w:pPr>
      <w:r w:rsidRPr="00717F8A">
        <w:rPr>
          <w:rFonts w:ascii="Arial" w:hAnsi="Arial" w:cs="Arial"/>
          <w:bCs/>
        </w:rPr>
        <w:t>d’</w:t>
      </w:r>
      <w:r w:rsidR="00717F8A" w:rsidRPr="00717F8A">
        <w:rPr>
          <w:rFonts w:ascii="Arial" w:hAnsi="Arial" w:cs="Arial"/>
          <w:bCs/>
        </w:rPr>
        <w:t xml:space="preserve">accompagner, au titre du dispositif </w:t>
      </w:r>
      <w:r w:rsidR="00717F8A" w:rsidRPr="00717F8A">
        <w:rPr>
          <w:rFonts w:ascii="Arial" w:hAnsi="Arial" w:cs="Arial"/>
          <w:b/>
          <w:bCs/>
        </w:rPr>
        <w:t>« Impulsions Développement »</w:t>
      </w:r>
      <w:r w:rsidR="00717F8A" w:rsidRPr="00717F8A">
        <w:rPr>
          <w:rFonts w:ascii="Arial" w:hAnsi="Arial" w:cs="Arial"/>
          <w:bCs/>
        </w:rPr>
        <w:t>, 12</w:t>
      </w:r>
      <w:r w:rsidR="00717F8A" w:rsidRPr="00717F8A">
        <w:rPr>
          <w:rFonts w:ascii="Arial" w:hAnsi="Arial" w:cs="Arial"/>
          <w:b/>
          <w:bCs/>
        </w:rPr>
        <w:t xml:space="preserve"> entreprises</w:t>
      </w:r>
      <w:r w:rsidR="00717F8A" w:rsidRPr="00717F8A">
        <w:rPr>
          <w:rFonts w:ascii="Arial" w:hAnsi="Arial" w:cs="Arial"/>
          <w:bCs/>
        </w:rPr>
        <w:t xml:space="preserve"> normandes dans leurs projets de développement en leur attribuant </w:t>
      </w:r>
      <w:r w:rsidRPr="00717F8A">
        <w:rPr>
          <w:rFonts w:ascii="Arial" w:hAnsi="Arial" w:cs="Arial"/>
          <w:bCs/>
        </w:rPr>
        <w:t>des</w:t>
      </w:r>
      <w:r w:rsidR="00717F8A" w:rsidRPr="00717F8A">
        <w:rPr>
          <w:rFonts w:ascii="Arial" w:hAnsi="Arial" w:cs="Arial"/>
          <w:bCs/>
        </w:rPr>
        <w:t xml:space="preserve"> subventions ou des</w:t>
      </w:r>
      <w:r w:rsidRPr="00717F8A">
        <w:rPr>
          <w:rFonts w:ascii="Arial" w:hAnsi="Arial" w:cs="Arial"/>
          <w:bCs/>
        </w:rPr>
        <w:t xml:space="preserve"> prêt</w:t>
      </w:r>
      <w:r w:rsidR="00717F8A" w:rsidRPr="00717F8A">
        <w:rPr>
          <w:rFonts w:ascii="Arial" w:hAnsi="Arial" w:cs="Arial"/>
          <w:bCs/>
        </w:rPr>
        <w:t>s à taux nul</w:t>
      </w:r>
      <w:r w:rsidRPr="00717F8A">
        <w:rPr>
          <w:rFonts w:ascii="Arial" w:hAnsi="Arial" w:cs="Arial"/>
          <w:bCs/>
        </w:rPr>
        <w:t xml:space="preserve"> pour un montant de près de </w:t>
      </w:r>
      <w:r w:rsidRPr="00717F8A">
        <w:rPr>
          <w:rFonts w:ascii="Arial" w:hAnsi="Arial" w:cs="Arial"/>
          <w:b/>
          <w:bCs/>
        </w:rPr>
        <w:t>1,8 million d’euros</w:t>
      </w:r>
      <w:r w:rsidRPr="00717F8A">
        <w:rPr>
          <w:rFonts w:ascii="Arial" w:hAnsi="Arial" w:cs="Arial"/>
          <w:bCs/>
        </w:rPr>
        <w:t>,</w:t>
      </w:r>
      <w:r w:rsidR="00717F8A" w:rsidRPr="00717F8A">
        <w:rPr>
          <w:rFonts w:ascii="Arial" w:hAnsi="Arial" w:cs="Arial"/>
          <w:bCs/>
        </w:rPr>
        <w:t xml:space="preserve"> permettant d’envisager la création </w:t>
      </w:r>
      <w:r w:rsidR="005133D6">
        <w:rPr>
          <w:rFonts w:ascii="Arial" w:hAnsi="Arial" w:cs="Arial"/>
          <w:bCs/>
        </w:rPr>
        <w:t>de 60 emplois</w:t>
      </w:r>
      <w:r w:rsidR="00717F8A">
        <w:rPr>
          <w:rFonts w:ascii="Arial" w:hAnsi="Arial" w:cs="Arial"/>
          <w:bCs/>
        </w:rPr>
        <w:t>;</w:t>
      </w:r>
    </w:p>
    <w:p w:rsidR="00783947" w:rsidRPr="00B8206B" w:rsidRDefault="00783947" w:rsidP="00717F8A">
      <w:pPr>
        <w:pStyle w:val="Paragraphedeliste"/>
        <w:numPr>
          <w:ilvl w:val="0"/>
          <w:numId w:val="28"/>
        </w:numPr>
        <w:spacing w:after="120"/>
        <w:jc w:val="both"/>
        <w:rPr>
          <w:rFonts w:ascii="Times New Roman" w:hAnsi="Times New Roman"/>
          <w:sz w:val="14"/>
          <w:szCs w:val="14"/>
        </w:rPr>
      </w:pPr>
      <w:r w:rsidRPr="00717F8A">
        <w:rPr>
          <w:rFonts w:ascii="Arial" w:hAnsi="Arial" w:cs="Arial"/>
        </w:rPr>
        <w:t xml:space="preserve">d’attribuer </w:t>
      </w:r>
      <w:r w:rsidRPr="00717F8A">
        <w:rPr>
          <w:rFonts w:ascii="Arial" w:hAnsi="Arial" w:cs="Arial"/>
          <w:b/>
        </w:rPr>
        <w:t xml:space="preserve">des prêts à taux nul pour un montant total </w:t>
      </w:r>
      <w:r w:rsidRPr="00717F8A">
        <w:rPr>
          <w:rFonts w:ascii="Arial" w:hAnsi="Arial" w:cs="Arial"/>
          <w:b/>
          <w:bCs/>
        </w:rPr>
        <w:t xml:space="preserve">de </w:t>
      </w:r>
      <w:r w:rsidR="00717F8A">
        <w:rPr>
          <w:rFonts w:ascii="Arial" w:hAnsi="Arial" w:cs="Arial"/>
          <w:b/>
          <w:bCs/>
        </w:rPr>
        <w:t>426 747</w:t>
      </w:r>
      <w:r w:rsidRPr="00717F8A">
        <w:rPr>
          <w:rFonts w:ascii="Arial" w:hAnsi="Arial" w:cs="Arial"/>
          <w:b/>
          <w:bCs/>
        </w:rPr>
        <w:t xml:space="preserve"> euros et des subventions pour un montant de </w:t>
      </w:r>
      <w:r w:rsidR="00717F8A">
        <w:rPr>
          <w:rFonts w:ascii="Arial" w:hAnsi="Arial" w:cs="Arial"/>
          <w:b/>
          <w:bCs/>
        </w:rPr>
        <w:t>37 628</w:t>
      </w:r>
      <w:r w:rsidRPr="00717F8A">
        <w:rPr>
          <w:rFonts w:ascii="Arial" w:hAnsi="Arial" w:cs="Arial"/>
          <w:b/>
          <w:bCs/>
        </w:rPr>
        <w:t xml:space="preserve"> euros </w:t>
      </w:r>
      <w:r w:rsidR="00717F8A">
        <w:rPr>
          <w:rFonts w:ascii="Arial" w:hAnsi="Arial" w:cs="Arial"/>
        </w:rPr>
        <w:t>à 9</w:t>
      </w:r>
      <w:r w:rsidRPr="00717F8A">
        <w:rPr>
          <w:rFonts w:ascii="Arial" w:hAnsi="Arial" w:cs="Arial"/>
        </w:rPr>
        <w:t xml:space="preserve"> entreprises normandes en situation de fragilité au titre du</w:t>
      </w:r>
      <w:r w:rsidRPr="00717F8A">
        <w:rPr>
          <w:rFonts w:ascii="Arial" w:hAnsi="Arial" w:cs="Arial"/>
          <w:b/>
          <w:bCs/>
        </w:rPr>
        <w:t xml:space="preserve"> dispositif ARME</w:t>
      </w:r>
      <w:r w:rsidRPr="00717F8A">
        <w:rPr>
          <w:rFonts w:ascii="Arial" w:hAnsi="Arial" w:cs="Arial"/>
        </w:rPr>
        <w:t xml:space="preserve"> (Anticipation Redressement Mutations Economiques) permettant la sauvegarde de </w:t>
      </w:r>
      <w:r w:rsidR="00717F8A">
        <w:rPr>
          <w:rFonts w:ascii="Arial" w:hAnsi="Arial" w:cs="Arial"/>
        </w:rPr>
        <w:t>118</w:t>
      </w:r>
      <w:r w:rsidRPr="00717F8A">
        <w:rPr>
          <w:rFonts w:ascii="Arial" w:hAnsi="Arial" w:cs="Arial"/>
        </w:rPr>
        <w:t xml:space="preserve"> emplois ;</w:t>
      </w:r>
    </w:p>
    <w:p w:rsidR="00B8206B" w:rsidRPr="00B8206B" w:rsidRDefault="00B8206B" w:rsidP="00B8206B">
      <w:pPr>
        <w:pStyle w:val="Paragraphedeliste"/>
        <w:rPr>
          <w:rFonts w:ascii="Times New Roman" w:hAnsi="Times New Roman"/>
          <w:sz w:val="14"/>
          <w:szCs w:val="14"/>
        </w:rPr>
      </w:pPr>
    </w:p>
    <w:p w:rsidR="00B8206B" w:rsidRPr="00B8206B" w:rsidRDefault="00B8206B" w:rsidP="00603F8F">
      <w:pPr>
        <w:pStyle w:val="Paragraphedeliste"/>
        <w:numPr>
          <w:ilvl w:val="0"/>
          <w:numId w:val="28"/>
        </w:numPr>
        <w:spacing w:after="240" w:line="240" w:lineRule="auto"/>
        <w:ind w:left="777" w:hanging="357"/>
        <w:contextualSpacing w:val="0"/>
        <w:jc w:val="both"/>
      </w:pPr>
      <w:r w:rsidRPr="00B8206B">
        <w:rPr>
          <w:rFonts w:ascii="Arial" w:hAnsi="Arial" w:cs="Arial"/>
        </w:rPr>
        <w:t xml:space="preserve">d’octroyer </w:t>
      </w:r>
      <w:r w:rsidRPr="00B8206B">
        <w:rPr>
          <w:rFonts w:ascii="Arial" w:hAnsi="Arial" w:cs="Arial"/>
          <w:b/>
        </w:rPr>
        <w:t xml:space="preserve">137 subventions </w:t>
      </w:r>
      <w:r w:rsidRPr="00B8206B">
        <w:rPr>
          <w:rFonts w:ascii="Arial" w:hAnsi="Arial" w:cs="Arial"/>
        </w:rPr>
        <w:t>pour un montant total de</w:t>
      </w:r>
      <w:r w:rsidRPr="00B8206B">
        <w:rPr>
          <w:rFonts w:ascii="Arial" w:hAnsi="Arial" w:cs="Arial"/>
          <w:b/>
        </w:rPr>
        <w:t xml:space="preserve"> 875 696 euros </w:t>
      </w:r>
      <w:r w:rsidRPr="00B8206B">
        <w:rPr>
          <w:rFonts w:ascii="Arial" w:hAnsi="Arial" w:cs="Arial"/>
        </w:rPr>
        <w:t xml:space="preserve">au titre </w:t>
      </w:r>
      <w:r w:rsidR="00094C6F">
        <w:rPr>
          <w:rFonts w:ascii="Arial" w:hAnsi="Arial" w:cs="Arial"/>
        </w:rPr>
        <w:t xml:space="preserve">du </w:t>
      </w:r>
      <w:r w:rsidRPr="00B8206B">
        <w:rPr>
          <w:rFonts w:ascii="Arial" w:hAnsi="Arial" w:cs="Arial"/>
        </w:rPr>
        <w:t>dispositif « </w:t>
      </w:r>
      <w:r w:rsidRPr="00B8206B">
        <w:rPr>
          <w:rFonts w:ascii="Arial" w:hAnsi="Arial" w:cs="Arial"/>
          <w:b/>
        </w:rPr>
        <w:t>Coup de Pouce »</w:t>
      </w:r>
      <w:r w:rsidRPr="00B8206B">
        <w:rPr>
          <w:rFonts w:ascii="Arial" w:hAnsi="Arial" w:cs="Arial"/>
        </w:rPr>
        <w:t>,</w:t>
      </w:r>
      <w:r w:rsidRPr="00B8206B">
        <w:t xml:space="preserve"> </w:t>
      </w:r>
      <w:r w:rsidRPr="00B8206B">
        <w:rPr>
          <w:rFonts w:ascii="Arial" w:hAnsi="Arial" w:cs="Arial"/>
        </w:rPr>
        <w:t xml:space="preserve"> </w:t>
      </w:r>
      <w:r w:rsidR="00094C6F">
        <w:rPr>
          <w:rFonts w:ascii="Arial" w:hAnsi="Arial" w:cs="Arial"/>
        </w:rPr>
        <w:t xml:space="preserve">permettant </w:t>
      </w:r>
      <w:r w:rsidRPr="00B8206B">
        <w:rPr>
          <w:rFonts w:ascii="Arial" w:hAnsi="Arial" w:cs="Arial"/>
        </w:rPr>
        <w:t>de soutenir la création et la reprise de TPE de moins de 10 salariés</w:t>
      </w:r>
      <w:r>
        <w:rPr>
          <w:rFonts w:ascii="Arial" w:hAnsi="Arial" w:cs="Arial"/>
        </w:rPr>
        <w:t>.</w:t>
      </w:r>
    </w:p>
    <w:p w:rsidR="00B8206B" w:rsidRPr="00603F8F" w:rsidRDefault="00603F8F" w:rsidP="00603F8F">
      <w:pPr>
        <w:pStyle w:val="Paragraphedeliste"/>
        <w:numPr>
          <w:ilvl w:val="0"/>
          <w:numId w:val="28"/>
        </w:numPr>
        <w:spacing w:after="240" w:line="240" w:lineRule="auto"/>
        <w:ind w:left="777" w:hanging="357"/>
        <w:contextualSpacing w:val="0"/>
        <w:jc w:val="both"/>
        <w:rPr>
          <w:rFonts w:ascii="Arial" w:hAnsi="Arial" w:cs="Arial"/>
        </w:rPr>
      </w:pPr>
      <w:r>
        <w:rPr>
          <w:rFonts w:ascii="ArialMT" w:hAnsi="ArialMT" w:cs="ArialMT"/>
        </w:rPr>
        <w:t xml:space="preserve">de soutenir </w:t>
      </w:r>
      <w:r w:rsidRPr="00603F8F">
        <w:rPr>
          <w:rFonts w:ascii="ArialMT" w:hAnsi="ArialMT" w:cs="ArialMT"/>
          <w:b/>
        </w:rPr>
        <w:t>4 projets de reprises de commerces</w:t>
      </w:r>
      <w:r>
        <w:rPr>
          <w:rFonts w:ascii="ArialMT" w:hAnsi="ArialMT" w:cs="ArialMT"/>
        </w:rPr>
        <w:t xml:space="preserve"> normands à travers le </w:t>
      </w:r>
      <w:r w:rsidRPr="00603F8F">
        <w:rPr>
          <w:rFonts w:ascii="ArialMT" w:hAnsi="ArialMT" w:cs="ArialMT"/>
          <w:b/>
        </w:rPr>
        <w:t>prêt d’honneur « Défi</w:t>
      </w:r>
      <w:r>
        <w:rPr>
          <w:rFonts w:ascii="ArialMT" w:hAnsi="ArialMT" w:cs="ArialMT"/>
          <w:b/>
        </w:rPr>
        <w:t xml:space="preserve"> Normandie</w:t>
      </w:r>
      <w:r w:rsidRPr="00603F8F">
        <w:rPr>
          <w:rFonts w:ascii="ArialMT" w:hAnsi="ArialMT" w:cs="ArialMT"/>
          <w:b/>
        </w:rPr>
        <w:t> »  pour un montant total de 69 335 euros</w:t>
      </w:r>
      <w:r w:rsidR="00CE0783">
        <w:rPr>
          <w:rFonts w:ascii="ArialMT" w:hAnsi="ArialMT" w:cs="ArialMT"/>
        </w:rPr>
        <w:t> ;</w:t>
      </w:r>
    </w:p>
    <w:p w:rsidR="00603F8F" w:rsidRPr="00CE0783" w:rsidRDefault="00603F8F" w:rsidP="00603F8F">
      <w:pPr>
        <w:pStyle w:val="Paragraphedeliste"/>
        <w:numPr>
          <w:ilvl w:val="0"/>
          <w:numId w:val="28"/>
        </w:numPr>
        <w:spacing w:after="120"/>
        <w:jc w:val="both"/>
        <w:rPr>
          <w:rFonts w:ascii="Arial" w:hAnsi="Arial" w:cs="Arial"/>
          <w:b/>
        </w:rPr>
      </w:pPr>
      <w:r w:rsidRPr="00CE0783">
        <w:rPr>
          <w:rFonts w:ascii="Arial" w:hAnsi="Arial" w:cs="Arial"/>
        </w:rPr>
        <w:t xml:space="preserve">de favoriser le recrutement dans 4 entreprises normandes à travers le financement de formations pour un montant </w:t>
      </w:r>
      <w:r w:rsidR="00CE0783">
        <w:rPr>
          <w:rFonts w:ascii="Arial" w:hAnsi="Arial" w:cs="Arial"/>
        </w:rPr>
        <w:t xml:space="preserve">total </w:t>
      </w:r>
      <w:r w:rsidRPr="00CE0783">
        <w:rPr>
          <w:rFonts w:ascii="Arial" w:hAnsi="Arial" w:cs="Arial"/>
        </w:rPr>
        <w:t xml:space="preserve">de </w:t>
      </w:r>
      <w:r w:rsidRPr="00CE0783">
        <w:rPr>
          <w:rFonts w:ascii="Arial" w:hAnsi="Arial" w:cs="Arial"/>
          <w:b/>
        </w:rPr>
        <w:t>52</w:t>
      </w:r>
      <w:r w:rsidR="00CE0783" w:rsidRPr="00CE0783">
        <w:rPr>
          <w:rFonts w:ascii="Arial" w:hAnsi="Arial" w:cs="Arial"/>
          <w:b/>
        </w:rPr>
        <w:t> </w:t>
      </w:r>
      <w:r w:rsidRPr="00CE0783">
        <w:rPr>
          <w:rFonts w:ascii="Arial" w:hAnsi="Arial" w:cs="Arial"/>
          <w:b/>
        </w:rPr>
        <w:t>351</w:t>
      </w:r>
      <w:r w:rsidR="00CE0783" w:rsidRPr="00CE0783">
        <w:rPr>
          <w:rFonts w:ascii="Arial" w:hAnsi="Arial" w:cs="Arial"/>
          <w:b/>
        </w:rPr>
        <w:t xml:space="preserve"> euros</w:t>
      </w:r>
      <w:r w:rsidRPr="00CE0783">
        <w:rPr>
          <w:rFonts w:ascii="Arial" w:hAnsi="Arial" w:cs="Arial"/>
          <w:b/>
        </w:rPr>
        <w:t xml:space="preserve"> au titre </w:t>
      </w:r>
      <w:r w:rsidR="00CE0783" w:rsidRPr="00CE0783">
        <w:rPr>
          <w:rFonts w:ascii="Arial" w:hAnsi="Arial" w:cs="Arial"/>
          <w:b/>
        </w:rPr>
        <w:t xml:space="preserve">du dispositif </w:t>
      </w:r>
      <w:r w:rsidRPr="00CE0783">
        <w:rPr>
          <w:rFonts w:ascii="Arial" w:hAnsi="Arial" w:cs="Arial"/>
          <w:b/>
        </w:rPr>
        <w:t>« Une Formation, Un Emploi »</w:t>
      </w:r>
      <w:r w:rsidR="00CE0783">
        <w:rPr>
          <w:rFonts w:ascii="Arial" w:hAnsi="Arial" w:cs="Arial"/>
          <w:b/>
        </w:rPr>
        <w:t>.</w:t>
      </w:r>
    </w:p>
    <w:p w:rsidR="00783947" w:rsidRDefault="00783947" w:rsidP="00783947">
      <w:pPr>
        <w:pStyle w:val="Paragraphedeliste"/>
        <w:spacing w:after="120"/>
        <w:ind w:left="714" w:hanging="357"/>
        <w:jc w:val="both"/>
        <w:rPr>
          <w:rFonts w:ascii="Arial" w:hAnsi="Arial" w:cs="Arial"/>
          <w:b/>
          <w:bCs/>
        </w:rPr>
      </w:pPr>
    </w:p>
    <w:p w:rsidR="00783947" w:rsidRPr="000D0DD1" w:rsidRDefault="0056351B" w:rsidP="000D0DD1">
      <w:pPr>
        <w:jc w:val="both"/>
        <w:rPr>
          <w:rFonts w:ascii="Arial" w:hAnsi="Arial" w:cs="Arial"/>
          <w:b/>
          <w:u w:val="single"/>
        </w:rPr>
      </w:pPr>
      <w:r w:rsidRPr="000D0DD1">
        <w:rPr>
          <w:rFonts w:ascii="Arial" w:hAnsi="Arial" w:cs="Arial"/>
          <w:b/>
          <w:u w:val="single"/>
        </w:rPr>
        <w:t xml:space="preserve">AGRICULTURE / PECHE : </w:t>
      </w:r>
    </w:p>
    <w:p w:rsidR="00A12CC4" w:rsidRPr="00A12CC4" w:rsidRDefault="00A12CC4" w:rsidP="00A12CC4">
      <w:pPr>
        <w:autoSpaceDE w:val="0"/>
        <w:autoSpaceDN w:val="0"/>
        <w:adjustRightInd w:val="0"/>
        <w:spacing w:after="0" w:line="240" w:lineRule="auto"/>
        <w:ind w:left="-57"/>
        <w:jc w:val="both"/>
        <w:rPr>
          <w:rFonts w:ascii="Arial" w:hAnsi="Arial" w:cs="Arial"/>
          <w:b/>
        </w:rPr>
      </w:pPr>
      <w:r w:rsidRPr="00A12CC4">
        <w:rPr>
          <w:rFonts w:ascii="Arial" w:hAnsi="Arial" w:cs="Arial"/>
          <w:b/>
        </w:rPr>
        <w:t>-  Appel à candidatures « Soutien aux nouvelles participations aux régimes de qualité »</w:t>
      </w:r>
    </w:p>
    <w:p w:rsidR="00A12CC4" w:rsidRPr="00A12CC4" w:rsidRDefault="00A12CC4" w:rsidP="00A12CC4">
      <w:pPr>
        <w:autoSpaceDE w:val="0"/>
        <w:autoSpaceDN w:val="0"/>
        <w:adjustRightInd w:val="0"/>
        <w:spacing w:after="0" w:line="240" w:lineRule="auto"/>
        <w:ind w:left="-57"/>
        <w:jc w:val="both"/>
        <w:rPr>
          <w:rFonts w:ascii="Arial" w:hAnsi="Arial" w:cs="Arial"/>
        </w:rPr>
      </w:pPr>
      <w:r w:rsidRPr="00A12CC4">
        <w:rPr>
          <w:rFonts w:ascii="Arial" w:hAnsi="Arial" w:cs="Arial"/>
        </w:rPr>
        <w:lastRenderedPageBreak/>
        <w:t xml:space="preserve">A l’issue de l’appel à candidatures « Soutien aux nouvelles participations aux régimes de qualité », destiné à encourager les agriculteurs à participer aux régimes de qualité alimentaire, la Région a sélectionné 5 dossiers, qu’elle soutiendra à hauteur de 12 479 euros. </w:t>
      </w:r>
    </w:p>
    <w:p w:rsidR="00A12CC4" w:rsidRPr="00A12CC4" w:rsidRDefault="00A12CC4" w:rsidP="00A12CC4">
      <w:pPr>
        <w:autoSpaceDE w:val="0"/>
        <w:autoSpaceDN w:val="0"/>
        <w:adjustRightInd w:val="0"/>
        <w:spacing w:after="0" w:line="240" w:lineRule="auto"/>
        <w:ind w:left="-57"/>
        <w:rPr>
          <w:rFonts w:ascii="Arial" w:hAnsi="Arial" w:cs="Arial"/>
        </w:rPr>
      </w:pPr>
    </w:p>
    <w:p w:rsidR="00A12CC4" w:rsidRPr="00A12CC4" w:rsidRDefault="00A12CC4" w:rsidP="00A12CC4">
      <w:pPr>
        <w:autoSpaceDE w:val="0"/>
        <w:autoSpaceDN w:val="0"/>
        <w:adjustRightInd w:val="0"/>
        <w:spacing w:after="0" w:line="240" w:lineRule="auto"/>
        <w:ind w:left="-57"/>
        <w:rPr>
          <w:rFonts w:ascii="Arial" w:hAnsi="Arial" w:cs="Arial"/>
          <w:b/>
        </w:rPr>
      </w:pPr>
      <w:r w:rsidRPr="00A12CC4">
        <w:rPr>
          <w:rFonts w:ascii="Arial" w:hAnsi="Arial" w:cs="Arial"/>
          <w:b/>
        </w:rPr>
        <w:t>-  Aides à l’installation</w:t>
      </w:r>
    </w:p>
    <w:p w:rsidR="00A12CC4" w:rsidRPr="00A12CC4" w:rsidRDefault="00A12CC4" w:rsidP="00A12CC4">
      <w:pPr>
        <w:autoSpaceDE w:val="0"/>
        <w:autoSpaceDN w:val="0"/>
        <w:adjustRightInd w:val="0"/>
        <w:spacing w:after="0" w:line="240" w:lineRule="auto"/>
        <w:ind w:left="-57"/>
        <w:rPr>
          <w:rFonts w:ascii="Arial" w:hAnsi="Arial" w:cs="Arial"/>
        </w:rPr>
      </w:pPr>
      <w:r w:rsidRPr="00A12CC4">
        <w:rPr>
          <w:rFonts w:ascii="Arial" w:hAnsi="Arial" w:cs="Arial"/>
        </w:rPr>
        <w:t xml:space="preserve">Les élus régionaux ont accordé des aides à l’installation, d’un montant total de 51 500 euros, au titre du dispositif « Impulsion Installation » à 6 agriculteurs. </w:t>
      </w:r>
    </w:p>
    <w:p w:rsidR="00A12CC4" w:rsidRPr="00A12CC4" w:rsidRDefault="00A12CC4" w:rsidP="00A12CC4">
      <w:pPr>
        <w:autoSpaceDE w:val="0"/>
        <w:autoSpaceDN w:val="0"/>
        <w:adjustRightInd w:val="0"/>
        <w:spacing w:after="0" w:line="240" w:lineRule="auto"/>
        <w:ind w:left="-57"/>
        <w:rPr>
          <w:rFonts w:ascii="Arial" w:hAnsi="Arial" w:cs="Arial"/>
        </w:rPr>
      </w:pPr>
    </w:p>
    <w:p w:rsidR="00A12CC4" w:rsidRPr="00A12CC4" w:rsidRDefault="00A12CC4" w:rsidP="00A12CC4">
      <w:pPr>
        <w:autoSpaceDE w:val="0"/>
        <w:autoSpaceDN w:val="0"/>
        <w:adjustRightInd w:val="0"/>
        <w:spacing w:after="0" w:line="240" w:lineRule="auto"/>
        <w:ind w:left="-57"/>
        <w:rPr>
          <w:rFonts w:ascii="Arial" w:hAnsi="Arial" w:cs="Arial"/>
          <w:b/>
        </w:rPr>
      </w:pPr>
      <w:r w:rsidRPr="00A12CC4">
        <w:rPr>
          <w:rFonts w:ascii="Arial" w:hAnsi="Arial" w:cs="Arial"/>
          <w:b/>
        </w:rPr>
        <w:t>-  8,3 millions d’euros pour soutenir l’Agriculture Biologique en Normandie</w:t>
      </w:r>
    </w:p>
    <w:p w:rsidR="00A12CC4" w:rsidRDefault="00A12CC4" w:rsidP="00A12CC4">
      <w:pPr>
        <w:autoSpaceDE w:val="0"/>
        <w:autoSpaceDN w:val="0"/>
        <w:adjustRightInd w:val="0"/>
        <w:spacing w:after="0" w:line="240" w:lineRule="auto"/>
        <w:ind w:left="-57"/>
        <w:jc w:val="both"/>
        <w:rPr>
          <w:rFonts w:ascii="Arial" w:hAnsi="Arial" w:cs="Arial"/>
        </w:rPr>
      </w:pPr>
      <w:r w:rsidRPr="00A12CC4">
        <w:rPr>
          <w:rFonts w:ascii="Arial" w:hAnsi="Arial" w:cs="Arial"/>
        </w:rPr>
        <w:t xml:space="preserve">Au titre du dispositif de soutien à l’Agriculture biologique pour la campagne 2018, 461 dossiers ont été sélectionnés et seront soutenus par la Région Normandie à hauteur de près de 8,3 millions d’euros.  </w:t>
      </w:r>
    </w:p>
    <w:p w:rsidR="00A17498" w:rsidRDefault="00A17498" w:rsidP="00A12CC4">
      <w:pPr>
        <w:autoSpaceDE w:val="0"/>
        <w:autoSpaceDN w:val="0"/>
        <w:adjustRightInd w:val="0"/>
        <w:spacing w:after="0" w:line="240" w:lineRule="auto"/>
        <w:ind w:left="-57"/>
        <w:jc w:val="both"/>
        <w:rPr>
          <w:rFonts w:ascii="Arial" w:hAnsi="Arial" w:cs="Arial"/>
        </w:rPr>
      </w:pPr>
    </w:p>
    <w:p w:rsidR="00A17498" w:rsidRPr="00A17498" w:rsidRDefault="00A17498" w:rsidP="00A17498">
      <w:pPr>
        <w:autoSpaceDE w:val="0"/>
        <w:autoSpaceDN w:val="0"/>
        <w:adjustRightInd w:val="0"/>
        <w:spacing w:after="0" w:line="240" w:lineRule="auto"/>
        <w:ind w:left="-57"/>
        <w:jc w:val="both"/>
        <w:rPr>
          <w:rFonts w:ascii="Arial" w:hAnsi="Arial" w:cs="Arial"/>
          <w:b/>
        </w:rPr>
      </w:pPr>
      <w:r w:rsidRPr="00A17498">
        <w:rPr>
          <w:rFonts w:ascii="Arial" w:hAnsi="Arial" w:cs="Arial"/>
          <w:b/>
        </w:rPr>
        <w:t>- plus d’1,3 million d’euros pour soutenir l’aquaculture</w:t>
      </w:r>
    </w:p>
    <w:p w:rsidR="00A17498" w:rsidRPr="00A17498" w:rsidRDefault="00A17498" w:rsidP="00A17498">
      <w:pPr>
        <w:autoSpaceDE w:val="0"/>
        <w:autoSpaceDN w:val="0"/>
        <w:adjustRightInd w:val="0"/>
        <w:spacing w:after="0" w:line="240" w:lineRule="auto"/>
        <w:ind w:left="-57"/>
        <w:jc w:val="both"/>
        <w:rPr>
          <w:rFonts w:ascii="Arial" w:hAnsi="Arial" w:cs="Arial"/>
        </w:rPr>
      </w:pPr>
      <w:r w:rsidRPr="00A17498">
        <w:rPr>
          <w:rFonts w:ascii="Arial" w:hAnsi="Arial" w:cs="Arial"/>
        </w:rPr>
        <w:t>Les élus régionaux ont décidé de soutenir 11 exploitations aquacoles dans leurs projets de modernisation à hauteur de plus d’</w:t>
      </w:r>
      <w:r w:rsidRPr="00A17498">
        <w:rPr>
          <w:rFonts w:ascii="Arial-BoldMT" w:hAnsi="Arial-BoldMT" w:cs="Arial-BoldMT"/>
          <w:b/>
          <w:bCs/>
        </w:rPr>
        <w:t>1</w:t>
      </w:r>
      <w:r w:rsidRPr="00A17498">
        <w:rPr>
          <w:rFonts w:ascii="Arial-BoldMT" w:hAnsi="Arial-BoldMT" w:cs="Arial-BoldMT"/>
          <w:b/>
          <w:bCs/>
        </w:rPr>
        <w:t>,</w:t>
      </w:r>
      <w:r w:rsidRPr="00A17498">
        <w:rPr>
          <w:rFonts w:ascii="Arial-BoldMT" w:hAnsi="Arial-BoldMT" w:cs="Arial-BoldMT"/>
          <w:b/>
          <w:bCs/>
        </w:rPr>
        <w:t>3</w:t>
      </w:r>
      <w:r w:rsidRPr="00A17498">
        <w:rPr>
          <w:rFonts w:ascii="Arial-BoldMT" w:hAnsi="Arial-BoldMT" w:cs="Arial-BoldMT"/>
          <w:b/>
          <w:bCs/>
        </w:rPr>
        <w:t xml:space="preserve"> million d’euros. </w:t>
      </w:r>
    </w:p>
    <w:p w:rsidR="000D0DD1" w:rsidRPr="00A12CC4" w:rsidRDefault="000D0DD1" w:rsidP="00A12CC4">
      <w:pPr>
        <w:autoSpaceDE w:val="0"/>
        <w:autoSpaceDN w:val="0"/>
        <w:adjustRightInd w:val="0"/>
        <w:spacing w:after="0" w:line="240" w:lineRule="auto"/>
        <w:ind w:left="-57"/>
        <w:jc w:val="both"/>
        <w:rPr>
          <w:rFonts w:ascii="Arial" w:hAnsi="Arial" w:cs="Arial"/>
        </w:rPr>
      </w:pPr>
    </w:p>
    <w:p w:rsidR="00A12CC4" w:rsidRPr="00A12CC4" w:rsidRDefault="00A12CC4" w:rsidP="00094C6F">
      <w:pPr>
        <w:autoSpaceDE w:val="0"/>
        <w:autoSpaceDN w:val="0"/>
        <w:adjustRightInd w:val="0"/>
        <w:spacing w:after="0" w:line="240" w:lineRule="auto"/>
        <w:rPr>
          <w:rFonts w:ascii="Arial" w:hAnsi="Arial" w:cs="Arial"/>
          <w:b/>
        </w:rPr>
      </w:pPr>
      <w:r w:rsidRPr="00A12CC4">
        <w:rPr>
          <w:rFonts w:ascii="Arial" w:hAnsi="Arial" w:cs="Arial"/>
          <w:b/>
        </w:rPr>
        <w:t>- 200 000 euros pour soutenir le Haras du Pin</w:t>
      </w:r>
    </w:p>
    <w:p w:rsidR="00A12CC4" w:rsidRPr="00A12CC4" w:rsidRDefault="00A12CC4" w:rsidP="00094C6F">
      <w:pPr>
        <w:autoSpaceDE w:val="0"/>
        <w:autoSpaceDN w:val="0"/>
        <w:adjustRightInd w:val="0"/>
        <w:spacing w:after="0" w:line="240" w:lineRule="auto"/>
        <w:ind w:left="-57"/>
        <w:jc w:val="both"/>
        <w:rPr>
          <w:rFonts w:ascii="Arial" w:hAnsi="Arial" w:cs="Arial"/>
        </w:rPr>
      </w:pPr>
      <w:r w:rsidRPr="00A12CC4">
        <w:rPr>
          <w:rFonts w:ascii="Arial" w:hAnsi="Arial" w:cs="Arial"/>
        </w:rPr>
        <w:t xml:space="preserve">La Région Normandie entend préserver le patrimoine d’exception du Haras du Pin et soutient à hauteur de 200 000 euros le développement de </w:t>
      </w:r>
      <w:r w:rsidR="00094C6F">
        <w:rPr>
          <w:rFonts w:ascii="Arial" w:hAnsi="Arial" w:cs="Arial"/>
        </w:rPr>
        <w:t xml:space="preserve">ses </w:t>
      </w:r>
      <w:r w:rsidRPr="00A12CC4">
        <w:rPr>
          <w:rFonts w:ascii="Arial" w:hAnsi="Arial" w:cs="Arial"/>
        </w:rPr>
        <w:t xml:space="preserve">nouveaux projets (centre de valorisation du cheval de trait, accueil de nouvelles activités portées par les professionnels de la filière équine, développement des spectacles et de l’événementiel sportif équestre, développement de l’offre d’hébergement et de restauration…). </w:t>
      </w:r>
    </w:p>
    <w:p w:rsidR="00783947" w:rsidRDefault="00783947" w:rsidP="00847702">
      <w:pPr>
        <w:autoSpaceDE w:val="0"/>
        <w:autoSpaceDN w:val="0"/>
        <w:adjustRightInd w:val="0"/>
        <w:spacing w:after="0" w:line="240" w:lineRule="auto"/>
        <w:rPr>
          <w:rFonts w:ascii="Arial" w:hAnsi="Arial" w:cs="Arial"/>
        </w:rPr>
      </w:pPr>
    </w:p>
    <w:p w:rsidR="00A12CC4" w:rsidRPr="00A12CC4" w:rsidRDefault="00A12CC4" w:rsidP="00A12CC4">
      <w:pPr>
        <w:autoSpaceDE w:val="0"/>
        <w:autoSpaceDN w:val="0"/>
        <w:adjustRightInd w:val="0"/>
        <w:spacing w:after="0" w:line="240" w:lineRule="auto"/>
        <w:jc w:val="both"/>
        <w:rPr>
          <w:rFonts w:ascii="Arial" w:hAnsi="Arial" w:cs="Arial"/>
          <w:b/>
          <w:u w:val="single"/>
        </w:rPr>
      </w:pPr>
      <w:r w:rsidRPr="00A12CC4">
        <w:rPr>
          <w:rFonts w:ascii="Arial" w:hAnsi="Arial" w:cs="Arial"/>
          <w:b/>
          <w:u w:val="single"/>
        </w:rPr>
        <w:t>TRANSPORTS</w:t>
      </w:r>
    </w:p>
    <w:p w:rsidR="00A12CC4" w:rsidRDefault="00A12CC4" w:rsidP="00A12CC4">
      <w:pPr>
        <w:autoSpaceDE w:val="0"/>
        <w:autoSpaceDN w:val="0"/>
        <w:adjustRightInd w:val="0"/>
        <w:spacing w:after="0" w:line="240" w:lineRule="auto"/>
        <w:jc w:val="both"/>
        <w:rPr>
          <w:rFonts w:ascii="Arial" w:hAnsi="Arial" w:cs="Arial"/>
        </w:rPr>
      </w:pPr>
    </w:p>
    <w:p w:rsidR="00A12CC4" w:rsidRPr="00011C2E" w:rsidRDefault="00A12CC4" w:rsidP="00A12CC4">
      <w:pPr>
        <w:autoSpaceDE w:val="0"/>
        <w:autoSpaceDN w:val="0"/>
        <w:adjustRightInd w:val="0"/>
        <w:spacing w:after="0" w:line="240" w:lineRule="auto"/>
        <w:ind w:left="-57"/>
        <w:jc w:val="both"/>
        <w:rPr>
          <w:rFonts w:ascii="Arial" w:hAnsi="Arial" w:cs="Arial"/>
          <w:b/>
        </w:rPr>
      </w:pPr>
      <w:r w:rsidRPr="00011C2E">
        <w:rPr>
          <w:rFonts w:ascii="Arial" w:hAnsi="Arial" w:cs="Arial"/>
          <w:b/>
        </w:rPr>
        <w:t>-  Soutien aux travaux de rénovation de l’aérogare de Caen-Carpiquet</w:t>
      </w:r>
    </w:p>
    <w:p w:rsidR="00A12CC4" w:rsidRPr="00252E1F" w:rsidRDefault="00A12CC4" w:rsidP="00A12CC4">
      <w:pPr>
        <w:autoSpaceDE w:val="0"/>
        <w:autoSpaceDN w:val="0"/>
        <w:adjustRightInd w:val="0"/>
        <w:spacing w:after="0" w:line="240" w:lineRule="auto"/>
        <w:ind w:left="-57"/>
        <w:jc w:val="both"/>
        <w:rPr>
          <w:rFonts w:ascii="Arial" w:hAnsi="Arial" w:cs="Arial"/>
        </w:rPr>
      </w:pPr>
      <w:r>
        <w:rPr>
          <w:rFonts w:ascii="Arial" w:hAnsi="Arial" w:cs="Arial"/>
        </w:rPr>
        <w:t xml:space="preserve">La Région Normandie accompagne </w:t>
      </w:r>
      <w:r>
        <w:rPr>
          <w:rFonts w:ascii="Arial" w:hAnsi="Arial" w:cs="Arial"/>
        </w:rPr>
        <w:t xml:space="preserve">à hauteur de 133 750 euros la réalisation des </w:t>
      </w:r>
      <w:r>
        <w:rPr>
          <w:rFonts w:ascii="ArialMT" w:hAnsi="ArialMT" w:cs="ArialMT"/>
        </w:rPr>
        <w:t xml:space="preserve">travaux de rénovation et de modification de l’aérogare de Caen – </w:t>
      </w:r>
      <w:proofErr w:type="spellStart"/>
      <w:r>
        <w:rPr>
          <w:rFonts w:ascii="ArialMT" w:hAnsi="ArialMT" w:cs="ArialMT"/>
        </w:rPr>
        <w:t>Carpiquet</w:t>
      </w:r>
      <w:proofErr w:type="spellEnd"/>
      <w:r>
        <w:rPr>
          <w:rFonts w:ascii="ArialMT" w:hAnsi="ArialMT" w:cs="ArialMT"/>
        </w:rPr>
        <w:t xml:space="preserve"> afin de le rendre compatible avec le trafic passager observé et la règlementation douanière en vigueur. Pour mémoire, la Communauté Urbaine Caen-la-Mer, propriétaire de l’aéroport de Caen –</w:t>
      </w:r>
      <w:proofErr w:type="spellStart"/>
      <w:r>
        <w:rPr>
          <w:rFonts w:ascii="ArialMT" w:hAnsi="ArialMT" w:cs="ArialMT"/>
        </w:rPr>
        <w:t>Carpiquet</w:t>
      </w:r>
      <w:proofErr w:type="spellEnd"/>
      <w:r>
        <w:rPr>
          <w:rFonts w:ascii="ArialMT" w:hAnsi="ArialMT" w:cs="ArialMT"/>
        </w:rPr>
        <w:t xml:space="preserve">, </w:t>
      </w:r>
      <w:r>
        <w:rPr>
          <w:rFonts w:ascii="Arial" w:hAnsi="Arial" w:cs="Arial"/>
        </w:rPr>
        <w:t>est membre de l’association Aéroports de Normandie, créée en juin 2018, à l’issue d’une démarche de rapprochement des aéroports de Caen, Deauville, Le Havre et Rouen, pilotée par la Région Normandie. Cette association a pour objectif de faire la promotion de l’offre aéroportuaire normande et de développer la desserte du territoire.</w:t>
      </w:r>
    </w:p>
    <w:p w:rsidR="00A12CC4" w:rsidRDefault="00A12CC4" w:rsidP="00A12CC4">
      <w:pPr>
        <w:autoSpaceDE w:val="0"/>
        <w:autoSpaceDN w:val="0"/>
        <w:adjustRightInd w:val="0"/>
        <w:spacing w:after="0" w:line="240" w:lineRule="auto"/>
        <w:ind w:left="-57"/>
        <w:jc w:val="both"/>
        <w:rPr>
          <w:rFonts w:ascii="Arial" w:hAnsi="Arial" w:cs="Arial"/>
        </w:rPr>
      </w:pPr>
    </w:p>
    <w:p w:rsidR="00A12CC4" w:rsidRPr="00513393" w:rsidRDefault="00A12CC4" w:rsidP="00A12CC4">
      <w:pPr>
        <w:autoSpaceDE w:val="0"/>
        <w:autoSpaceDN w:val="0"/>
        <w:adjustRightInd w:val="0"/>
        <w:spacing w:after="0" w:line="240" w:lineRule="auto"/>
        <w:ind w:left="-57"/>
        <w:jc w:val="both"/>
        <w:rPr>
          <w:rFonts w:ascii="Arial" w:hAnsi="Arial" w:cs="Arial"/>
          <w:b/>
        </w:rPr>
      </w:pPr>
      <w:r w:rsidRPr="00513393">
        <w:rPr>
          <w:rFonts w:ascii="Arial" w:hAnsi="Arial" w:cs="Arial"/>
          <w:b/>
        </w:rPr>
        <w:t>- Reconduction des offres combinées « Train-autocar » à destination des sites touristiques normands</w:t>
      </w:r>
    </w:p>
    <w:p w:rsidR="00783947" w:rsidRDefault="00A12CC4" w:rsidP="00A12CC4">
      <w:pPr>
        <w:autoSpaceDE w:val="0"/>
        <w:autoSpaceDN w:val="0"/>
        <w:adjustRightInd w:val="0"/>
        <w:spacing w:after="0" w:line="240" w:lineRule="auto"/>
        <w:ind w:left="-57"/>
        <w:jc w:val="both"/>
        <w:rPr>
          <w:rFonts w:ascii="ArialMT" w:hAnsi="ArialMT" w:cs="ArialMT"/>
        </w:rPr>
      </w:pPr>
      <w:r>
        <w:rPr>
          <w:rFonts w:ascii="Arial" w:hAnsi="Arial" w:cs="Arial"/>
        </w:rPr>
        <w:t xml:space="preserve">La Région Normandie reconduit </w:t>
      </w:r>
      <w:r>
        <w:rPr>
          <w:rFonts w:ascii="ArialMT" w:hAnsi="ArialMT" w:cs="ArialMT"/>
        </w:rPr>
        <w:t>l’offre combinée « train + autocar » à destination d’Etretat et d’Honfleur pour la période du 29 mars au 3 novembre 2019. Elle reconduit également l’offre combinée « train + autocar » à destination des Plages du Débarquement pour la période estivale du 7 juillet au 1</w:t>
      </w:r>
      <w:r>
        <w:rPr>
          <w:rFonts w:ascii="ArialMT" w:hAnsi="ArialMT" w:cs="ArialMT"/>
          <w:sz w:val="13"/>
          <w:szCs w:val="13"/>
        </w:rPr>
        <w:t xml:space="preserve">er </w:t>
      </w:r>
      <w:r>
        <w:rPr>
          <w:rFonts w:ascii="ArialMT" w:hAnsi="ArialMT" w:cs="ArialMT"/>
        </w:rPr>
        <w:t>septembre 2019. De plus, à l’occasion du 75</w:t>
      </w:r>
      <w:r>
        <w:rPr>
          <w:rFonts w:ascii="ArialMT" w:hAnsi="ArialMT" w:cs="ArialMT"/>
          <w:sz w:val="13"/>
          <w:szCs w:val="13"/>
        </w:rPr>
        <w:t xml:space="preserve">ème </w:t>
      </w:r>
      <w:r>
        <w:rPr>
          <w:rFonts w:ascii="ArialMT" w:hAnsi="ArialMT" w:cs="ArialMT"/>
        </w:rPr>
        <w:t xml:space="preserve">anniversaire du Débarquement, cette offre sera étendue à la période du 29 mai au 6 juillet dans la mesure </w:t>
      </w:r>
      <w:r>
        <w:rPr>
          <w:rFonts w:ascii="ArialMT" w:hAnsi="ArialMT" w:cs="ArialMT"/>
        </w:rPr>
        <w:t xml:space="preserve">des correspondances possibles. </w:t>
      </w:r>
    </w:p>
    <w:p w:rsidR="00CA4426" w:rsidRDefault="00CA4426" w:rsidP="00CA4426">
      <w:pPr>
        <w:autoSpaceDE w:val="0"/>
        <w:autoSpaceDN w:val="0"/>
        <w:adjustRightInd w:val="0"/>
        <w:spacing w:after="0" w:line="240" w:lineRule="auto"/>
        <w:jc w:val="both"/>
        <w:rPr>
          <w:rFonts w:ascii="Arial" w:hAnsi="Arial" w:cs="Arial"/>
        </w:rPr>
      </w:pPr>
    </w:p>
    <w:p w:rsidR="00CA4426" w:rsidRDefault="00CA4426" w:rsidP="00CA4426">
      <w:pPr>
        <w:autoSpaceDE w:val="0"/>
        <w:autoSpaceDN w:val="0"/>
        <w:adjustRightInd w:val="0"/>
        <w:spacing w:after="0" w:line="240" w:lineRule="auto"/>
        <w:jc w:val="both"/>
        <w:rPr>
          <w:rFonts w:ascii="Arial" w:hAnsi="Arial" w:cs="Arial"/>
          <w:b/>
          <w:u w:val="single"/>
        </w:rPr>
      </w:pPr>
      <w:r w:rsidRPr="00CA4426">
        <w:rPr>
          <w:rFonts w:ascii="Arial" w:hAnsi="Arial" w:cs="Arial"/>
          <w:b/>
          <w:u w:val="single"/>
        </w:rPr>
        <w:t>CULTURE ET ATTRACTIVITE DU TERRITOIRE</w:t>
      </w:r>
    </w:p>
    <w:p w:rsidR="00CA4426" w:rsidRPr="00CA4426" w:rsidRDefault="00CA4426" w:rsidP="00CA4426">
      <w:pPr>
        <w:autoSpaceDE w:val="0"/>
        <w:autoSpaceDN w:val="0"/>
        <w:adjustRightInd w:val="0"/>
        <w:spacing w:after="0" w:line="240" w:lineRule="auto"/>
        <w:jc w:val="both"/>
        <w:rPr>
          <w:rFonts w:ascii="Arial" w:hAnsi="Arial" w:cs="Arial"/>
          <w:b/>
          <w:u w:val="single"/>
        </w:rPr>
      </w:pPr>
    </w:p>
    <w:p w:rsidR="00CA4426" w:rsidRPr="00CA4426" w:rsidRDefault="00CA4426" w:rsidP="00CA4426">
      <w:pPr>
        <w:autoSpaceDE w:val="0"/>
        <w:autoSpaceDN w:val="0"/>
        <w:adjustRightInd w:val="0"/>
        <w:spacing w:after="0" w:line="240" w:lineRule="auto"/>
        <w:jc w:val="both"/>
        <w:rPr>
          <w:rFonts w:ascii="Arial" w:hAnsi="Arial" w:cs="Arial"/>
        </w:rPr>
      </w:pPr>
      <w:r w:rsidRPr="00CA4426">
        <w:rPr>
          <w:rFonts w:ascii="Arial" w:hAnsi="Arial" w:cs="Arial"/>
          <w:b/>
        </w:rPr>
        <w:t>-</w:t>
      </w:r>
      <w:r>
        <w:rPr>
          <w:rFonts w:ascii="Arial" w:hAnsi="Arial" w:cs="Arial"/>
          <w:b/>
        </w:rPr>
        <w:t xml:space="preserve">  </w:t>
      </w:r>
      <w:r w:rsidRPr="00CA4426">
        <w:rPr>
          <w:rFonts w:ascii="Arial" w:hAnsi="Arial" w:cs="Arial"/>
          <w:b/>
        </w:rPr>
        <w:t>121 334 €</w:t>
      </w:r>
      <w:r w:rsidRPr="00CA4426">
        <w:rPr>
          <w:rFonts w:ascii="Arial" w:hAnsi="Arial" w:cs="Arial"/>
        </w:rPr>
        <w:t xml:space="preserve"> ont été attribués pour soutenir </w:t>
      </w:r>
      <w:r w:rsidRPr="00CA4426">
        <w:rPr>
          <w:rFonts w:ascii="Arial" w:hAnsi="Arial" w:cs="Arial"/>
          <w:b/>
        </w:rPr>
        <w:t>7 projets d’évènements  dans le cadre du 75</w:t>
      </w:r>
      <w:r w:rsidRPr="00CA4426">
        <w:rPr>
          <w:rFonts w:ascii="Arial" w:hAnsi="Arial" w:cs="Arial"/>
          <w:b/>
          <w:vertAlign w:val="superscript"/>
        </w:rPr>
        <w:t>ème</w:t>
      </w:r>
      <w:r w:rsidRPr="00CA4426">
        <w:rPr>
          <w:rFonts w:ascii="Arial" w:hAnsi="Arial" w:cs="Arial"/>
          <w:b/>
        </w:rPr>
        <w:t xml:space="preserve"> anniversaire du Débarquement</w:t>
      </w:r>
      <w:r w:rsidRPr="00CA4426">
        <w:rPr>
          <w:rFonts w:ascii="Arial" w:hAnsi="Arial" w:cs="Arial"/>
        </w:rPr>
        <w:t>, dont la 14</w:t>
      </w:r>
      <w:r w:rsidRPr="00CA4426">
        <w:rPr>
          <w:rFonts w:ascii="Arial" w:hAnsi="Arial" w:cs="Arial"/>
          <w:vertAlign w:val="superscript"/>
        </w:rPr>
        <w:t>ème</w:t>
      </w:r>
      <w:r w:rsidRPr="00CA4426">
        <w:rPr>
          <w:rFonts w:ascii="Arial" w:hAnsi="Arial" w:cs="Arial"/>
        </w:rPr>
        <w:t xml:space="preserve"> édition du festival « La Semaine Acadienne » et Piper Opération Cobra à Granville et </w:t>
      </w:r>
      <w:proofErr w:type="spellStart"/>
      <w:r w:rsidRPr="00CA4426">
        <w:rPr>
          <w:rFonts w:ascii="Arial" w:hAnsi="Arial" w:cs="Arial"/>
        </w:rPr>
        <w:t>Jullouville</w:t>
      </w:r>
      <w:proofErr w:type="spellEnd"/>
      <w:r w:rsidR="00517D78">
        <w:rPr>
          <w:rFonts w:ascii="Arial" w:hAnsi="Arial" w:cs="Arial"/>
        </w:rPr>
        <w:t xml:space="preserve">. </w:t>
      </w:r>
    </w:p>
    <w:p w:rsidR="00CA4426" w:rsidRDefault="00CA4426" w:rsidP="00A12CC4">
      <w:pPr>
        <w:autoSpaceDE w:val="0"/>
        <w:autoSpaceDN w:val="0"/>
        <w:adjustRightInd w:val="0"/>
        <w:spacing w:after="0" w:line="240" w:lineRule="auto"/>
        <w:ind w:left="-57"/>
        <w:jc w:val="both"/>
        <w:rPr>
          <w:rFonts w:ascii="ArialMT" w:hAnsi="ArialMT" w:cs="ArialMT"/>
        </w:rPr>
      </w:pPr>
    </w:p>
    <w:p w:rsidR="00A12CC4" w:rsidRDefault="00A12CC4" w:rsidP="00A12CC4">
      <w:pPr>
        <w:autoSpaceDE w:val="0"/>
        <w:autoSpaceDN w:val="0"/>
        <w:adjustRightInd w:val="0"/>
        <w:spacing w:after="0" w:line="240" w:lineRule="auto"/>
        <w:ind w:left="-57"/>
        <w:jc w:val="both"/>
        <w:rPr>
          <w:rFonts w:ascii="ArialMT" w:hAnsi="ArialMT" w:cs="ArialMT"/>
        </w:rPr>
      </w:pPr>
    </w:p>
    <w:p w:rsidR="00A12CC4" w:rsidRPr="00A12CC4" w:rsidRDefault="00A12CC4" w:rsidP="00A12CC4">
      <w:pPr>
        <w:rPr>
          <w:rFonts w:ascii="Arial" w:hAnsi="Arial" w:cs="Arial"/>
          <w:b/>
          <w:u w:val="single"/>
        </w:rPr>
      </w:pPr>
      <w:r w:rsidRPr="00A12CC4">
        <w:rPr>
          <w:rFonts w:ascii="Arial" w:hAnsi="Arial" w:cs="Arial"/>
          <w:b/>
          <w:u w:val="single"/>
        </w:rPr>
        <w:t>NUMERIQUE</w:t>
      </w:r>
    </w:p>
    <w:p w:rsidR="00A12CC4" w:rsidRPr="00A12CC4" w:rsidRDefault="00A12CC4" w:rsidP="00A12CC4">
      <w:pPr>
        <w:spacing w:after="0" w:line="240" w:lineRule="auto"/>
        <w:jc w:val="both"/>
        <w:rPr>
          <w:rFonts w:ascii="Arial" w:hAnsi="Arial" w:cs="Arial"/>
          <w:b/>
        </w:rPr>
      </w:pPr>
      <w:r w:rsidRPr="00A12CC4">
        <w:rPr>
          <w:rFonts w:ascii="Arial" w:hAnsi="Arial" w:cs="Arial"/>
          <w:b/>
        </w:rPr>
        <w:t>-  4,5 millions d’euros pour soutenir le CRIANN</w:t>
      </w:r>
    </w:p>
    <w:p w:rsidR="00A12CC4" w:rsidRDefault="00A12CC4" w:rsidP="00A12CC4">
      <w:pPr>
        <w:spacing w:after="0" w:line="240" w:lineRule="auto"/>
        <w:jc w:val="both"/>
        <w:rPr>
          <w:rFonts w:ascii="Arial" w:hAnsi="Arial" w:cs="Arial"/>
        </w:rPr>
      </w:pPr>
      <w:r w:rsidRPr="00B71961">
        <w:rPr>
          <w:rFonts w:ascii="Arial" w:hAnsi="Arial" w:cs="Arial"/>
        </w:rPr>
        <w:lastRenderedPageBreak/>
        <w:t>Les élus régionaux ont attribué 4,5 millions d’euros au CRIANN (Centre de Ressources Informatique et d’Applications Numériques de Normandie) pour la mise en œuvre de ses projets sur la période 2019-2021, notamment l’exploitation des se</w:t>
      </w:r>
      <w:r w:rsidR="00094C6F">
        <w:rPr>
          <w:rFonts w:ascii="Arial" w:hAnsi="Arial" w:cs="Arial"/>
        </w:rPr>
        <w:t xml:space="preserve">rvices du réseau régional </w:t>
      </w:r>
      <w:proofErr w:type="spellStart"/>
      <w:r w:rsidR="00094C6F">
        <w:rPr>
          <w:rFonts w:ascii="Arial" w:hAnsi="Arial" w:cs="Arial"/>
        </w:rPr>
        <w:t>Syvik</w:t>
      </w:r>
      <w:proofErr w:type="spellEnd"/>
      <w:r w:rsidR="00094C6F">
        <w:rPr>
          <w:rFonts w:ascii="Arial" w:hAnsi="Arial" w:cs="Arial"/>
        </w:rPr>
        <w:t>.</w:t>
      </w:r>
    </w:p>
    <w:p w:rsidR="00A12CC4" w:rsidRDefault="00A12CC4" w:rsidP="00A12CC4">
      <w:pPr>
        <w:spacing w:after="0" w:line="240" w:lineRule="auto"/>
        <w:jc w:val="both"/>
        <w:rPr>
          <w:rFonts w:ascii="Arial" w:hAnsi="Arial" w:cs="Arial"/>
        </w:rPr>
      </w:pPr>
    </w:p>
    <w:p w:rsidR="00A12CC4" w:rsidRPr="00A12CC4" w:rsidRDefault="00A12CC4" w:rsidP="00A12CC4">
      <w:pPr>
        <w:spacing w:after="0" w:line="240" w:lineRule="auto"/>
        <w:jc w:val="both"/>
        <w:rPr>
          <w:rFonts w:ascii="Arial" w:hAnsi="Arial" w:cs="Arial"/>
          <w:b/>
        </w:rPr>
      </w:pPr>
      <w:r w:rsidRPr="00A12CC4">
        <w:rPr>
          <w:rFonts w:ascii="Arial" w:hAnsi="Arial" w:cs="Arial"/>
          <w:b/>
        </w:rPr>
        <w:t>-</w:t>
      </w:r>
      <w:r>
        <w:rPr>
          <w:rFonts w:ascii="Arial" w:hAnsi="Arial" w:cs="Arial"/>
          <w:b/>
        </w:rPr>
        <w:t xml:space="preserve">  </w:t>
      </w:r>
      <w:r w:rsidRPr="00A12CC4">
        <w:rPr>
          <w:rFonts w:ascii="Arial" w:hAnsi="Arial" w:cs="Arial"/>
          <w:b/>
        </w:rPr>
        <w:t>Remise des labels Espace Public Numérique Normandie et Tiers Lieux Normandie</w:t>
      </w:r>
    </w:p>
    <w:p w:rsidR="00A12CC4" w:rsidRDefault="00A12CC4" w:rsidP="00A12CC4">
      <w:pPr>
        <w:autoSpaceDE w:val="0"/>
        <w:autoSpaceDN w:val="0"/>
        <w:adjustRightInd w:val="0"/>
        <w:spacing w:after="0" w:line="240" w:lineRule="auto"/>
        <w:rPr>
          <w:rFonts w:ascii="ArialMT" w:hAnsi="ArialMT" w:cs="ArialMT"/>
        </w:rPr>
      </w:pPr>
      <w:r>
        <w:rPr>
          <w:rFonts w:ascii="Arial" w:hAnsi="Arial" w:cs="Arial"/>
        </w:rPr>
        <w:t xml:space="preserve">La Région Normandie attribue le label </w:t>
      </w:r>
      <w:r>
        <w:rPr>
          <w:rFonts w:ascii="ArialMT" w:hAnsi="ArialMT" w:cs="ArialMT"/>
        </w:rPr>
        <w:t>Espace Public Numérique Normandie à :</w:t>
      </w:r>
    </w:p>
    <w:p w:rsidR="00A12CC4" w:rsidRPr="00B71961" w:rsidRDefault="00A12CC4" w:rsidP="00A12CC4">
      <w:pPr>
        <w:pStyle w:val="Paragraphedeliste"/>
        <w:numPr>
          <w:ilvl w:val="0"/>
          <w:numId w:val="30"/>
        </w:numPr>
        <w:autoSpaceDE w:val="0"/>
        <w:autoSpaceDN w:val="0"/>
        <w:adjustRightInd w:val="0"/>
        <w:spacing w:after="0" w:line="240" w:lineRule="auto"/>
        <w:rPr>
          <w:rFonts w:ascii="ArialMT" w:hAnsi="ArialMT" w:cs="ArialMT"/>
        </w:rPr>
      </w:pPr>
      <w:r w:rsidRPr="00B71961">
        <w:rPr>
          <w:rFonts w:ascii="ArialMT" w:hAnsi="ArialMT" w:cs="ArialMT"/>
        </w:rPr>
        <w:t>l’Espace Jeunes – Point Information Jeunesse de la Ville d'Evreux (27)</w:t>
      </w:r>
    </w:p>
    <w:p w:rsidR="00A12CC4" w:rsidRPr="00B71961" w:rsidRDefault="00A12CC4" w:rsidP="00A12CC4">
      <w:pPr>
        <w:pStyle w:val="Paragraphedeliste"/>
        <w:numPr>
          <w:ilvl w:val="0"/>
          <w:numId w:val="30"/>
        </w:numPr>
        <w:spacing w:after="0" w:line="240" w:lineRule="auto"/>
        <w:jc w:val="both"/>
        <w:rPr>
          <w:rFonts w:ascii="Arial" w:hAnsi="Arial" w:cs="Arial"/>
        </w:rPr>
      </w:pPr>
      <w:r w:rsidRPr="00B71961">
        <w:rPr>
          <w:rFonts w:ascii="ArialMT" w:hAnsi="ArialMT" w:cs="ArialMT"/>
        </w:rPr>
        <w:t xml:space="preserve">l’association Anacrouses de </w:t>
      </w:r>
      <w:proofErr w:type="spellStart"/>
      <w:r w:rsidRPr="00B71961">
        <w:rPr>
          <w:rFonts w:ascii="ArialMT" w:hAnsi="ArialMT" w:cs="ArialMT"/>
        </w:rPr>
        <w:t>Caumont</w:t>
      </w:r>
      <w:proofErr w:type="spellEnd"/>
      <w:r w:rsidRPr="00B71961">
        <w:rPr>
          <w:rFonts w:ascii="ArialMT" w:hAnsi="ArialMT" w:cs="ArialMT"/>
        </w:rPr>
        <w:t>-sur-Aure (14)</w:t>
      </w:r>
      <w:r>
        <w:rPr>
          <w:rFonts w:ascii="ArialMT" w:hAnsi="ArialMT" w:cs="ArialMT"/>
        </w:rPr>
        <w:t>.</w:t>
      </w:r>
    </w:p>
    <w:p w:rsidR="00A12CC4" w:rsidRDefault="00A12CC4" w:rsidP="00A12CC4">
      <w:pPr>
        <w:autoSpaceDE w:val="0"/>
        <w:autoSpaceDN w:val="0"/>
        <w:adjustRightInd w:val="0"/>
        <w:spacing w:after="0" w:line="240" w:lineRule="auto"/>
        <w:rPr>
          <w:rFonts w:ascii="ArialMT" w:hAnsi="ArialMT" w:cs="ArialMT"/>
        </w:rPr>
      </w:pPr>
      <w:r>
        <w:rPr>
          <w:rFonts w:ascii="Arial" w:hAnsi="Arial" w:cs="Arial"/>
        </w:rPr>
        <w:t xml:space="preserve">Elle attribue également </w:t>
      </w:r>
      <w:r>
        <w:rPr>
          <w:rFonts w:ascii="ArialMT" w:hAnsi="ArialMT" w:cs="ArialMT"/>
        </w:rPr>
        <w:t>le label Tiers-Lieux Normandie à :</w:t>
      </w:r>
    </w:p>
    <w:p w:rsidR="00A12CC4" w:rsidRPr="00B71961" w:rsidRDefault="00A12CC4" w:rsidP="00A12CC4">
      <w:pPr>
        <w:pStyle w:val="Paragraphedeliste"/>
        <w:numPr>
          <w:ilvl w:val="0"/>
          <w:numId w:val="31"/>
        </w:numPr>
        <w:autoSpaceDE w:val="0"/>
        <w:autoSpaceDN w:val="0"/>
        <w:adjustRightInd w:val="0"/>
        <w:spacing w:after="0" w:line="240" w:lineRule="auto"/>
        <w:rPr>
          <w:rFonts w:ascii="Arial" w:hAnsi="Arial" w:cs="Arial"/>
        </w:rPr>
      </w:pPr>
      <w:r w:rsidRPr="00B71961">
        <w:rPr>
          <w:rFonts w:ascii="Arial" w:hAnsi="Arial" w:cs="Arial"/>
        </w:rPr>
        <w:t xml:space="preserve">l’éco-domaine du </w:t>
      </w:r>
      <w:proofErr w:type="spellStart"/>
      <w:r w:rsidRPr="00B71961">
        <w:rPr>
          <w:rFonts w:ascii="Arial" w:hAnsi="Arial" w:cs="Arial"/>
        </w:rPr>
        <w:t>bouquetot</w:t>
      </w:r>
      <w:proofErr w:type="spellEnd"/>
      <w:r w:rsidRPr="00B71961">
        <w:rPr>
          <w:rFonts w:ascii="Arial" w:hAnsi="Arial" w:cs="Arial"/>
        </w:rPr>
        <w:t xml:space="preserve">, (association </w:t>
      </w:r>
      <w:proofErr w:type="spellStart"/>
      <w:r w:rsidRPr="00B71961">
        <w:rPr>
          <w:rFonts w:ascii="Arial" w:hAnsi="Arial" w:cs="Arial"/>
        </w:rPr>
        <w:t>Ecopya</w:t>
      </w:r>
      <w:proofErr w:type="spellEnd"/>
      <w:r w:rsidRPr="00B71961">
        <w:rPr>
          <w:rFonts w:ascii="Arial" w:hAnsi="Arial" w:cs="Arial"/>
        </w:rPr>
        <w:t>), situé à Saint-Pierre-</w:t>
      </w:r>
      <w:proofErr w:type="spellStart"/>
      <w:r w:rsidRPr="00B71961">
        <w:rPr>
          <w:rFonts w:ascii="Arial" w:hAnsi="Arial" w:cs="Arial"/>
        </w:rPr>
        <w:t>Azif</w:t>
      </w:r>
      <w:proofErr w:type="spellEnd"/>
      <w:r w:rsidRPr="00B71961">
        <w:rPr>
          <w:rFonts w:ascii="Arial" w:hAnsi="Arial" w:cs="Arial"/>
        </w:rPr>
        <w:t xml:space="preserve"> (14)</w:t>
      </w:r>
    </w:p>
    <w:p w:rsidR="00A12CC4" w:rsidRDefault="00A12CC4" w:rsidP="00A12CC4">
      <w:pPr>
        <w:pStyle w:val="Paragraphedeliste"/>
        <w:numPr>
          <w:ilvl w:val="0"/>
          <w:numId w:val="31"/>
        </w:numPr>
        <w:spacing w:after="0" w:line="240" w:lineRule="auto"/>
        <w:jc w:val="both"/>
        <w:rPr>
          <w:rFonts w:ascii="Arial" w:hAnsi="Arial" w:cs="Arial"/>
        </w:rPr>
      </w:pPr>
      <w:r>
        <w:rPr>
          <w:rFonts w:ascii="Arial" w:hAnsi="Arial" w:cs="Arial"/>
        </w:rPr>
        <w:t>N</w:t>
      </w:r>
      <w:r w:rsidRPr="00B71961">
        <w:rPr>
          <w:rFonts w:ascii="Arial" w:hAnsi="Arial" w:cs="Arial"/>
        </w:rPr>
        <w:t xml:space="preserve">ormandie Eco </w:t>
      </w:r>
      <w:proofErr w:type="spellStart"/>
      <w:r w:rsidRPr="00B71961">
        <w:rPr>
          <w:rFonts w:ascii="Arial" w:hAnsi="Arial" w:cs="Arial"/>
        </w:rPr>
        <w:t>Space</w:t>
      </w:r>
      <w:proofErr w:type="spellEnd"/>
      <w:r w:rsidRPr="00B71961">
        <w:rPr>
          <w:rFonts w:ascii="Arial" w:hAnsi="Arial" w:cs="Arial"/>
        </w:rPr>
        <w:t xml:space="preserve"> (NES), SAS,</w:t>
      </w:r>
      <w:r>
        <w:rPr>
          <w:rFonts w:ascii="Arial" w:hAnsi="Arial" w:cs="Arial"/>
        </w:rPr>
        <w:t xml:space="preserve"> située à Arques la bataille (76</w:t>
      </w:r>
      <w:r w:rsidRPr="00B71961">
        <w:rPr>
          <w:rFonts w:ascii="Arial" w:hAnsi="Arial" w:cs="Arial"/>
        </w:rPr>
        <w:t>)</w:t>
      </w:r>
      <w:r>
        <w:rPr>
          <w:rFonts w:ascii="Arial" w:hAnsi="Arial" w:cs="Arial"/>
        </w:rPr>
        <w:t>.</w:t>
      </w:r>
    </w:p>
    <w:p w:rsidR="00A12CC4" w:rsidRDefault="00A12CC4" w:rsidP="00A12CC4">
      <w:pPr>
        <w:spacing w:after="0" w:line="240" w:lineRule="auto"/>
        <w:jc w:val="both"/>
        <w:rPr>
          <w:rFonts w:ascii="Arial" w:hAnsi="Arial" w:cs="Arial"/>
        </w:rPr>
      </w:pPr>
    </w:p>
    <w:p w:rsidR="00A12CC4" w:rsidRPr="00A12CC4" w:rsidRDefault="00A12CC4" w:rsidP="00A12CC4">
      <w:pPr>
        <w:rPr>
          <w:rFonts w:ascii="Arial" w:hAnsi="Arial" w:cs="Arial"/>
          <w:b/>
          <w:u w:val="single"/>
        </w:rPr>
      </w:pPr>
      <w:r w:rsidRPr="00A12CC4">
        <w:rPr>
          <w:rFonts w:ascii="Arial" w:hAnsi="Arial" w:cs="Arial"/>
          <w:b/>
          <w:u w:val="single"/>
        </w:rPr>
        <w:t xml:space="preserve">JEUNESSE </w:t>
      </w:r>
      <w:r>
        <w:rPr>
          <w:rFonts w:ascii="Arial" w:hAnsi="Arial" w:cs="Arial"/>
          <w:b/>
          <w:u w:val="single"/>
        </w:rPr>
        <w:t xml:space="preserve">ET </w:t>
      </w:r>
      <w:r w:rsidRPr="00A12CC4">
        <w:rPr>
          <w:rFonts w:ascii="Arial" w:hAnsi="Arial" w:cs="Arial"/>
          <w:b/>
          <w:u w:val="single"/>
        </w:rPr>
        <w:t>SPORT</w:t>
      </w:r>
    </w:p>
    <w:p w:rsidR="00A12CC4" w:rsidRPr="00A12CC4" w:rsidRDefault="00A12CC4" w:rsidP="00A12CC4">
      <w:pPr>
        <w:spacing w:after="0" w:line="240" w:lineRule="auto"/>
        <w:rPr>
          <w:rFonts w:ascii="Arial" w:hAnsi="Arial" w:cs="Arial"/>
          <w:b/>
        </w:rPr>
      </w:pPr>
      <w:r w:rsidRPr="00A12CC4">
        <w:rPr>
          <w:rFonts w:ascii="Arial" w:hAnsi="Arial" w:cs="Arial"/>
          <w:b/>
        </w:rPr>
        <w:t>-  Soutien aux clubs sportifs et aux manifestations d’envergure régionale et nationale</w:t>
      </w:r>
    </w:p>
    <w:p w:rsidR="00A12CC4" w:rsidRPr="0021106B" w:rsidRDefault="00A12CC4" w:rsidP="00A12CC4">
      <w:pPr>
        <w:spacing w:after="0" w:line="240" w:lineRule="auto"/>
        <w:jc w:val="both"/>
        <w:rPr>
          <w:rFonts w:ascii="Arial" w:hAnsi="Arial" w:cs="Arial"/>
        </w:rPr>
      </w:pPr>
      <w:r w:rsidRPr="0021106B">
        <w:rPr>
          <w:rFonts w:ascii="Arial" w:hAnsi="Arial" w:cs="Arial"/>
        </w:rPr>
        <w:t>Les élus régionaux ont attribué 262 500 euros de subvention à 38 clubs sportifs normands évoluant au niveau national.</w:t>
      </w:r>
    </w:p>
    <w:p w:rsidR="00A12CC4" w:rsidRPr="0021106B" w:rsidRDefault="00A12CC4" w:rsidP="00A12CC4">
      <w:pPr>
        <w:spacing w:after="0" w:line="240" w:lineRule="auto"/>
        <w:jc w:val="both"/>
        <w:rPr>
          <w:rFonts w:ascii="Arial" w:hAnsi="Arial" w:cs="Arial"/>
        </w:rPr>
      </w:pPr>
      <w:r w:rsidRPr="0021106B">
        <w:rPr>
          <w:rFonts w:ascii="Arial" w:hAnsi="Arial" w:cs="Arial"/>
        </w:rPr>
        <w:t xml:space="preserve">La Région Normandie participe à l’organisation de 13 manifestations sportives d’envergure régionale à hauteur de 150 000 euros, et de 5 évènements nautiques, pour un montant de 42 500 euros. Elle soutiendra en outre les travaux de rénovation de la base nautique d'Utah Beach à Sainte-Marie-du-Mont à hauteur de 20 000 euros. </w:t>
      </w:r>
    </w:p>
    <w:p w:rsidR="00A12CC4" w:rsidRPr="00B71961" w:rsidRDefault="00A12CC4" w:rsidP="00A12CC4">
      <w:pPr>
        <w:spacing w:after="0" w:line="240" w:lineRule="auto"/>
        <w:jc w:val="both"/>
        <w:rPr>
          <w:rFonts w:ascii="Arial" w:hAnsi="Arial" w:cs="Arial"/>
        </w:rPr>
      </w:pPr>
    </w:p>
    <w:p w:rsidR="00A12CC4" w:rsidRPr="0075461F" w:rsidRDefault="00A12CC4" w:rsidP="00A12CC4">
      <w:pPr>
        <w:spacing w:after="0" w:line="240" w:lineRule="auto"/>
        <w:jc w:val="both"/>
        <w:rPr>
          <w:rFonts w:ascii="Arial" w:hAnsi="Arial" w:cs="Arial"/>
          <w:b/>
          <w:bCs/>
        </w:rPr>
      </w:pPr>
      <w:r w:rsidRPr="0075461F">
        <w:rPr>
          <w:rFonts w:ascii="Arial" w:hAnsi="Arial" w:cs="Arial"/>
          <w:b/>
          <w:bCs/>
        </w:rPr>
        <w:t>-</w:t>
      </w:r>
      <w:r>
        <w:rPr>
          <w:rFonts w:ascii="Arial" w:hAnsi="Arial" w:cs="Arial"/>
          <w:b/>
          <w:bCs/>
        </w:rPr>
        <w:t xml:space="preserve"> « </w:t>
      </w:r>
      <w:proofErr w:type="spellStart"/>
      <w:r>
        <w:rPr>
          <w:rFonts w:ascii="Arial" w:hAnsi="Arial" w:cs="Arial"/>
          <w:b/>
          <w:bCs/>
        </w:rPr>
        <w:t>Pass</w:t>
      </w:r>
      <w:proofErr w:type="spellEnd"/>
      <w:r>
        <w:rPr>
          <w:rFonts w:ascii="Arial" w:hAnsi="Arial" w:cs="Arial"/>
          <w:b/>
          <w:bCs/>
        </w:rPr>
        <w:t xml:space="preserve"> Monde » : 320 560</w:t>
      </w:r>
      <w:r w:rsidRPr="0075461F">
        <w:rPr>
          <w:rFonts w:ascii="Arial" w:hAnsi="Arial" w:cs="Arial"/>
          <w:b/>
          <w:bCs/>
        </w:rPr>
        <w:t xml:space="preserve"> euros pour soutenir la mobilité internationale des jeunes normands</w:t>
      </w:r>
    </w:p>
    <w:p w:rsidR="00A12CC4" w:rsidRDefault="00A12CC4" w:rsidP="00A12CC4">
      <w:pPr>
        <w:spacing w:after="0" w:line="240" w:lineRule="auto"/>
        <w:jc w:val="both"/>
        <w:rPr>
          <w:rFonts w:ascii="Arial" w:hAnsi="Arial" w:cs="Arial"/>
        </w:rPr>
      </w:pPr>
      <w:r w:rsidRPr="00527DD5">
        <w:rPr>
          <w:rFonts w:ascii="Arial" w:hAnsi="Arial" w:cs="Arial"/>
        </w:rPr>
        <w:t xml:space="preserve">Les élus régionaux ont décidé d’attribuer des aides individuelles pour un montant total de </w:t>
      </w:r>
      <w:r>
        <w:rPr>
          <w:rFonts w:ascii="Arial" w:hAnsi="Arial" w:cs="Arial"/>
          <w:bCs/>
        </w:rPr>
        <w:t>320 560</w:t>
      </w:r>
      <w:r w:rsidRPr="00527DD5">
        <w:rPr>
          <w:rFonts w:ascii="Arial" w:hAnsi="Arial" w:cs="Arial"/>
          <w:bCs/>
        </w:rPr>
        <w:t xml:space="preserve"> </w:t>
      </w:r>
      <w:r w:rsidRPr="00527DD5">
        <w:rPr>
          <w:rFonts w:ascii="Arial" w:hAnsi="Arial" w:cs="Arial"/>
        </w:rPr>
        <w:t>euros à</w:t>
      </w:r>
      <w:r>
        <w:rPr>
          <w:rFonts w:ascii="Arial" w:hAnsi="Arial" w:cs="Arial"/>
        </w:rPr>
        <w:t xml:space="preserve"> 448 </w:t>
      </w:r>
      <w:r w:rsidRPr="00527DD5">
        <w:rPr>
          <w:rFonts w:ascii="Arial" w:hAnsi="Arial" w:cs="Arial"/>
        </w:rPr>
        <w:t xml:space="preserve">jeunes au titre du dispositif « </w:t>
      </w:r>
      <w:proofErr w:type="spellStart"/>
      <w:r w:rsidRPr="00527DD5">
        <w:rPr>
          <w:rFonts w:ascii="Arial" w:hAnsi="Arial" w:cs="Arial"/>
        </w:rPr>
        <w:t>Pass</w:t>
      </w:r>
      <w:proofErr w:type="spellEnd"/>
      <w:r w:rsidRPr="00527DD5">
        <w:rPr>
          <w:rFonts w:ascii="Arial" w:hAnsi="Arial" w:cs="Arial"/>
        </w:rPr>
        <w:t xml:space="preserve"> Monde </w:t>
      </w:r>
      <w:r>
        <w:rPr>
          <w:rFonts w:ascii="Arial" w:hAnsi="Arial" w:cs="Arial"/>
        </w:rPr>
        <w:t>».</w:t>
      </w:r>
    </w:p>
    <w:p w:rsidR="00A12CC4" w:rsidRDefault="00A12CC4" w:rsidP="00A12CC4">
      <w:pPr>
        <w:spacing w:after="0" w:line="240" w:lineRule="auto"/>
      </w:pPr>
    </w:p>
    <w:p w:rsidR="00A12CC4" w:rsidRPr="00252E1F" w:rsidRDefault="00A12CC4" w:rsidP="00A12CC4">
      <w:pPr>
        <w:spacing w:after="0" w:line="240" w:lineRule="auto"/>
        <w:rPr>
          <w:rFonts w:ascii="Arial" w:hAnsi="Arial" w:cs="Arial"/>
          <w:b/>
        </w:rPr>
      </w:pPr>
      <w:r w:rsidRPr="00252E1F">
        <w:rPr>
          <w:rFonts w:ascii="Arial" w:hAnsi="Arial" w:cs="Arial"/>
          <w:b/>
        </w:rPr>
        <w:t>-</w:t>
      </w:r>
      <w:r>
        <w:rPr>
          <w:rFonts w:ascii="Arial" w:hAnsi="Arial" w:cs="Arial"/>
          <w:b/>
        </w:rPr>
        <w:t xml:space="preserve">  P</w:t>
      </w:r>
      <w:r w:rsidRPr="00252E1F">
        <w:rPr>
          <w:rFonts w:ascii="Arial" w:hAnsi="Arial" w:cs="Arial"/>
          <w:b/>
        </w:rPr>
        <w:t>lus d’1,4 million d’euros pour soutenir les CFA normands</w:t>
      </w:r>
    </w:p>
    <w:p w:rsidR="00A12CC4" w:rsidRDefault="00A12CC4" w:rsidP="00A12CC4">
      <w:pPr>
        <w:autoSpaceDE w:val="0"/>
        <w:autoSpaceDN w:val="0"/>
        <w:adjustRightInd w:val="0"/>
        <w:spacing w:after="0" w:line="240" w:lineRule="auto"/>
        <w:jc w:val="both"/>
        <w:rPr>
          <w:rFonts w:ascii="Arial" w:hAnsi="Arial" w:cs="Arial"/>
        </w:rPr>
      </w:pPr>
      <w:r w:rsidRPr="00252E1F">
        <w:rPr>
          <w:rFonts w:ascii="Arial" w:hAnsi="Arial" w:cs="Arial"/>
        </w:rPr>
        <w:t xml:space="preserve">La Région Normandie soutient à hauteur de plus d’1,4 million d’euros 16 CFA normands pour la réalisation d’investissements d’ordre pédagogique et immobilier. </w:t>
      </w:r>
    </w:p>
    <w:p w:rsidR="00CA4426" w:rsidRDefault="00CA4426" w:rsidP="00CA4426">
      <w:pPr>
        <w:autoSpaceDE w:val="0"/>
        <w:autoSpaceDN w:val="0"/>
        <w:adjustRightInd w:val="0"/>
        <w:spacing w:after="0" w:line="240" w:lineRule="auto"/>
        <w:jc w:val="both"/>
        <w:rPr>
          <w:rFonts w:ascii="Arial" w:hAnsi="Arial" w:cs="Arial"/>
          <w:b/>
        </w:rPr>
      </w:pPr>
    </w:p>
    <w:p w:rsidR="00CA4426" w:rsidRPr="00CA4426" w:rsidRDefault="00CA4426" w:rsidP="00CA4426">
      <w:pPr>
        <w:autoSpaceDE w:val="0"/>
        <w:autoSpaceDN w:val="0"/>
        <w:adjustRightInd w:val="0"/>
        <w:spacing w:after="0" w:line="240" w:lineRule="auto"/>
        <w:jc w:val="both"/>
        <w:rPr>
          <w:rFonts w:ascii="Arial" w:hAnsi="Arial" w:cs="Arial"/>
          <w:b/>
        </w:rPr>
      </w:pPr>
      <w:r w:rsidRPr="00CA4426">
        <w:rPr>
          <w:rFonts w:ascii="Arial" w:hAnsi="Arial" w:cs="Arial"/>
          <w:b/>
        </w:rPr>
        <w:t>-</w:t>
      </w:r>
      <w:r>
        <w:rPr>
          <w:rFonts w:ascii="Arial" w:hAnsi="Arial" w:cs="Arial"/>
          <w:b/>
        </w:rPr>
        <w:t xml:space="preserve">  La Région soutient les investissements des lycées</w:t>
      </w:r>
    </w:p>
    <w:p w:rsidR="00CA4426" w:rsidRPr="00CA4426" w:rsidRDefault="00CA4426" w:rsidP="00CA4426">
      <w:pPr>
        <w:autoSpaceDE w:val="0"/>
        <w:autoSpaceDN w:val="0"/>
        <w:adjustRightInd w:val="0"/>
        <w:spacing w:after="0" w:line="240" w:lineRule="auto"/>
        <w:jc w:val="both"/>
        <w:rPr>
          <w:rFonts w:ascii="Arial" w:hAnsi="Arial" w:cs="Arial"/>
        </w:rPr>
      </w:pPr>
      <w:r w:rsidRPr="00CA4426">
        <w:rPr>
          <w:rFonts w:ascii="Arial" w:hAnsi="Arial" w:cs="Arial"/>
          <w:b/>
        </w:rPr>
        <w:t>82 461 €</w:t>
      </w:r>
      <w:r w:rsidRPr="00CA4426">
        <w:rPr>
          <w:rFonts w:ascii="Arial" w:hAnsi="Arial" w:cs="Arial"/>
        </w:rPr>
        <w:t xml:space="preserve"> destinés à l’acquisition de matériels et de mobiliers à destination des </w:t>
      </w:r>
      <w:r w:rsidRPr="00CA4426">
        <w:rPr>
          <w:rFonts w:ascii="Arial" w:hAnsi="Arial" w:cs="Arial"/>
          <w:b/>
        </w:rPr>
        <w:t>Etablissements Publics Locaux d’Enseignement de Normandie</w:t>
      </w:r>
    </w:p>
    <w:p w:rsidR="00CA4426" w:rsidRDefault="00CA4426" w:rsidP="00CA4426">
      <w:pPr>
        <w:autoSpaceDE w:val="0"/>
        <w:autoSpaceDN w:val="0"/>
        <w:adjustRightInd w:val="0"/>
        <w:spacing w:after="0" w:line="240" w:lineRule="auto"/>
        <w:jc w:val="both"/>
        <w:rPr>
          <w:rFonts w:ascii="Arial" w:hAnsi="Arial" w:cs="Arial"/>
        </w:rPr>
      </w:pPr>
    </w:p>
    <w:p w:rsidR="00CA4426" w:rsidRPr="00CA4426" w:rsidRDefault="00CA4426" w:rsidP="00CA4426">
      <w:pPr>
        <w:autoSpaceDE w:val="0"/>
        <w:autoSpaceDN w:val="0"/>
        <w:adjustRightInd w:val="0"/>
        <w:spacing w:after="0" w:line="240" w:lineRule="auto"/>
        <w:jc w:val="both"/>
        <w:rPr>
          <w:rFonts w:ascii="Arial" w:hAnsi="Arial" w:cs="Arial"/>
          <w:b/>
        </w:rPr>
      </w:pPr>
      <w:r w:rsidRPr="00CA4426">
        <w:rPr>
          <w:rFonts w:ascii="Arial" w:hAnsi="Arial" w:cs="Arial"/>
          <w:b/>
        </w:rPr>
        <w:t>-  Création d’une école de production</w:t>
      </w:r>
      <w:r>
        <w:rPr>
          <w:rFonts w:ascii="Arial" w:hAnsi="Arial" w:cs="Arial"/>
          <w:b/>
        </w:rPr>
        <w:t xml:space="preserve"> en maraichage bio</w:t>
      </w:r>
    </w:p>
    <w:p w:rsidR="00CA4426" w:rsidRPr="00CA4426" w:rsidRDefault="00CA4426" w:rsidP="00CA4426">
      <w:pPr>
        <w:autoSpaceDE w:val="0"/>
        <w:autoSpaceDN w:val="0"/>
        <w:adjustRightInd w:val="0"/>
        <w:spacing w:after="0" w:line="240" w:lineRule="auto"/>
        <w:jc w:val="both"/>
        <w:rPr>
          <w:rFonts w:ascii="Arial" w:hAnsi="Arial" w:cs="Arial"/>
        </w:rPr>
      </w:pPr>
      <w:r w:rsidRPr="00CA4426">
        <w:rPr>
          <w:rFonts w:ascii="Arial" w:hAnsi="Arial" w:cs="Arial"/>
        </w:rPr>
        <w:t xml:space="preserve">La Région a décidé d’aider </w:t>
      </w:r>
      <w:r w:rsidRPr="00CA4426">
        <w:rPr>
          <w:rFonts w:ascii="Arial" w:hAnsi="Arial" w:cs="Arial"/>
          <w:b/>
        </w:rPr>
        <w:t>l’Ecole de Production en maraîchage bio de Beaumesnil</w:t>
      </w:r>
      <w:r w:rsidRPr="00CA4426">
        <w:rPr>
          <w:rFonts w:ascii="Arial" w:hAnsi="Arial" w:cs="Arial"/>
        </w:rPr>
        <w:t xml:space="preserve"> dans le département de l’Eure par le versement d’une subvention d’investissement d’une somme de </w:t>
      </w:r>
      <w:r w:rsidRPr="00CA4426">
        <w:rPr>
          <w:rFonts w:ascii="Arial" w:hAnsi="Arial" w:cs="Arial"/>
          <w:b/>
        </w:rPr>
        <w:t>188 388 €</w:t>
      </w:r>
      <w:r w:rsidRPr="00CA4426">
        <w:rPr>
          <w:rFonts w:ascii="Arial" w:hAnsi="Arial" w:cs="Arial"/>
        </w:rPr>
        <w:t xml:space="preserve"> au titre du dispositif « Soutien à la création et au développement des écoles de production de Normandie</w:t>
      </w:r>
      <w:r>
        <w:rPr>
          <w:rFonts w:ascii="Arial" w:hAnsi="Arial" w:cs="Arial"/>
        </w:rPr>
        <w:t xml:space="preserve"> ». </w:t>
      </w:r>
    </w:p>
    <w:p w:rsidR="00A12CC4" w:rsidRDefault="00A12CC4" w:rsidP="00A12CC4">
      <w:pPr>
        <w:spacing w:after="0" w:line="240" w:lineRule="auto"/>
        <w:jc w:val="both"/>
        <w:rPr>
          <w:rFonts w:ascii="Arial" w:hAnsi="Arial" w:cs="Arial"/>
        </w:rPr>
      </w:pPr>
    </w:p>
    <w:p w:rsidR="00A12CC4" w:rsidRDefault="00A12CC4" w:rsidP="00A12CC4">
      <w:pPr>
        <w:autoSpaceDE w:val="0"/>
        <w:autoSpaceDN w:val="0"/>
        <w:adjustRightInd w:val="0"/>
        <w:spacing w:after="0" w:line="240" w:lineRule="auto"/>
        <w:jc w:val="both"/>
        <w:rPr>
          <w:rFonts w:ascii="Arial" w:hAnsi="Arial" w:cs="Arial"/>
          <w:b/>
        </w:rPr>
      </w:pPr>
      <w:r>
        <w:rPr>
          <w:rFonts w:ascii="Arial" w:hAnsi="Arial" w:cs="Arial"/>
          <w:b/>
        </w:rPr>
        <w:t>AMENAGEMENT DU TERRITOIRE</w:t>
      </w:r>
    </w:p>
    <w:p w:rsidR="00A12CC4" w:rsidRPr="00943598" w:rsidRDefault="00094C6F" w:rsidP="00A12CC4">
      <w:pPr>
        <w:autoSpaceDE w:val="0"/>
        <w:autoSpaceDN w:val="0"/>
        <w:adjustRightInd w:val="0"/>
        <w:spacing w:after="0" w:line="240" w:lineRule="auto"/>
        <w:jc w:val="both"/>
        <w:rPr>
          <w:rFonts w:ascii="Arial" w:hAnsi="Arial" w:cs="Arial"/>
        </w:rPr>
      </w:pPr>
      <w:r>
        <w:rPr>
          <w:rFonts w:ascii="Arial" w:hAnsi="Arial" w:cs="Arial"/>
        </w:rPr>
        <w:t>Les élus régionaux ont</w:t>
      </w:r>
      <w:r w:rsidR="00A12CC4" w:rsidRPr="00943598">
        <w:rPr>
          <w:rFonts w:ascii="Arial" w:hAnsi="Arial" w:cs="Arial"/>
        </w:rPr>
        <w:t xml:space="preserve"> voté les subventions suivantes</w:t>
      </w:r>
      <w:r>
        <w:rPr>
          <w:rFonts w:ascii="Arial" w:hAnsi="Arial" w:cs="Arial"/>
        </w:rPr>
        <w:t xml:space="preserve"> </w:t>
      </w:r>
      <w:r w:rsidR="00A12CC4" w:rsidRPr="00943598">
        <w:rPr>
          <w:rFonts w:ascii="Arial" w:hAnsi="Arial" w:cs="Arial"/>
        </w:rPr>
        <w:t xml:space="preserve">: </w:t>
      </w:r>
    </w:p>
    <w:p w:rsidR="00A12CC4" w:rsidRPr="00094C6F" w:rsidRDefault="00A12CC4" w:rsidP="00094C6F">
      <w:pPr>
        <w:pStyle w:val="Paragraphedeliste"/>
        <w:numPr>
          <w:ilvl w:val="0"/>
          <w:numId w:val="35"/>
        </w:numPr>
        <w:autoSpaceDE w:val="0"/>
        <w:autoSpaceDN w:val="0"/>
        <w:adjustRightInd w:val="0"/>
        <w:spacing w:after="0" w:line="240" w:lineRule="auto"/>
        <w:jc w:val="both"/>
        <w:rPr>
          <w:rFonts w:ascii="Arial" w:hAnsi="Arial" w:cs="Arial"/>
        </w:rPr>
      </w:pPr>
      <w:r w:rsidRPr="00094C6F">
        <w:rPr>
          <w:rFonts w:ascii="Arial" w:hAnsi="Arial" w:cs="Arial"/>
        </w:rPr>
        <w:t xml:space="preserve">15 000 € à la commune de Condé en Normandie pour la réalisation d’une étude pré-opérationnelle de redynamisation du centre-bourg de la commune déléguée de Condé sur </w:t>
      </w:r>
      <w:proofErr w:type="spellStart"/>
      <w:r w:rsidRPr="00094C6F">
        <w:rPr>
          <w:rFonts w:ascii="Arial" w:hAnsi="Arial" w:cs="Arial"/>
        </w:rPr>
        <w:t>Noireau</w:t>
      </w:r>
      <w:proofErr w:type="spellEnd"/>
      <w:r w:rsidRPr="00094C6F">
        <w:rPr>
          <w:rFonts w:ascii="Arial" w:hAnsi="Arial" w:cs="Arial"/>
        </w:rPr>
        <w:t>, représentant 50% de l’assiette éligible de 30 000 € ;</w:t>
      </w:r>
    </w:p>
    <w:p w:rsidR="00A12CC4" w:rsidRPr="00094C6F" w:rsidRDefault="00A12CC4" w:rsidP="00094C6F">
      <w:pPr>
        <w:pStyle w:val="Paragraphedeliste"/>
        <w:numPr>
          <w:ilvl w:val="0"/>
          <w:numId w:val="35"/>
        </w:numPr>
        <w:autoSpaceDE w:val="0"/>
        <w:autoSpaceDN w:val="0"/>
        <w:adjustRightInd w:val="0"/>
        <w:spacing w:after="0" w:line="240" w:lineRule="auto"/>
        <w:jc w:val="both"/>
        <w:rPr>
          <w:rFonts w:ascii="Arial" w:hAnsi="Arial" w:cs="Arial"/>
        </w:rPr>
      </w:pPr>
      <w:r w:rsidRPr="00094C6F">
        <w:rPr>
          <w:rFonts w:ascii="Arial" w:hAnsi="Arial" w:cs="Arial"/>
        </w:rPr>
        <w:t>2,4 millions € en faveur de la Communauté d’Agglomération Seine Eure pour l’opération Bus à Haut-Niveau de Services entre Louviers et Val-de-Reuil » ;</w:t>
      </w:r>
    </w:p>
    <w:p w:rsidR="00A12CC4" w:rsidRPr="00094C6F" w:rsidRDefault="00A12CC4" w:rsidP="00094C6F">
      <w:pPr>
        <w:pStyle w:val="Paragraphedeliste"/>
        <w:numPr>
          <w:ilvl w:val="0"/>
          <w:numId w:val="35"/>
        </w:numPr>
        <w:autoSpaceDE w:val="0"/>
        <w:autoSpaceDN w:val="0"/>
        <w:adjustRightInd w:val="0"/>
        <w:spacing w:after="0" w:line="240" w:lineRule="auto"/>
        <w:jc w:val="both"/>
        <w:rPr>
          <w:rFonts w:ascii="Arial" w:hAnsi="Arial" w:cs="Arial"/>
        </w:rPr>
      </w:pPr>
      <w:r w:rsidRPr="00094C6F">
        <w:rPr>
          <w:rFonts w:ascii="Arial" w:hAnsi="Arial" w:cs="Arial"/>
        </w:rPr>
        <w:t xml:space="preserve">37 908 € pour la rénovation de 5 logements à Coutances (50), 10 000 € pour la rénovation d’un logement à Orbec (14), 30 511 € pour la création de 4 logements à </w:t>
      </w:r>
      <w:proofErr w:type="spellStart"/>
      <w:r w:rsidRPr="00094C6F">
        <w:rPr>
          <w:rFonts w:ascii="Arial" w:hAnsi="Arial" w:cs="Arial"/>
        </w:rPr>
        <w:t>Souleuvre</w:t>
      </w:r>
      <w:proofErr w:type="spellEnd"/>
      <w:r w:rsidRPr="00094C6F">
        <w:rPr>
          <w:rFonts w:ascii="Arial" w:hAnsi="Arial" w:cs="Arial"/>
        </w:rPr>
        <w:t>-en-Bocage (14) ;</w:t>
      </w:r>
    </w:p>
    <w:p w:rsidR="00A12CC4" w:rsidRPr="00094C6F" w:rsidRDefault="00A12CC4" w:rsidP="00094C6F">
      <w:pPr>
        <w:pStyle w:val="Paragraphedeliste"/>
        <w:numPr>
          <w:ilvl w:val="0"/>
          <w:numId w:val="35"/>
        </w:numPr>
        <w:autoSpaceDE w:val="0"/>
        <w:autoSpaceDN w:val="0"/>
        <w:adjustRightInd w:val="0"/>
        <w:spacing w:after="0" w:line="240" w:lineRule="auto"/>
        <w:jc w:val="both"/>
        <w:rPr>
          <w:rFonts w:ascii="Arial" w:hAnsi="Arial" w:cs="Arial"/>
        </w:rPr>
      </w:pPr>
      <w:r w:rsidRPr="00094C6F">
        <w:rPr>
          <w:rFonts w:ascii="Arial" w:hAnsi="Arial" w:cs="Arial"/>
        </w:rPr>
        <w:t>228 413 € pour la réhabilitation de 10 friches avec l’EPFN ;</w:t>
      </w:r>
    </w:p>
    <w:p w:rsidR="00A12CC4" w:rsidRPr="00094C6F" w:rsidRDefault="00A12CC4" w:rsidP="00094C6F">
      <w:pPr>
        <w:pStyle w:val="Paragraphedeliste"/>
        <w:numPr>
          <w:ilvl w:val="0"/>
          <w:numId w:val="35"/>
        </w:numPr>
        <w:autoSpaceDE w:val="0"/>
        <w:autoSpaceDN w:val="0"/>
        <w:adjustRightInd w:val="0"/>
        <w:spacing w:after="0" w:line="240" w:lineRule="auto"/>
        <w:jc w:val="both"/>
        <w:rPr>
          <w:rFonts w:ascii="Arial" w:hAnsi="Arial" w:cs="Arial"/>
        </w:rPr>
      </w:pPr>
      <w:r w:rsidRPr="00094C6F">
        <w:rPr>
          <w:rFonts w:ascii="Arial" w:hAnsi="Arial" w:cs="Arial"/>
        </w:rPr>
        <w:t xml:space="preserve">5,5 millions d’euros pour la reconversion du Parc Naturel Urbain des Bruyères de la Métropole de Rouen, 1,7 million € pour l’aménagement de la Place de la République, </w:t>
      </w:r>
      <w:r w:rsidRPr="00094C6F">
        <w:rPr>
          <w:rFonts w:ascii="Arial" w:hAnsi="Arial" w:cs="Arial"/>
        </w:rPr>
        <w:lastRenderedPageBreak/>
        <w:t xml:space="preserve">360 000 € pour la rénovation de la place du commerce à </w:t>
      </w:r>
      <w:proofErr w:type="spellStart"/>
      <w:r w:rsidRPr="00094C6F">
        <w:rPr>
          <w:rFonts w:ascii="Arial" w:hAnsi="Arial" w:cs="Arial"/>
        </w:rPr>
        <w:t>Cormelles</w:t>
      </w:r>
      <w:proofErr w:type="spellEnd"/>
      <w:r w:rsidRPr="00094C6F">
        <w:rPr>
          <w:rFonts w:ascii="Arial" w:hAnsi="Arial" w:cs="Arial"/>
        </w:rPr>
        <w:t xml:space="preserve"> le Royal, 327 500 € pour la rénovation du parvis </w:t>
      </w:r>
      <w:proofErr w:type="spellStart"/>
      <w:r w:rsidRPr="00094C6F">
        <w:rPr>
          <w:rFonts w:ascii="Arial" w:hAnsi="Arial" w:cs="Arial"/>
        </w:rPr>
        <w:t>Bérigny</w:t>
      </w:r>
      <w:proofErr w:type="spellEnd"/>
      <w:r w:rsidRPr="00094C6F">
        <w:rPr>
          <w:rFonts w:ascii="Arial" w:hAnsi="Arial" w:cs="Arial"/>
        </w:rPr>
        <w:t xml:space="preserve"> à Dieppe, 348 089 € pour favoriser le commerce de proximité et redynamiser le centre de Dozulé autour d’un pôle de vie.</w:t>
      </w:r>
    </w:p>
    <w:p w:rsidR="00A12CC4" w:rsidRPr="00094C6F" w:rsidRDefault="00A12CC4" w:rsidP="00094C6F">
      <w:pPr>
        <w:pStyle w:val="Paragraphedeliste"/>
        <w:numPr>
          <w:ilvl w:val="0"/>
          <w:numId w:val="35"/>
        </w:numPr>
        <w:spacing w:after="0" w:line="240" w:lineRule="auto"/>
        <w:jc w:val="both"/>
        <w:rPr>
          <w:rFonts w:ascii="Arial" w:hAnsi="Arial" w:cs="Arial"/>
        </w:rPr>
      </w:pPr>
      <w:r w:rsidRPr="00094C6F">
        <w:rPr>
          <w:rFonts w:ascii="Arial" w:hAnsi="Arial" w:cs="Arial"/>
        </w:rPr>
        <w:t>480 000 € pour le pôle cohésion sociale de Bernay et 193 373 € à Caen la Mer habitat pour la rénovation du quarti</w:t>
      </w:r>
      <w:r w:rsidR="00094C6F">
        <w:rPr>
          <w:rFonts w:ascii="Arial" w:hAnsi="Arial" w:cs="Arial"/>
        </w:rPr>
        <w:t>er du Calvaire St Pierre à Caen, d</w:t>
      </w:r>
      <w:r w:rsidR="00094C6F" w:rsidRPr="00094C6F">
        <w:rPr>
          <w:rFonts w:ascii="Arial" w:hAnsi="Arial" w:cs="Arial"/>
        </w:rPr>
        <w:t>ans le cadre du soutien à des projets liés à la rénovation de deux quartiers politiques de la Ville,</w:t>
      </w:r>
    </w:p>
    <w:p w:rsidR="00A12CC4" w:rsidRPr="00094C6F" w:rsidRDefault="00A12CC4" w:rsidP="00094C6F">
      <w:pPr>
        <w:pStyle w:val="Paragraphedeliste"/>
        <w:numPr>
          <w:ilvl w:val="0"/>
          <w:numId w:val="35"/>
        </w:numPr>
        <w:spacing w:after="0" w:line="240" w:lineRule="auto"/>
        <w:jc w:val="both"/>
        <w:rPr>
          <w:rFonts w:ascii="Arial" w:hAnsi="Arial" w:cs="Arial"/>
        </w:rPr>
      </w:pPr>
      <w:r w:rsidRPr="00094C6F">
        <w:rPr>
          <w:rFonts w:ascii="Arial" w:hAnsi="Arial" w:cs="Arial"/>
        </w:rPr>
        <w:t>La Région apporte son soutien à 23 projets de production d’énergie renouvelable pour un montant total de 418 014 €, et à 88 acquéreurs de véhicules électriques pour une somme totale de 194 522 €.</w:t>
      </w:r>
    </w:p>
    <w:p w:rsidR="00A12CC4" w:rsidRPr="00094C6F" w:rsidRDefault="00A12CC4" w:rsidP="00094C6F">
      <w:pPr>
        <w:pStyle w:val="Paragraphedeliste"/>
        <w:numPr>
          <w:ilvl w:val="0"/>
          <w:numId w:val="35"/>
        </w:numPr>
        <w:spacing w:after="0" w:line="240" w:lineRule="auto"/>
        <w:jc w:val="both"/>
        <w:rPr>
          <w:rFonts w:ascii="Arial" w:hAnsi="Arial" w:cs="Arial"/>
        </w:rPr>
      </w:pPr>
      <w:r w:rsidRPr="00094C6F">
        <w:rPr>
          <w:rFonts w:ascii="Arial" w:hAnsi="Arial" w:cs="Arial"/>
        </w:rPr>
        <w:t xml:space="preserve">1,2 million € a été attribué pour financer un nouveau bac maritime pour la traversée de la Seine à </w:t>
      </w:r>
      <w:proofErr w:type="spellStart"/>
      <w:r w:rsidRPr="00094C6F">
        <w:rPr>
          <w:rFonts w:ascii="Arial" w:hAnsi="Arial" w:cs="Arial"/>
        </w:rPr>
        <w:t>Quillebeuf</w:t>
      </w:r>
      <w:proofErr w:type="spellEnd"/>
      <w:r w:rsidRPr="00094C6F">
        <w:rPr>
          <w:rFonts w:ascii="Arial" w:hAnsi="Arial" w:cs="Arial"/>
        </w:rPr>
        <w:t xml:space="preserve"> sur Seine</w:t>
      </w:r>
      <w:r w:rsidR="00094C6F">
        <w:rPr>
          <w:rFonts w:ascii="Arial" w:hAnsi="Arial" w:cs="Arial"/>
        </w:rPr>
        <w:t>,</w:t>
      </w:r>
    </w:p>
    <w:p w:rsidR="00A12CC4" w:rsidRPr="00094C6F" w:rsidRDefault="00A12CC4" w:rsidP="00094C6F">
      <w:pPr>
        <w:pStyle w:val="Paragraphedeliste"/>
        <w:numPr>
          <w:ilvl w:val="0"/>
          <w:numId w:val="35"/>
        </w:numPr>
        <w:spacing w:after="0" w:line="240" w:lineRule="auto"/>
        <w:jc w:val="both"/>
        <w:rPr>
          <w:rFonts w:ascii="Arial" w:hAnsi="Arial" w:cs="Arial"/>
        </w:rPr>
      </w:pPr>
      <w:r w:rsidRPr="00094C6F">
        <w:rPr>
          <w:rFonts w:ascii="Arial" w:hAnsi="Arial" w:cs="Arial"/>
        </w:rPr>
        <w:t xml:space="preserve">2,1 millions € </w:t>
      </w:r>
      <w:r w:rsidR="00094C6F">
        <w:rPr>
          <w:rFonts w:ascii="Arial" w:hAnsi="Arial" w:cs="Arial"/>
        </w:rPr>
        <w:t>pour soutenir</w:t>
      </w:r>
      <w:r w:rsidRPr="00094C6F">
        <w:rPr>
          <w:rFonts w:ascii="Arial" w:hAnsi="Arial" w:cs="Arial"/>
        </w:rPr>
        <w:t xml:space="preserve"> la rénovation énergétique de 345 logements sociaux.</w:t>
      </w:r>
    </w:p>
    <w:p w:rsidR="00A12CC4" w:rsidRPr="00A12CC4" w:rsidRDefault="00A12CC4" w:rsidP="00A12CC4">
      <w:pPr>
        <w:autoSpaceDE w:val="0"/>
        <w:autoSpaceDN w:val="0"/>
        <w:adjustRightInd w:val="0"/>
        <w:spacing w:after="0" w:line="240" w:lineRule="auto"/>
        <w:ind w:left="-57"/>
        <w:jc w:val="both"/>
        <w:rPr>
          <w:rFonts w:ascii="ArialMT" w:hAnsi="ArialMT" w:cs="ArialMT"/>
        </w:rPr>
      </w:pPr>
    </w:p>
    <w:p w:rsidR="00094C6F" w:rsidRPr="00943598" w:rsidRDefault="00CA4426" w:rsidP="00094C6F">
      <w:pPr>
        <w:spacing w:after="0" w:line="240" w:lineRule="auto"/>
        <w:jc w:val="both"/>
        <w:rPr>
          <w:rFonts w:ascii="Arial" w:hAnsi="Arial" w:cs="Arial"/>
        </w:rPr>
      </w:pPr>
      <w:r>
        <w:rPr>
          <w:rFonts w:ascii="Arial" w:hAnsi="Arial" w:cs="Arial"/>
          <w:b/>
          <w:bCs/>
        </w:rPr>
        <w:t>- FONDS EUROPEENS</w:t>
      </w:r>
      <w:r w:rsidR="00094C6F">
        <w:rPr>
          <w:rFonts w:ascii="Arial" w:hAnsi="Arial" w:cs="Arial"/>
          <w:b/>
          <w:bCs/>
        </w:rPr>
        <w:t> : p</w:t>
      </w:r>
      <w:r w:rsidR="00094C6F" w:rsidRPr="00943598">
        <w:rPr>
          <w:rFonts w:ascii="Arial" w:hAnsi="Arial" w:cs="Arial"/>
          <w:b/>
          <w:bCs/>
        </w:rPr>
        <w:t>lus de 12,2 millions d’euros de fonds européens attribués par la Région aux</w:t>
      </w:r>
      <w:r w:rsidR="00094C6F">
        <w:rPr>
          <w:rFonts w:ascii="Arial" w:hAnsi="Arial" w:cs="Arial"/>
          <w:b/>
          <w:bCs/>
        </w:rPr>
        <w:t xml:space="preserve"> projets n</w:t>
      </w:r>
      <w:r w:rsidR="00094C6F" w:rsidRPr="00943598">
        <w:rPr>
          <w:rFonts w:ascii="Arial" w:hAnsi="Arial" w:cs="Arial"/>
          <w:b/>
          <w:bCs/>
        </w:rPr>
        <w:t>ormands</w:t>
      </w:r>
    </w:p>
    <w:p w:rsidR="00094C6F" w:rsidRPr="00CA4426" w:rsidRDefault="00094C6F" w:rsidP="00CA4426">
      <w:pPr>
        <w:pStyle w:val="Paragraphedeliste"/>
        <w:numPr>
          <w:ilvl w:val="0"/>
          <w:numId w:val="39"/>
        </w:numPr>
        <w:spacing w:after="0" w:line="240" w:lineRule="auto"/>
        <w:jc w:val="both"/>
        <w:rPr>
          <w:rFonts w:ascii="Arial" w:hAnsi="Arial" w:cs="Arial"/>
          <w:color w:val="000000" w:themeColor="text1"/>
        </w:rPr>
      </w:pPr>
      <w:r w:rsidRPr="00CA4426">
        <w:rPr>
          <w:rFonts w:ascii="Arial" w:hAnsi="Arial" w:cs="Arial"/>
          <w:color w:val="000000" w:themeColor="text1"/>
        </w:rPr>
        <w:t xml:space="preserve">Plus de 2,7 millions d’euros de Fonds Européen de Développement Régional (FEDER) permettant par exemple de soutenir la réhabilitation énergétique de logements sociaux à Mondeville, Dives-sur-Mer, Caen, Hérouville-Saint-Clair, Blainville-sur-Orne et </w:t>
      </w:r>
      <w:proofErr w:type="spellStart"/>
      <w:r w:rsidRPr="00CA4426">
        <w:rPr>
          <w:rFonts w:ascii="Arial" w:hAnsi="Arial" w:cs="Arial"/>
          <w:color w:val="000000" w:themeColor="text1"/>
        </w:rPr>
        <w:t>Roncherolles</w:t>
      </w:r>
      <w:proofErr w:type="spellEnd"/>
      <w:r w:rsidRPr="00CA4426">
        <w:rPr>
          <w:rFonts w:ascii="Arial" w:hAnsi="Arial" w:cs="Arial"/>
          <w:color w:val="000000" w:themeColor="text1"/>
        </w:rPr>
        <w:t>-sur-le-Vivier pour plus de 2 millions d’euros.</w:t>
      </w:r>
    </w:p>
    <w:p w:rsidR="00094C6F" w:rsidRPr="00CA4426" w:rsidRDefault="00094C6F" w:rsidP="00CA4426">
      <w:pPr>
        <w:pStyle w:val="Paragraphedeliste"/>
        <w:numPr>
          <w:ilvl w:val="0"/>
          <w:numId w:val="39"/>
        </w:numPr>
        <w:spacing w:after="0" w:line="240" w:lineRule="auto"/>
        <w:jc w:val="both"/>
        <w:rPr>
          <w:rFonts w:ascii="Arial" w:hAnsi="Arial" w:cs="Arial"/>
          <w:color w:val="000000" w:themeColor="text1"/>
        </w:rPr>
      </w:pPr>
      <w:r w:rsidRPr="00CA4426">
        <w:rPr>
          <w:rFonts w:ascii="Arial" w:hAnsi="Arial" w:cs="Arial"/>
          <w:color w:val="000000" w:themeColor="text1"/>
        </w:rPr>
        <w:t>Plus de 8 millions d’euros de Fonds Européen Agricole pour le Développement Rural (FEADER) permettant notamment de soutenir des investissements agricoles pour une agriculture normande performante avec 164 dossiers pour plus de 5 millions d’euros,</w:t>
      </w:r>
    </w:p>
    <w:p w:rsidR="00094C6F" w:rsidRPr="00CA4426" w:rsidRDefault="00094C6F" w:rsidP="00CA4426">
      <w:pPr>
        <w:pStyle w:val="Paragraphedeliste"/>
        <w:numPr>
          <w:ilvl w:val="0"/>
          <w:numId w:val="39"/>
        </w:numPr>
        <w:spacing w:after="0" w:line="240" w:lineRule="auto"/>
        <w:jc w:val="both"/>
        <w:rPr>
          <w:rFonts w:ascii="Arial" w:hAnsi="Arial" w:cs="Arial"/>
          <w:color w:val="000000" w:themeColor="text1"/>
        </w:rPr>
      </w:pPr>
      <w:r w:rsidRPr="00CA4426">
        <w:rPr>
          <w:rFonts w:ascii="Arial" w:hAnsi="Arial" w:cs="Arial"/>
          <w:color w:val="000000" w:themeColor="text1"/>
        </w:rPr>
        <w:t xml:space="preserve">Près de 1,5 millions d’euros de Fonds Européen pour les Affaires Maritimes et la Pêche (FEAMP) pour soutenir notamment l’acquisition d’une ligne de surgélation et l’extension d’un bâtiment à </w:t>
      </w:r>
      <w:proofErr w:type="spellStart"/>
      <w:r w:rsidRPr="00CA4426">
        <w:rPr>
          <w:rFonts w:ascii="Arial" w:hAnsi="Arial" w:cs="Arial"/>
          <w:color w:val="000000" w:themeColor="text1"/>
        </w:rPr>
        <w:t>Gouville</w:t>
      </w:r>
      <w:proofErr w:type="spellEnd"/>
      <w:r w:rsidRPr="00CA4426">
        <w:rPr>
          <w:rFonts w:ascii="Arial" w:hAnsi="Arial" w:cs="Arial"/>
          <w:color w:val="000000" w:themeColor="text1"/>
        </w:rPr>
        <w:t>-sur-Mer.</w:t>
      </w:r>
    </w:p>
    <w:p w:rsidR="00783947" w:rsidRDefault="00783947" w:rsidP="00847702">
      <w:pPr>
        <w:autoSpaceDE w:val="0"/>
        <w:autoSpaceDN w:val="0"/>
        <w:adjustRightInd w:val="0"/>
        <w:spacing w:after="0" w:line="240" w:lineRule="auto"/>
        <w:rPr>
          <w:rFonts w:ascii="Arial" w:hAnsi="Arial" w:cs="Arial"/>
        </w:rPr>
      </w:pPr>
    </w:p>
    <w:p w:rsidR="00783947" w:rsidRPr="00847702" w:rsidRDefault="00783947" w:rsidP="00847702">
      <w:pPr>
        <w:autoSpaceDE w:val="0"/>
        <w:autoSpaceDN w:val="0"/>
        <w:adjustRightInd w:val="0"/>
        <w:spacing w:after="0" w:line="240" w:lineRule="auto"/>
        <w:rPr>
          <w:rFonts w:ascii="Arial" w:hAnsi="Arial" w:cs="Arial"/>
        </w:rPr>
      </w:pPr>
    </w:p>
    <w:p w:rsidR="00CF0192" w:rsidRPr="00F92456" w:rsidRDefault="00CF0192" w:rsidP="00CF0192">
      <w:pPr>
        <w:spacing w:after="0" w:line="240" w:lineRule="auto"/>
        <w:jc w:val="both"/>
      </w:pPr>
      <w:r w:rsidRPr="00F92456">
        <w:rPr>
          <w:rFonts w:ascii="Arial" w:hAnsi="Arial" w:cs="Arial"/>
        </w:rPr>
        <w:t xml:space="preserve">Contacts presse : </w:t>
      </w:r>
    </w:p>
    <w:p w:rsidR="00CF0192" w:rsidRPr="00F92456" w:rsidRDefault="00580289" w:rsidP="00CF0192">
      <w:pPr>
        <w:spacing w:after="0" w:line="240" w:lineRule="auto"/>
        <w:jc w:val="both"/>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w:t>
      </w:r>
      <w:r w:rsidR="00CF0192" w:rsidRPr="00F92456">
        <w:rPr>
          <w:rFonts w:ascii="Arial" w:hAnsi="Arial" w:cs="Arial"/>
        </w:rPr>
        <w:t xml:space="preserve">02 31 06 98 85 – </w:t>
      </w:r>
      <w:hyperlink r:id="rId7" w:tgtFrame="_blank" w:history="1">
        <w:r w:rsidR="00CF0192" w:rsidRPr="00F92456">
          <w:rPr>
            <w:rStyle w:val="Lienhypertexte"/>
            <w:rFonts w:ascii="Arial" w:hAnsi="Arial" w:cs="Arial"/>
          </w:rPr>
          <w:t>emmanuelle.tirilly@normandie.fr</w:t>
        </w:r>
      </w:hyperlink>
    </w:p>
    <w:p w:rsidR="00CF0192" w:rsidRPr="00F92456" w:rsidRDefault="00580289" w:rsidP="00CF0192">
      <w:pPr>
        <w:spacing w:after="0" w:line="240" w:lineRule="auto"/>
        <w:jc w:val="both"/>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w:t>
      </w:r>
      <w:r w:rsidR="00CF0192" w:rsidRPr="00783947">
        <w:rPr>
          <w:rFonts w:ascii="Arial" w:hAnsi="Arial" w:cs="Arial"/>
        </w:rPr>
        <w:t xml:space="preserve">02 31 06 98 96 – </w:t>
      </w:r>
      <w:hyperlink r:id="rId8" w:tgtFrame="_blank" w:history="1">
        <w:r w:rsidR="00CF0192" w:rsidRPr="00783947">
          <w:rPr>
            <w:rStyle w:val="Lienhypertexte"/>
            <w:rFonts w:ascii="Arial" w:hAnsi="Arial" w:cs="Arial"/>
          </w:rPr>
          <w:t>charlotte.chanteloup@normandie.fr</w:t>
        </w:r>
      </w:hyperlink>
    </w:p>
    <w:p w:rsidR="00CF0192" w:rsidRPr="00F92456" w:rsidRDefault="00CF0192" w:rsidP="00CF0192">
      <w:pPr>
        <w:spacing w:after="0" w:line="240" w:lineRule="auto"/>
        <w:jc w:val="both"/>
      </w:pPr>
      <w:r w:rsidRPr="00783947">
        <w:rPr>
          <w:rFonts w:ascii="Arial" w:hAnsi="Arial" w:cs="Arial"/>
        </w:rPr>
        <w:t xml:space="preserve">Laure Wattinne </w:t>
      </w:r>
      <w:r w:rsidR="00580289">
        <w:rPr>
          <w:rFonts w:ascii="Arial" w:hAnsi="Arial" w:cs="Arial"/>
        </w:rPr>
        <w:t>–</w:t>
      </w:r>
      <w:r w:rsidRPr="00783947">
        <w:rPr>
          <w:rFonts w:ascii="Arial" w:hAnsi="Arial" w:cs="Arial"/>
        </w:rPr>
        <w:t xml:space="preserve"> 02 31 06 78 96 – </w:t>
      </w:r>
      <w:hyperlink r:id="rId9" w:tgtFrame="_blank" w:history="1">
        <w:r w:rsidRPr="00783947">
          <w:rPr>
            <w:rStyle w:val="Lienhypertexte"/>
            <w:rFonts w:ascii="Arial" w:hAnsi="Arial" w:cs="Arial"/>
          </w:rPr>
          <w:t>laure.wattinne@normandie.fr</w:t>
        </w:r>
      </w:hyperlink>
    </w:p>
    <w:p w:rsidR="005C72AE" w:rsidRDefault="00580289" w:rsidP="005C72AE">
      <w:pPr>
        <w:autoSpaceDE w:val="0"/>
        <w:autoSpaceDN w:val="0"/>
        <w:adjustRightInd w:val="0"/>
        <w:spacing w:after="0" w:line="240" w:lineRule="auto"/>
        <w:jc w:val="both"/>
        <w:rPr>
          <w:rFonts w:ascii="Arial" w:hAnsi="Arial" w:cs="Arial"/>
          <w:color w:val="333333"/>
        </w:rPr>
      </w:pPr>
      <w:r>
        <w:rPr>
          <w:rFonts w:ascii="Arial" w:hAnsi="Arial" w:cs="Arial"/>
          <w:color w:val="333333"/>
        </w:rPr>
        <w:t xml:space="preserve">Emilie Peltier – 02 50 53 11 19 – </w:t>
      </w:r>
      <w:hyperlink r:id="rId10" w:history="1">
        <w:r w:rsidRPr="00CF02F2">
          <w:rPr>
            <w:rStyle w:val="Lienhypertexte"/>
            <w:rFonts w:ascii="Arial" w:hAnsi="Arial" w:cs="Arial"/>
          </w:rPr>
          <w:t>emilie.peltier@normandie.fr</w:t>
        </w:r>
      </w:hyperlink>
    </w:p>
    <w:p w:rsidR="00580289" w:rsidRPr="005C72AE" w:rsidRDefault="00580289" w:rsidP="005C72AE">
      <w:pPr>
        <w:autoSpaceDE w:val="0"/>
        <w:autoSpaceDN w:val="0"/>
        <w:adjustRightInd w:val="0"/>
        <w:spacing w:after="0" w:line="240" w:lineRule="auto"/>
        <w:jc w:val="both"/>
        <w:rPr>
          <w:rFonts w:ascii="Arial" w:hAnsi="Arial" w:cs="Arial"/>
          <w:color w:val="333333"/>
        </w:rPr>
      </w:pPr>
    </w:p>
    <w:sectPr w:rsidR="00580289" w:rsidRPr="005C72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D09"/>
    <w:multiLevelType w:val="hybridMultilevel"/>
    <w:tmpl w:val="A74A3C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41710C9"/>
    <w:multiLevelType w:val="hybridMultilevel"/>
    <w:tmpl w:val="29AC2578"/>
    <w:lvl w:ilvl="0" w:tplc="6268C048">
      <w:start w:val="40"/>
      <w:numFmt w:val="bullet"/>
      <w:lvlText w:val="-"/>
      <w:lvlJc w:val="left"/>
      <w:pPr>
        <w:ind w:left="720" w:hanging="360"/>
      </w:pPr>
      <w:rPr>
        <w:rFonts w:ascii="Verdana" w:eastAsiaTheme="minorHAnsi" w:hAnsi="Verdana" w:cs="Verdana"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2A480A"/>
    <w:multiLevelType w:val="hybridMultilevel"/>
    <w:tmpl w:val="CEE23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72964"/>
    <w:multiLevelType w:val="hybridMultilevel"/>
    <w:tmpl w:val="59B28282"/>
    <w:lvl w:ilvl="0" w:tplc="6268C048">
      <w:start w:val="40"/>
      <w:numFmt w:val="bullet"/>
      <w:lvlText w:val="-"/>
      <w:lvlJc w:val="left"/>
      <w:pPr>
        <w:ind w:left="720" w:hanging="360"/>
      </w:pPr>
      <w:rPr>
        <w:rFonts w:ascii="Verdana" w:eastAsiaTheme="minorHAnsi" w:hAnsi="Verdana" w:cs="Verdana"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092495"/>
    <w:multiLevelType w:val="hybridMultilevel"/>
    <w:tmpl w:val="74BCC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A91554"/>
    <w:multiLevelType w:val="hybridMultilevel"/>
    <w:tmpl w:val="B4C80DFA"/>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B305356"/>
    <w:multiLevelType w:val="hybridMultilevel"/>
    <w:tmpl w:val="335E0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644032"/>
    <w:multiLevelType w:val="hybridMultilevel"/>
    <w:tmpl w:val="7C544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0F55D6"/>
    <w:multiLevelType w:val="hybridMultilevel"/>
    <w:tmpl w:val="7434487E"/>
    <w:lvl w:ilvl="0" w:tplc="BD807548">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905088B"/>
    <w:multiLevelType w:val="hybridMultilevel"/>
    <w:tmpl w:val="E2A680E6"/>
    <w:lvl w:ilvl="0" w:tplc="E2580478">
      <w:start w:val="46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1A6916"/>
    <w:multiLevelType w:val="hybridMultilevel"/>
    <w:tmpl w:val="99668DA2"/>
    <w:lvl w:ilvl="0" w:tplc="6268C048">
      <w:start w:val="40"/>
      <w:numFmt w:val="bullet"/>
      <w:lvlText w:val="-"/>
      <w:lvlJc w:val="left"/>
      <w:pPr>
        <w:ind w:left="720" w:hanging="360"/>
      </w:pPr>
      <w:rPr>
        <w:rFonts w:ascii="Verdana" w:eastAsiaTheme="minorHAnsi" w:hAnsi="Verdana" w:cs="Verdana"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425BB8"/>
    <w:multiLevelType w:val="hybridMultilevel"/>
    <w:tmpl w:val="D4CC57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24E3FA1"/>
    <w:multiLevelType w:val="hybridMultilevel"/>
    <w:tmpl w:val="9380FAA6"/>
    <w:lvl w:ilvl="0" w:tplc="6268C048">
      <w:start w:val="40"/>
      <w:numFmt w:val="bullet"/>
      <w:lvlText w:val="-"/>
      <w:lvlJc w:val="left"/>
      <w:pPr>
        <w:ind w:left="720" w:hanging="360"/>
      </w:pPr>
      <w:rPr>
        <w:rFonts w:ascii="Verdana" w:eastAsiaTheme="minorHAnsi" w:hAnsi="Verdana" w:cs="Verdana"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AD5619"/>
    <w:multiLevelType w:val="hybridMultilevel"/>
    <w:tmpl w:val="A178EAEA"/>
    <w:lvl w:ilvl="0" w:tplc="1D942968">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095C2A"/>
    <w:multiLevelType w:val="hybridMultilevel"/>
    <w:tmpl w:val="EBC46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BE52EF"/>
    <w:multiLevelType w:val="hybridMultilevel"/>
    <w:tmpl w:val="937A2D46"/>
    <w:lvl w:ilvl="0" w:tplc="FC260894">
      <w:start w:val="46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380397"/>
    <w:multiLevelType w:val="hybridMultilevel"/>
    <w:tmpl w:val="C0EEF3EE"/>
    <w:lvl w:ilvl="0" w:tplc="2934FD3E">
      <w:start w:val="461"/>
      <w:numFmt w:val="bullet"/>
      <w:lvlText w:val="-"/>
      <w:lvlJc w:val="left"/>
      <w:pPr>
        <w:ind w:left="303" w:hanging="360"/>
      </w:pPr>
      <w:rPr>
        <w:rFonts w:ascii="Arial" w:eastAsiaTheme="minorHAnsi" w:hAnsi="Arial" w:cs="Arial"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17" w15:restartNumberingAfterBreak="0">
    <w:nsid w:val="2D31688E"/>
    <w:multiLevelType w:val="hybridMultilevel"/>
    <w:tmpl w:val="C48CE1E4"/>
    <w:lvl w:ilvl="0" w:tplc="6834F8C2">
      <w:start w:val="18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576692"/>
    <w:multiLevelType w:val="hybridMultilevel"/>
    <w:tmpl w:val="E604C422"/>
    <w:lvl w:ilvl="0" w:tplc="003C7034">
      <w:start w:val="14"/>
      <w:numFmt w:val="bullet"/>
      <w:lvlText w:val="-"/>
      <w:lvlJc w:val="left"/>
      <w:pPr>
        <w:ind w:left="720" w:hanging="360"/>
      </w:pPr>
      <w:rPr>
        <w:rFonts w:ascii="Verdana" w:eastAsiaTheme="minorHAnsi" w:hAnsi="Verdana" w:cs="Verdana"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A530F1"/>
    <w:multiLevelType w:val="hybridMultilevel"/>
    <w:tmpl w:val="A4EA4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23219F"/>
    <w:multiLevelType w:val="hybridMultilevel"/>
    <w:tmpl w:val="63D2FC8E"/>
    <w:lvl w:ilvl="0" w:tplc="BD8075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801DE6"/>
    <w:multiLevelType w:val="hybridMultilevel"/>
    <w:tmpl w:val="4E126E1C"/>
    <w:lvl w:ilvl="0" w:tplc="6268C048">
      <w:start w:val="40"/>
      <w:numFmt w:val="bullet"/>
      <w:lvlText w:val="-"/>
      <w:lvlJc w:val="left"/>
      <w:pPr>
        <w:ind w:left="720" w:hanging="360"/>
      </w:pPr>
      <w:rPr>
        <w:rFonts w:ascii="Verdana" w:eastAsiaTheme="minorHAnsi" w:hAnsi="Verdana" w:cs="Verdana"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AD342A"/>
    <w:multiLevelType w:val="hybridMultilevel"/>
    <w:tmpl w:val="CC0EB016"/>
    <w:lvl w:ilvl="0" w:tplc="6268C048">
      <w:start w:val="40"/>
      <w:numFmt w:val="bullet"/>
      <w:lvlText w:val="-"/>
      <w:lvlJc w:val="left"/>
      <w:pPr>
        <w:ind w:left="1080" w:hanging="360"/>
      </w:pPr>
      <w:rPr>
        <w:rFonts w:ascii="Verdana" w:eastAsiaTheme="minorHAnsi" w:hAnsi="Verdana" w:cs="Verdana" w:hint="default"/>
        <w:sz w:val="1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B946132"/>
    <w:multiLevelType w:val="hybridMultilevel"/>
    <w:tmpl w:val="567AE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1640A8"/>
    <w:multiLevelType w:val="hybridMultilevel"/>
    <w:tmpl w:val="B636C1BA"/>
    <w:lvl w:ilvl="0" w:tplc="ADE4B77C">
      <w:start w:val="46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E14745"/>
    <w:multiLevelType w:val="hybridMultilevel"/>
    <w:tmpl w:val="26D89D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220675"/>
    <w:multiLevelType w:val="hybridMultilevel"/>
    <w:tmpl w:val="F27C0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F217CD"/>
    <w:multiLevelType w:val="hybridMultilevel"/>
    <w:tmpl w:val="B3FEA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F76DF1"/>
    <w:multiLevelType w:val="hybridMultilevel"/>
    <w:tmpl w:val="096CCD10"/>
    <w:lvl w:ilvl="0" w:tplc="6268C048">
      <w:start w:val="40"/>
      <w:numFmt w:val="bullet"/>
      <w:lvlText w:val="-"/>
      <w:lvlJc w:val="left"/>
      <w:pPr>
        <w:ind w:left="720" w:hanging="360"/>
      </w:pPr>
      <w:rPr>
        <w:rFonts w:ascii="Verdana" w:eastAsiaTheme="minorHAnsi" w:hAnsi="Verdana" w:cs="Verdana"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5C3BB8"/>
    <w:multiLevelType w:val="hybridMultilevel"/>
    <w:tmpl w:val="D6FC1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2E0605"/>
    <w:multiLevelType w:val="hybridMultilevel"/>
    <w:tmpl w:val="B2D2CEEE"/>
    <w:lvl w:ilvl="0" w:tplc="040C0005">
      <w:start w:val="1"/>
      <w:numFmt w:val="bullet"/>
      <w:lvlText w:val=""/>
      <w:lvlJc w:val="left"/>
      <w:pPr>
        <w:ind w:left="780" w:hanging="360"/>
      </w:pPr>
      <w:rPr>
        <w:rFonts w:ascii="Wingdings" w:hAnsi="Wingdings" w:hint="default"/>
        <w:sz w:val="22"/>
        <w:szCs w:val="22"/>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1" w15:restartNumberingAfterBreak="0">
    <w:nsid w:val="52363B1E"/>
    <w:multiLevelType w:val="hybridMultilevel"/>
    <w:tmpl w:val="6E982660"/>
    <w:lvl w:ilvl="0" w:tplc="6268C048">
      <w:start w:val="40"/>
      <w:numFmt w:val="bullet"/>
      <w:lvlText w:val="-"/>
      <w:lvlJc w:val="left"/>
      <w:pPr>
        <w:ind w:left="720" w:hanging="360"/>
      </w:pPr>
      <w:rPr>
        <w:rFonts w:ascii="Verdana" w:eastAsiaTheme="minorHAnsi" w:hAnsi="Verdana" w:cs="Verdana"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39185A"/>
    <w:multiLevelType w:val="hybridMultilevel"/>
    <w:tmpl w:val="18CA4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AB4988"/>
    <w:multiLevelType w:val="hybridMultilevel"/>
    <w:tmpl w:val="44D64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E37769"/>
    <w:multiLevelType w:val="hybridMultilevel"/>
    <w:tmpl w:val="5B4E2308"/>
    <w:lvl w:ilvl="0" w:tplc="6268C048">
      <w:start w:val="40"/>
      <w:numFmt w:val="bullet"/>
      <w:lvlText w:val="-"/>
      <w:lvlJc w:val="left"/>
      <w:pPr>
        <w:ind w:left="720" w:hanging="360"/>
      </w:pPr>
      <w:rPr>
        <w:rFonts w:ascii="Verdana" w:eastAsiaTheme="minorHAnsi" w:hAnsi="Verdana" w:cs="Verdana"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893457"/>
    <w:multiLevelType w:val="hybridMultilevel"/>
    <w:tmpl w:val="B13E2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76125E"/>
    <w:multiLevelType w:val="hybridMultilevel"/>
    <w:tmpl w:val="0F1E5350"/>
    <w:lvl w:ilvl="0" w:tplc="DA7A0264">
      <w:start w:val="46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9E49BC"/>
    <w:multiLevelType w:val="hybridMultilevel"/>
    <w:tmpl w:val="59F2ED18"/>
    <w:lvl w:ilvl="0" w:tplc="9000BBF0">
      <w:start w:val="46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B96045"/>
    <w:multiLevelType w:val="hybridMultilevel"/>
    <w:tmpl w:val="3F9C9704"/>
    <w:lvl w:ilvl="0" w:tplc="6268C048">
      <w:start w:val="40"/>
      <w:numFmt w:val="bullet"/>
      <w:lvlText w:val="-"/>
      <w:lvlJc w:val="left"/>
      <w:pPr>
        <w:ind w:left="720" w:hanging="360"/>
      </w:pPr>
      <w:rPr>
        <w:rFonts w:ascii="Verdana" w:eastAsiaTheme="minorHAnsi" w:hAnsi="Verdana" w:cs="Verdana"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FD7363"/>
    <w:multiLevelType w:val="hybridMultilevel"/>
    <w:tmpl w:val="FE8CE6AE"/>
    <w:lvl w:ilvl="0" w:tplc="6268C048">
      <w:start w:val="40"/>
      <w:numFmt w:val="bullet"/>
      <w:lvlText w:val="-"/>
      <w:lvlJc w:val="left"/>
      <w:pPr>
        <w:ind w:left="720" w:hanging="360"/>
      </w:pPr>
      <w:rPr>
        <w:rFonts w:ascii="Verdana" w:eastAsiaTheme="minorHAnsi" w:hAnsi="Verdana" w:cs="Verdana"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25"/>
  </w:num>
  <w:num w:numId="4">
    <w:abstractNumId w:val="13"/>
  </w:num>
  <w:num w:numId="5">
    <w:abstractNumId w:val="28"/>
  </w:num>
  <w:num w:numId="6">
    <w:abstractNumId w:val="20"/>
  </w:num>
  <w:num w:numId="7">
    <w:abstractNumId w:val="8"/>
  </w:num>
  <w:num w:numId="8">
    <w:abstractNumId w:val="0"/>
  </w:num>
  <w:num w:numId="9">
    <w:abstractNumId w:val="1"/>
  </w:num>
  <w:num w:numId="10">
    <w:abstractNumId w:val="23"/>
  </w:num>
  <w:num w:numId="11">
    <w:abstractNumId w:val="35"/>
  </w:num>
  <w:num w:numId="12">
    <w:abstractNumId w:val="34"/>
  </w:num>
  <w:num w:numId="13">
    <w:abstractNumId w:val="27"/>
  </w:num>
  <w:num w:numId="14">
    <w:abstractNumId w:val="2"/>
  </w:num>
  <w:num w:numId="15">
    <w:abstractNumId w:val="4"/>
  </w:num>
  <w:num w:numId="16">
    <w:abstractNumId w:val="26"/>
  </w:num>
  <w:num w:numId="17">
    <w:abstractNumId w:val="6"/>
  </w:num>
  <w:num w:numId="18">
    <w:abstractNumId w:val="11"/>
  </w:num>
  <w:num w:numId="19">
    <w:abstractNumId w:val="32"/>
  </w:num>
  <w:num w:numId="20">
    <w:abstractNumId w:val="33"/>
  </w:num>
  <w:num w:numId="21">
    <w:abstractNumId w:val="12"/>
  </w:num>
  <w:num w:numId="22">
    <w:abstractNumId w:val="21"/>
  </w:num>
  <w:num w:numId="23">
    <w:abstractNumId w:val="39"/>
  </w:num>
  <w:num w:numId="24">
    <w:abstractNumId w:val="3"/>
  </w:num>
  <w:num w:numId="25">
    <w:abstractNumId w:val="22"/>
  </w:num>
  <w:num w:numId="26">
    <w:abstractNumId w:val="10"/>
  </w:num>
  <w:num w:numId="27">
    <w:abstractNumId w:val="31"/>
  </w:num>
  <w:num w:numId="28">
    <w:abstractNumId w:val="30"/>
  </w:num>
  <w:num w:numId="29">
    <w:abstractNumId w:val="5"/>
  </w:num>
  <w:num w:numId="30">
    <w:abstractNumId w:val="19"/>
  </w:num>
  <w:num w:numId="31">
    <w:abstractNumId w:val="14"/>
  </w:num>
  <w:num w:numId="32">
    <w:abstractNumId w:val="36"/>
  </w:num>
  <w:num w:numId="33">
    <w:abstractNumId w:val="24"/>
  </w:num>
  <w:num w:numId="34">
    <w:abstractNumId w:val="9"/>
  </w:num>
  <w:num w:numId="35">
    <w:abstractNumId w:val="7"/>
  </w:num>
  <w:num w:numId="36">
    <w:abstractNumId w:val="16"/>
  </w:num>
  <w:num w:numId="37">
    <w:abstractNumId w:val="17"/>
  </w:num>
  <w:num w:numId="38">
    <w:abstractNumId w:val="15"/>
  </w:num>
  <w:num w:numId="39">
    <w:abstractNumId w:val="29"/>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C5"/>
    <w:rsid w:val="00003208"/>
    <w:rsid w:val="00042257"/>
    <w:rsid w:val="00094C6F"/>
    <w:rsid w:val="000A364E"/>
    <w:rsid w:val="000D0DD1"/>
    <w:rsid w:val="00105387"/>
    <w:rsid w:val="001730EB"/>
    <w:rsid w:val="001B467B"/>
    <w:rsid w:val="002125A1"/>
    <w:rsid w:val="00212FA4"/>
    <w:rsid w:val="00256175"/>
    <w:rsid w:val="00267F89"/>
    <w:rsid w:val="002A1DB3"/>
    <w:rsid w:val="002B458D"/>
    <w:rsid w:val="003002E2"/>
    <w:rsid w:val="0038737E"/>
    <w:rsid w:val="003C7C34"/>
    <w:rsid w:val="004F1E47"/>
    <w:rsid w:val="005133D6"/>
    <w:rsid w:val="00517D78"/>
    <w:rsid w:val="0053623F"/>
    <w:rsid w:val="0055732B"/>
    <w:rsid w:val="0056351B"/>
    <w:rsid w:val="00580289"/>
    <w:rsid w:val="005C72AE"/>
    <w:rsid w:val="00603F8F"/>
    <w:rsid w:val="00630CEF"/>
    <w:rsid w:val="00682345"/>
    <w:rsid w:val="006A76B2"/>
    <w:rsid w:val="00717F8A"/>
    <w:rsid w:val="0075461F"/>
    <w:rsid w:val="007812BE"/>
    <w:rsid w:val="00783947"/>
    <w:rsid w:val="007F59BA"/>
    <w:rsid w:val="00800E29"/>
    <w:rsid w:val="00811432"/>
    <w:rsid w:val="00814DFA"/>
    <w:rsid w:val="008277A9"/>
    <w:rsid w:val="00847702"/>
    <w:rsid w:val="00850225"/>
    <w:rsid w:val="008B0FD4"/>
    <w:rsid w:val="00967859"/>
    <w:rsid w:val="009A7B2F"/>
    <w:rsid w:val="009C4E66"/>
    <w:rsid w:val="009F715E"/>
    <w:rsid w:val="00A12CC4"/>
    <w:rsid w:val="00A17498"/>
    <w:rsid w:val="00A9612F"/>
    <w:rsid w:val="00AD4F52"/>
    <w:rsid w:val="00B3680E"/>
    <w:rsid w:val="00B62F24"/>
    <w:rsid w:val="00B8206B"/>
    <w:rsid w:val="00C350B1"/>
    <w:rsid w:val="00C51AC5"/>
    <w:rsid w:val="00CA4426"/>
    <w:rsid w:val="00CD7A90"/>
    <w:rsid w:val="00CE0783"/>
    <w:rsid w:val="00CF0192"/>
    <w:rsid w:val="00D06D51"/>
    <w:rsid w:val="00D108B9"/>
    <w:rsid w:val="00D83710"/>
    <w:rsid w:val="00DC2F39"/>
    <w:rsid w:val="00E32078"/>
    <w:rsid w:val="00E32740"/>
    <w:rsid w:val="00E40343"/>
    <w:rsid w:val="00E5160B"/>
    <w:rsid w:val="00E91F07"/>
    <w:rsid w:val="00F75BC4"/>
    <w:rsid w:val="00FB5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C6B0C-D0B1-48D5-9920-92FD9A2D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467B"/>
    <w:pPr>
      <w:ind w:left="720"/>
      <w:contextualSpacing/>
    </w:pPr>
  </w:style>
  <w:style w:type="character" w:styleId="Lienhypertexte">
    <w:name w:val="Hyperlink"/>
    <w:basedOn w:val="Policepardfaut"/>
    <w:uiPriority w:val="99"/>
    <w:unhideWhenUsed/>
    <w:rsid w:val="00CF0192"/>
    <w:rPr>
      <w:color w:val="0000FF"/>
      <w:u w:val="single"/>
    </w:rPr>
  </w:style>
  <w:style w:type="paragraph" w:styleId="Textedebulles">
    <w:name w:val="Balloon Text"/>
    <w:basedOn w:val="Normal"/>
    <w:link w:val="TextedebullesCar"/>
    <w:uiPriority w:val="99"/>
    <w:semiHidden/>
    <w:unhideWhenUsed/>
    <w:rsid w:val="007839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3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27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hyperlink" Target="mailto:emmanuelle.tirilly@normandi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milie.peltier@normandie.fr" TargetMode="Externa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4</Pages>
  <Words>1639</Words>
  <Characters>9016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24</cp:revision>
  <dcterms:created xsi:type="dcterms:W3CDTF">2019-01-21T16:38:00Z</dcterms:created>
  <dcterms:modified xsi:type="dcterms:W3CDTF">2019-03-11T17:07:00Z</dcterms:modified>
</cp:coreProperties>
</file>