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4F" w:rsidRDefault="009A264F" w:rsidP="009A264F">
      <w:r>
        <w:rPr>
          <w:noProof/>
          <w:color w:val="000000"/>
          <w:lang w:eastAsia="fr-FR"/>
        </w:rPr>
        <w:drawing>
          <wp:inline distT="0" distB="0" distL="0" distR="0">
            <wp:extent cx="5758815" cy="574040"/>
            <wp:effectExtent l="0" t="0" r="0" b="0"/>
            <wp:docPr id="5" name="Image 5" descr="cid:image001.png@01D568D2.82217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68D2.822177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264F" w:rsidTr="009A264F">
        <w:trPr>
          <w:jc w:val="center"/>
        </w:trPr>
        <w:tc>
          <w:tcPr>
            <w:tcW w:w="4531" w:type="dxa"/>
          </w:tcPr>
          <w:p w:rsidR="009A264F" w:rsidRDefault="009A264F" w:rsidP="009A264F">
            <w:pPr>
              <w:jc w:val="center"/>
              <w:rPr>
                <w:color w:val="FFFFFF"/>
              </w:rPr>
            </w:pPr>
            <w:r>
              <w:rPr>
                <w:noProof/>
                <w:color w:val="FFFFFF"/>
                <w:lang w:eastAsia="fr-FR"/>
              </w:rPr>
              <w:drawing>
                <wp:inline distT="0" distB="0" distL="0" distR="0" wp14:anchorId="06E62D19">
                  <wp:extent cx="1000125" cy="951230"/>
                  <wp:effectExtent l="0" t="0" r="9525" b="127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9A264F" w:rsidRDefault="009A264F" w:rsidP="009A264F">
            <w:pPr>
              <w:rPr>
                <w:color w:val="FFFFFF"/>
              </w:rPr>
            </w:pPr>
            <w:r>
              <w:rPr>
                <w:noProof/>
                <w:color w:val="FFFFFF"/>
                <w:lang w:eastAsia="fr-FR"/>
              </w:rPr>
              <w:drawing>
                <wp:inline distT="0" distB="0" distL="0" distR="0" wp14:anchorId="324DA70F">
                  <wp:extent cx="2456815" cy="871855"/>
                  <wp:effectExtent l="0" t="0" r="635" b="444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264F" w:rsidRDefault="009A264F" w:rsidP="009A264F">
      <w:r>
        <w:rPr>
          <w:color w:val="FFFFFF"/>
        </w:rPr>
        <w:t> </w:t>
      </w:r>
    </w:p>
    <w:p w:rsidR="009A264F" w:rsidRDefault="009A264F" w:rsidP="009A264F">
      <w:pPr>
        <w:rPr>
          <w:sz w:val="18"/>
          <w:szCs w:val="18"/>
        </w:rPr>
      </w:pPr>
      <w:r>
        <w:rPr>
          <w:rFonts w:ascii="Arial" w:hAnsi="Arial" w:cs="Arial"/>
          <w:b/>
          <w:bCs/>
          <w:sz w:val="28"/>
          <w:szCs w:val="28"/>
        </w:rPr>
        <w:t> </w:t>
      </w:r>
    </w:p>
    <w:p w:rsidR="00502540" w:rsidRPr="00502540" w:rsidRDefault="009A264F" w:rsidP="00502540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Le 2 octobre 2019</w:t>
      </w:r>
    </w:p>
    <w:p w:rsidR="00502540" w:rsidRDefault="00502540" w:rsidP="009A264F">
      <w:pPr>
        <w:jc w:val="both"/>
        <w:rPr>
          <w:rFonts w:ascii="Arial" w:hAnsi="Arial" w:cs="Arial"/>
          <w:b/>
          <w:sz w:val="28"/>
        </w:rPr>
      </w:pPr>
    </w:p>
    <w:p w:rsidR="00502540" w:rsidRPr="00502540" w:rsidRDefault="00502540" w:rsidP="009A264F">
      <w:pPr>
        <w:jc w:val="both"/>
        <w:rPr>
          <w:rFonts w:ascii="Arial" w:hAnsi="Arial" w:cs="Arial"/>
          <w:b/>
          <w:bCs/>
          <w:sz w:val="36"/>
          <w:szCs w:val="28"/>
        </w:rPr>
      </w:pPr>
      <w:r w:rsidRPr="00502540">
        <w:rPr>
          <w:rFonts w:ascii="Arial" w:hAnsi="Arial" w:cs="Arial"/>
          <w:b/>
          <w:sz w:val="28"/>
        </w:rPr>
        <w:t>Inauguration de la 1</w:t>
      </w:r>
      <w:r w:rsidRPr="00502540">
        <w:rPr>
          <w:rFonts w:ascii="Arial" w:hAnsi="Arial" w:cs="Arial"/>
          <w:b/>
          <w:sz w:val="28"/>
          <w:vertAlign w:val="superscript"/>
        </w:rPr>
        <w:t>ère</w:t>
      </w:r>
      <w:r w:rsidRPr="00502540">
        <w:rPr>
          <w:rFonts w:ascii="Arial" w:hAnsi="Arial" w:cs="Arial"/>
          <w:b/>
          <w:sz w:val="28"/>
        </w:rPr>
        <w:t xml:space="preserve"> malterie artisanale normande</w:t>
      </w:r>
      <w:r w:rsidR="00C009A2">
        <w:rPr>
          <w:rFonts w:ascii="Arial" w:hAnsi="Arial" w:cs="Arial"/>
          <w:b/>
          <w:sz w:val="28"/>
        </w:rPr>
        <w:t xml:space="preserve"> </w:t>
      </w:r>
      <w:r w:rsidR="00F855E2" w:rsidRPr="00F855E2">
        <w:rPr>
          <w:rFonts w:ascii="Arial" w:hAnsi="Arial" w:cs="Arial"/>
          <w:b/>
          <w:sz w:val="28"/>
        </w:rPr>
        <w:t>à Saint-Martin-des-Entrées, près de Bayeux</w:t>
      </w:r>
    </w:p>
    <w:p w:rsidR="00502540" w:rsidRDefault="00502540" w:rsidP="009A26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502540" w:rsidRDefault="00502540" w:rsidP="00502540">
      <w:pPr>
        <w:jc w:val="both"/>
        <w:rPr>
          <w:rFonts w:ascii="Arial" w:hAnsi="Arial" w:cs="Arial"/>
          <w:b/>
        </w:rPr>
      </w:pPr>
      <w:r w:rsidRPr="00502540">
        <w:rPr>
          <w:rFonts w:ascii="Arial" w:hAnsi="Arial" w:cs="Arial"/>
          <w:b/>
          <w:bCs/>
        </w:rPr>
        <w:t>Hervé Morin</w:t>
      </w:r>
      <w:r w:rsidRPr="00502540">
        <w:rPr>
          <w:rFonts w:ascii="Arial" w:hAnsi="Arial" w:cs="Arial"/>
          <w:b/>
        </w:rPr>
        <w:t xml:space="preserve">, Président de la Région Normandie, Clotilde </w:t>
      </w:r>
      <w:proofErr w:type="spellStart"/>
      <w:r w:rsidRPr="00502540">
        <w:rPr>
          <w:rFonts w:ascii="Arial" w:hAnsi="Arial" w:cs="Arial"/>
          <w:b/>
        </w:rPr>
        <w:t>Eudier</w:t>
      </w:r>
      <w:proofErr w:type="spellEnd"/>
      <w:r w:rsidRPr="00502540">
        <w:rPr>
          <w:rFonts w:ascii="Arial" w:hAnsi="Arial" w:cs="Arial"/>
          <w:b/>
        </w:rPr>
        <w:t xml:space="preserve">, Vice-présidente en charge de l’agriculture, de la pêche et des forêts, </w:t>
      </w:r>
      <w:r w:rsidRPr="00502540">
        <w:rPr>
          <w:rFonts w:ascii="Arial" w:hAnsi="Arial" w:cs="Arial"/>
          <w:b/>
          <w:bCs/>
        </w:rPr>
        <w:t>Marie et Franck</w:t>
      </w:r>
      <w:r w:rsidR="005E7EB3" w:rsidRPr="005E7EB3">
        <w:t xml:space="preserve"> </w:t>
      </w:r>
      <w:proofErr w:type="spellStart"/>
      <w:r w:rsidR="005E7EB3">
        <w:rPr>
          <w:rFonts w:ascii="Arial" w:hAnsi="Arial" w:cs="Arial"/>
          <w:b/>
          <w:bCs/>
        </w:rPr>
        <w:t>Polidor</w:t>
      </w:r>
      <w:proofErr w:type="spellEnd"/>
      <w:r w:rsidRPr="00502540">
        <w:rPr>
          <w:rFonts w:ascii="Arial" w:hAnsi="Arial" w:cs="Arial"/>
          <w:b/>
          <w:bCs/>
        </w:rPr>
        <w:t xml:space="preserve">, co-fondateurs de </w:t>
      </w:r>
      <w:r w:rsidRPr="00502540">
        <w:rPr>
          <w:rFonts w:ascii="Arial" w:hAnsi="Arial" w:cs="Arial"/>
          <w:b/>
        </w:rPr>
        <w:t xml:space="preserve">Normandie Malt, </w:t>
      </w:r>
      <w:r>
        <w:rPr>
          <w:rFonts w:ascii="Arial" w:hAnsi="Arial" w:cs="Arial"/>
          <w:b/>
        </w:rPr>
        <w:t xml:space="preserve">et </w:t>
      </w:r>
      <w:r w:rsidRPr="00502540">
        <w:rPr>
          <w:rFonts w:ascii="Arial" w:hAnsi="Arial" w:cs="Arial"/>
          <w:b/>
        </w:rPr>
        <w:t>Jean-Marie L’Enfant, Président du Comité Filières des Chambres d'agriculture de Normandie</w:t>
      </w:r>
      <w:r>
        <w:rPr>
          <w:rFonts w:ascii="Arial" w:hAnsi="Arial" w:cs="Arial"/>
          <w:b/>
        </w:rPr>
        <w:t>,</w:t>
      </w:r>
      <w:r w:rsidRPr="00502540">
        <w:rPr>
          <w:rFonts w:ascii="Arial" w:hAnsi="Arial" w:cs="Arial"/>
          <w:b/>
        </w:rPr>
        <w:t xml:space="preserve"> ont officiellement inauguré, ce jour, la 1</w:t>
      </w:r>
      <w:r w:rsidRPr="00502540">
        <w:rPr>
          <w:rFonts w:ascii="Arial" w:hAnsi="Arial" w:cs="Arial"/>
          <w:b/>
          <w:vertAlign w:val="superscript"/>
        </w:rPr>
        <w:t>ère</w:t>
      </w:r>
      <w:r w:rsidRPr="00502540">
        <w:rPr>
          <w:rFonts w:ascii="Arial" w:hAnsi="Arial" w:cs="Arial"/>
          <w:b/>
        </w:rPr>
        <w:t xml:space="preserve"> malterie artisanale normande</w:t>
      </w:r>
      <w:r w:rsidR="005E7EB3" w:rsidRPr="005E7EB3">
        <w:rPr>
          <w:rFonts w:ascii="Arial" w:hAnsi="Arial" w:cs="Arial"/>
          <w:b/>
        </w:rPr>
        <w:t xml:space="preserve"> à</w:t>
      </w:r>
      <w:r w:rsidR="005E7EB3">
        <w:t xml:space="preserve"> </w:t>
      </w:r>
      <w:r w:rsidR="005E7EB3" w:rsidRPr="005E7EB3">
        <w:rPr>
          <w:rFonts w:ascii="Arial" w:hAnsi="Arial" w:cs="Arial"/>
          <w:b/>
        </w:rPr>
        <w:t>Saint-Martin-des-Entrées</w:t>
      </w:r>
      <w:r w:rsidR="005E7EB3">
        <w:rPr>
          <w:rFonts w:ascii="Arial" w:hAnsi="Arial" w:cs="Arial"/>
          <w:b/>
        </w:rPr>
        <w:t xml:space="preserve">, près de Bayeux. </w:t>
      </w:r>
      <w:r w:rsidRPr="00502540">
        <w:rPr>
          <w:rFonts w:ascii="Arial" w:hAnsi="Arial" w:cs="Arial"/>
          <w:b/>
        </w:rPr>
        <w:t xml:space="preserve">L’occasion </w:t>
      </w:r>
      <w:r w:rsidR="005E7EB3">
        <w:rPr>
          <w:rFonts w:ascii="Arial" w:hAnsi="Arial" w:cs="Arial"/>
          <w:b/>
        </w:rPr>
        <w:t xml:space="preserve">pour la Région et les professionnels présents </w:t>
      </w:r>
      <w:r w:rsidRPr="00502540">
        <w:rPr>
          <w:rFonts w:ascii="Arial" w:hAnsi="Arial" w:cs="Arial"/>
          <w:b/>
        </w:rPr>
        <w:t xml:space="preserve">de faire le point sur le développement de la filière brassicole </w:t>
      </w:r>
      <w:r w:rsidR="002F2D90">
        <w:rPr>
          <w:rFonts w:ascii="Arial" w:hAnsi="Arial" w:cs="Arial"/>
          <w:b/>
        </w:rPr>
        <w:t>en Normandie</w:t>
      </w:r>
      <w:r w:rsidRPr="00502540">
        <w:rPr>
          <w:rFonts w:ascii="Arial" w:hAnsi="Arial" w:cs="Arial"/>
          <w:b/>
        </w:rPr>
        <w:t>.</w:t>
      </w:r>
      <w:r w:rsidR="00446B9D" w:rsidRPr="00446B9D">
        <w:t xml:space="preserve"> </w:t>
      </w:r>
      <w:r w:rsidR="00446B9D">
        <w:rPr>
          <w:rFonts w:ascii="Arial" w:hAnsi="Arial" w:cs="Arial"/>
          <w:b/>
        </w:rPr>
        <w:t>S</w:t>
      </w:r>
      <w:r w:rsidR="00446B9D" w:rsidRPr="00446B9D">
        <w:rPr>
          <w:rFonts w:ascii="Arial" w:hAnsi="Arial" w:cs="Arial"/>
          <w:b/>
        </w:rPr>
        <w:t>tructuration de la filière, promotion</w:t>
      </w:r>
      <w:r w:rsidR="00446B9D">
        <w:rPr>
          <w:rFonts w:ascii="Arial" w:hAnsi="Arial" w:cs="Arial"/>
          <w:b/>
        </w:rPr>
        <w:t xml:space="preserve"> </w:t>
      </w:r>
      <w:r w:rsidR="00446B9D" w:rsidRPr="00446B9D">
        <w:rPr>
          <w:rFonts w:ascii="Arial" w:hAnsi="Arial" w:cs="Arial"/>
          <w:b/>
        </w:rPr>
        <w:t xml:space="preserve">et </w:t>
      </w:r>
      <w:r w:rsidR="00446B9D">
        <w:rPr>
          <w:rFonts w:ascii="Arial" w:hAnsi="Arial" w:cs="Arial"/>
          <w:b/>
        </w:rPr>
        <w:t>soutien au développement de brasseries</w:t>
      </w:r>
      <w:r w:rsidR="00237724">
        <w:rPr>
          <w:rFonts w:ascii="Arial" w:hAnsi="Arial" w:cs="Arial"/>
          <w:b/>
        </w:rPr>
        <w:t xml:space="preserve">... ce sont au total plus d’un million d’aides qui ont été apportées par la Région à ce secteur ces dernières années. </w:t>
      </w:r>
    </w:p>
    <w:p w:rsidR="00F855E2" w:rsidRDefault="00F855E2" w:rsidP="00502540">
      <w:pPr>
        <w:jc w:val="both"/>
        <w:rPr>
          <w:rFonts w:ascii="Arial" w:hAnsi="Arial" w:cs="Arial"/>
          <w:b/>
        </w:rPr>
      </w:pPr>
    </w:p>
    <w:p w:rsidR="00F855E2" w:rsidRDefault="00F855E2" w:rsidP="00502540">
      <w:pPr>
        <w:jc w:val="both"/>
        <w:rPr>
          <w:rFonts w:ascii="Arial" w:hAnsi="Arial" w:cs="Arial"/>
          <w:b/>
        </w:rPr>
      </w:pPr>
      <w:r w:rsidRPr="00F855E2">
        <w:rPr>
          <w:rFonts w:ascii="Arial" w:hAnsi="Arial" w:cs="Arial"/>
          <w:bCs/>
          <w:i/>
        </w:rPr>
        <w:t>« </w:t>
      </w:r>
      <w:r>
        <w:rPr>
          <w:rFonts w:ascii="Arial" w:hAnsi="Arial" w:cs="Arial"/>
          <w:bCs/>
          <w:i/>
        </w:rPr>
        <w:t xml:space="preserve">La Région est heureuse d’avoir accompagné </w:t>
      </w:r>
      <w:r w:rsidR="00A81DE4">
        <w:rPr>
          <w:rFonts w:ascii="Arial" w:hAnsi="Arial" w:cs="Arial"/>
          <w:bCs/>
          <w:i/>
        </w:rPr>
        <w:t>la réalisation de ce</w:t>
      </w:r>
      <w:r>
        <w:rPr>
          <w:rFonts w:ascii="Arial" w:hAnsi="Arial" w:cs="Arial"/>
          <w:bCs/>
          <w:i/>
        </w:rPr>
        <w:t xml:space="preserve"> projet </w:t>
      </w:r>
      <w:r w:rsidR="00A81DE4">
        <w:rPr>
          <w:rFonts w:ascii="Arial" w:hAnsi="Arial" w:cs="Arial"/>
          <w:bCs/>
          <w:i/>
        </w:rPr>
        <w:t>innovant</w:t>
      </w:r>
      <w:r w:rsidR="00A81DE4" w:rsidRPr="00A81DE4">
        <w:rPr>
          <w:rFonts w:ascii="Arial" w:hAnsi="Arial" w:cs="Arial"/>
          <w:bCs/>
          <w:i/>
        </w:rPr>
        <w:t xml:space="preserve"> dans le pays</w:t>
      </w:r>
      <w:r w:rsidR="00A81DE4">
        <w:rPr>
          <w:rFonts w:ascii="Arial" w:hAnsi="Arial" w:cs="Arial"/>
          <w:bCs/>
          <w:i/>
        </w:rPr>
        <w:t xml:space="preserve">age agroalimentaire normand et </w:t>
      </w:r>
      <w:r>
        <w:rPr>
          <w:rFonts w:ascii="Arial" w:hAnsi="Arial" w:cs="Arial"/>
          <w:bCs/>
          <w:i/>
        </w:rPr>
        <w:t>qui contribuera</w:t>
      </w:r>
      <w:r w:rsidR="00A81DE4">
        <w:rPr>
          <w:rFonts w:ascii="Arial" w:hAnsi="Arial" w:cs="Arial"/>
          <w:bCs/>
          <w:i/>
        </w:rPr>
        <w:t xml:space="preserve"> au développement de</w:t>
      </w:r>
      <w:r>
        <w:rPr>
          <w:rFonts w:ascii="Arial" w:hAnsi="Arial" w:cs="Arial"/>
          <w:bCs/>
          <w:i/>
        </w:rPr>
        <w:t xml:space="preserve"> </w:t>
      </w:r>
      <w:r w:rsidR="00A81DE4">
        <w:rPr>
          <w:rFonts w:ascii="Arial" w:hAnsi="Arial" w:cs="Arial"/>
          <w:bCs/>
          <w:i/>
        </w:rPr>
        <w:t xml:space="preserve">la filière brassicole. </w:t>
      </w:r>
      <w:r w:rsidRPr="00F855E2">
        <w:rPr>
          <w:rFonts w:ascii="Arial" w:hAnsi="Arial" w:cs="Arial"/>
          <w:bCs/>
          <w:i/>
        </w:rPr>
        <w:t>Très peu de Régions peuvent se prévaloir de produire, malter et brasser l’orge sur leur territoire ! »</w:t>
      </w:r>
      <w:r>
        <w:rPr>
          <w:rFonts w:ascii="Arial" w:hAnsi="Arial" w:cs="Arial"/>
          <w:bCs/>
        </w:rPr>
        <w:t xml:space="preserve"> déclare Hervé Morin, Président de la Région Normandie</w:t>
      </w:r>
    </w:p>
    <w:p w:rsidR="00F855E2" w:rsidRDefault="00F855E2" w:rsidP="00502540">
      <w:pPr>
        <w:jc w:val="both"/>
        <w:rPr>
          <w:rFonts w:ascii="Arial" w:hAnsi="Arial" w:cs="Arial"/>
          <w:b/>
        </w:rPr>
      </w:pPr>
    </w:p>
    <w:p w:rsidR="00502540" w:rsidRPr="00C009A2" w:rsidRDefault="00A039F5" w:rsidP="00C009A2">
      <w:pPr>
        <w:spacing w:after="120"/>
        <w:jc w:val="both"/>
        <w:rPr>
          <w:rFonts w:ascii="Arial" w:hAnsi="Arial" w:cs="Arial"/>
          <w:b/>
          <w:bCs/>
          <w:sz w:val="24"/>
        </w:rPr>
      </w:pPr>
      <w:r w:rsidRPr="00A039F5">
        <w:rPr>
          <w:rFonts w:ascii="Arial" w:hAnsi="Arial" w:cs="Arial"/>
          <w:b/>
          <w:bCs/>
          <w:sz w:val="24"/>
        </w:rPr>
        <w:t>Normandie Malt</w:t>
      </w:r>
      <w:r>
        <w:rPr>
          <w:rFonts w:ascii="Arial" w:hAnsi="Arial" w:cs="Arial"/>
          <w:b/>
          <w:bCs/>
          <w:sz w:val="24"/>
        </w:rPr>
        <w:t xml:space="preserve">, cinquième </w:t>
      </w:r>
      <w:r w:rsidR="00C009A2">
        <w:rPr>
          <w:rFonts w:ascii="Arial" w:hAnsi="Arial" w:cs="Arial"/>
          <w:b/>
          <w:bCs/>
          <w:sz w:val="24"/>
        </w:rPr>
        <w:t>malterie artisanale</w:t>
      </w:r>
      <w:r w:rsidR="00C009A2" w:rsidRPr="00C009A2">
        <w:rPr>
          <w:rFonts w:ascii="Arial" w:hAnsi="Arial" w:cs="Arial"/>
          <w:b/>
          <w:bCs/>
          <w:sz w:val="24"/>
        </w:rPr>
        <w:t xml:space="preserve"> </w:t>
      </w:r>
      <w:r w:rsidR="00C009A2">
        <w:rPr>
          <w:rFonts w:ascii="Arial" w:hAnsi="Arial" w:cs="Arial"/>
          <w:b/>
          <w:bCs/>
          <w:sz w:val="24"/>
        </w:rPr>
        <w:t>de</w:t>
      </w:r>
      <w:r w:rsidR="00C009A2" w:rsidRPr="00C009A2">
        <w:rPr>
          <w:rFonts w:ascii="Arial" w:hAnsi="Arial" w:cs="Arial"/>
          <w:b/>
          <w:bCs/>
          <w:sz w:val="24"/>
        </w:rPr>
        <w:t xml:space="preserve"> </w:t>
      </w:r>
      <w:r w:rsidR="00C009A2">
        <w:rPr>
          <w:rFonts w:ascii="Arial" w:hAnsi="Arial" w:cs="Arial"/>
          <w:b/>
          <w:bCs/>
          <w:sz w:val="24"/>
        </w:rPr>
        <w:t>France</w:t>
      </w:r>
    </w:p>
    <w:p w:rsidR="002F2D90" w:rsidRDefault="00C009A2" w:rsidP="002F2D90">
      <w:pPr>
        <w:jc w:val="both"/>
        <w:rPr>
          <w:rFonts w:ascii="Arial" w:hAnsi="Arial" w:cs="Arial"/>
          <w:bCs/>
        </w:rPr>
      </w:pPr>
      <w:r w:rsidRPr="00C009A2">
        <w:rPr>
          <w:rFonts w:ascii="Arial" w:hAnsi="Arial" w:cs="Arial"/>
          <w:bCs/>
        </w:rPr>
        <w:t xml:space="preserve">Normandie Malt </w:t>
      </w:r>
      <w:r>
        <w:rPr>
          <w:rFonts w:ascii="Arial" w:hAnsi="Arial" w:cs="Arial"/>
          <w:bCs/>
        </w:rPr>
        <w:t xml:space="preserve">est la première </w:t>
      </w:r>
      <w:r w:rsidRPr="00C009A2">
        <w:rPr>
          <w:rFonts w:ascii="Arial" w:hAnsi="Arial" w:cs="Arial"/>
          <w:bCs/>
        </w:rPr>
        <w:t>m</w:t>
      </w:r>
      <w:r w:rsidR="007B1692">
        <w:rPr>
          <w:rFonts w:ascii="Arial" w:hAnsi="Arial" w:cs="Arial"/>
          <w:bCs/>
        </w:rPr>
        <w:t>alterie artisanale de la région</w:t>
      </w:r>
      <w:r w:rsidRPr="00C009A2">
        <w:rPr>
          <w:rFonts w:ascii="Arial" w:hAnsi="Arial" w:cs="Arial"/>
          <w:bCs/>
        </w:rPr>
        <w:t xml:space="preserve"> et la </w:t>
      </w:r>
      <w:r>
        <w:rPr>
          <w:rFonts w:ascii="Arial" w:hAnsi="Arial" w:cs="Arial"/>
          <w:bCs/>
        </w:rPr>
        <w:t>cinquième</w:t>
      </w:r>
      <w:r w:rsidRPr="00C009A2">
        <w:rPr>
          <w:rFonts w:ascii="Arial" w:hAnsi="Arial" w:cs="Arial"/>
          <w:bCs/>
        </w:rPr>
        <w:t xml:space="preserve"> en </w:t>
      </w:r>
      <w:r>
        <w:rPr>
          <w:rFonts w:ascii="Arial" w:hAnsi="Arial" w:cs="Arial"/>
          <w:bCs/>
        </w:rPr>
        <w:t>France.</w:t>
      </w:r>
    </w:p>
    <w:p w:rsidR="002F2D90" w:rsidRDefault="002F2D90" w:rsidP="002F2D90">
      <w:pPr>
        <w:jc w:val="both"/>
        <w:rPr>
          <w:rFonts w:ascii="Arial" w:hAnsi="Arial" w:cs="Arial"/>
          <w:bCs/>
        </w:rPr>
      </w:pPr>
    </w:p>
    <w:p w:rsidR="002F2D90" w:rsidRPr="002F2D90" w:rsidRDefault="002F2D90" w:rsidP="002F2D90">
      <w:pPr>
        <w:jc w:val="both"/>
        <w:rPr>
          <w:rFonts w:ascii="Arial" w:hAnsi="Arial" w:cs="Arial"/>
          <w:bCs/>
        </w:rPr>
      </w:pPr>
      <w:r w:rsidRPr="007B7F8A">
        <w:rPr>
          <w:rFonts w:ascii="Arial" w:hAnsi="Arial" w:cs="Arial"/>
          <w:b/>
        </w:rPr>
        <w:t>La société a été accompagné à hauteur de 223 320 euros (</w:t>
      </w:r>
      <w:r w:rsidR="007B7F8A">
        <w:rPr>
          <w:rFonts w:ascii="Arial" w:hAnsi="Arial" w:cs="Arial"/>
          <w:b/>
        </w:rPr>
        <w:t xml:space="preserve">dont </w:t>
      </w:r>
      <w:r w:rsidR="00B84B3D" w:rsidRPr="00B84B3D">
        <w:rPr>
          <w:rFonts w:ascii="Arial" w:hAnsi="Arial" w:cs="Arial"/>
          <w:b/>
        </w:rPr>
        <w:t>140</w:t>
      </w:r>
      <w:r w:rsidR="007B7F8A">
        <w:rPr>
          <w:rFonts w:ascii="Arial" w:hAnsi="Arial" w:cs="Arial"/>
          <w:b/>
        </w:rPr>
        <w:t> </w:t>
      </w:r>
      <w:r w:rsidR="00B84B3D" w:rsidRPr="00B84B3D">
        <w:rPr>
          <w:rFonts w:ascii="Arial" w:hAnsi="Arial" w:cs="Arial"/>
          <w:b/>
        </w:rPr>
        <w:t>69</w:t>
      </w:r>
      <w:r w:rsidR="00B84B3D">
        <w:rPr>
          <w:rFonts w:ascii="Arial" w:hAnsi="Arial" w:cs="Arial"/>
          <w:b/>
        </w:rPr>
        <w:t>1</w:t>
      </w:r>
      <w:r w:rsidR="007B7F8A">
        <w:rPr>
          <w:rFonts w:ascii="Arial" w:hAnsi="Arial" w:cs="Arial"/>
          <w:b/>
        </w:rPr>
        <w:t xml:space="preserve"> </w:t>
      </w:r>
      <w:r w:rsidR="00B84B3D">
        <w:rPr>
          <w:rFonts w:ascii="Arial" w:hAnsi="Arial" w:cs="Arial"/>
          <w:b/>
        </w:rPr>
        <w:t>euros</w:t>
      </w:r>
      <w:r w:rsidR="007B7F8A">
        <w:rPr>
          <w:rFonts w:ascii="Arial" w:hAnsi="Arial" w:cs="Arial"/>
          <w:b/>
        </w:rPr>
        <w:t xml:space="preserve"> de FEADER</w:t>
      </w:r>
      <w:r w:rsidRPr="007B7F8A">
        <w:rPr>
          <w:rFonts w:ascii="Arial" w:hAnsi="Arial" w:cs="Arial"/>
          <w:b/>
        </w:rPr>
        <w:t>)</w:t>
      </w:r>
      <w:r w:rsidRPr="00F855E2">
        <w:rPr>
          <w:rFonts w:ascii="Arial" w:hAnsi="Arial" w:cs="Arial"/>
          <w:b/>
        </w:rPr>
        <w:t xml:space="preserve"> par la Région</w:t>
      </w:r>
      <w:r>
        <w:rPr>
          <w:rFonts w:ascii="Arial" w:hAnsi="Arial" w:cs="Arial"/>
          <w:b/>
        </w:rPr>
        <w:t xml:space="preserve"> Normandie</w:t>
      </w:r>
      <w:r w:rsidRPr="00F855E2">
        <w:rPr>
          <w:rFonts w:ascii="Arial" w:hAnsi="Arial" w:cs="Arial"/>
          <w:b/>
        </w:rPr>
        <w:t>, pour un total d’investissement</w:t>
      </w:r>
      <w:r w:rsidR="007B1692">
        <w:rPr>
          <w:rFonts w:ascii="Arial" w:hAnsi="Arial" w:cs="Arial"/>
          <w:b/>
        </w:rPr>
        <w:t>s</w:t>
      </w:r>
      <w:r w:rsidRPr="00F855E2">
        <w:rPr>
          <w:rFonts w:ascii="Arial" w:hAnsi="Arial" w:cs="Arial"/>
          <w:b/>
        </w:rPr>
        <w:t xml:space="preserve"> de près de 560 000 euros.</w:t>
      </w:r>
    </w:p>
    <w:p w:rsidR="00C009A2" w:rsidRDefault="00C009A2" w:rsidP="00502540">
      <w:pPr>
        <w:jc w:val="both"/>
        <w:rPr>
          <w:rFonts w:ascii="Arial" w:hAnsi="Arial" w:cs="Arial"/>
          <w:bCs/>
        </w:rPr>
      </w:pPr>
    </w:p>
    <w:p w:rsidR="00C009A2" w:rsidRDefault="00C009A2" w:rsidP="0050254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Fondée</w:t>
      </w:r>
      <w:r w:rsidRPr="00C009A2">
        <w:rPr>
          <w:rFonts w:ascii="Arial" w:hAnsi="Arial" w:cs="Arial"/>
          <w:bCs/>
        </w:rPr>
        <w:t xml:space="preserve"> par Mari</w:t>
      </w:r>
      <w:r>
        <w:rPr>
          <w:rFonts w:ascii="Arial" w:hAnsi="Arial" w:cs="Arial"/>
          <w:bCs/>
        </w:rPr>
        <w:t xml:space="preserve">e et Franck </w:t>
      </w:r>
      <w:proofErr w:type="spellStart"/>
      <w:r>
        <w:rPr>
          <w:rFonts w:ascii="Arial" w:hAnsi="Arial" w:cs="Arial"/>
          <w:bCs/>
        </w:rPr>
        <w:t>Polidor</w:t>
      </w:r>
      <w:proofErr w:type="spellEnd"/>
      <w:r>
        <w:rPr>
          <w:rFonts w:ascii="Arial" w:hAnsi="Arial" w:cs="Arial"/>
          <w:bCs/>
        </w:rPr>
        <w:t>, Normandie Malt</w:t>
      </w:r>
      <w:r w:rsidRPr="00C009A2">
        <w:rPr>
          <w:rFonts w:ascii="Arial" w:hAnsi="Arial" w:cs="Arial"/>
          <w:bCs/>
        </w:rPr>
        <w:t xml:space="preserve"> vise une production annuelle de 3</w:t>
      </w:r>
      <w:r>
        <w:rPr>
          <w:rFonts w:ascii="Arial" w:hAnsi="Arial" w:cs="Arial"/>
          <w:bCs/>
        </w:rPr>
        <w:t xml:space="preserve">50 à 500 tonnes de malt par an. </w:t>
      </w:r>
      <w:r w:rsidR="00A039F5" w:rsidRPr="00A039F5">
        <w:rPr>
          <w:rFonts w:ascii="Arial" w:hAnsi="Arial" w:cs="Arial"/>
          <w:bCs/>
        </w:rPr>
        <w:t>Un volume qui n’a rien de négligeable, quand la Normandie consomme entre 600 et 1</w:t>
      </w:r>
      <w:r w:rsidR="00144A43">
        <w:rPr>
          <w:rFonts w:ascii="Arial" w:hAnsi="Arial" w:cs="Arial"/>
          <w:bCs/>
        </w:rPr>
        <w:t xml:space="preserve"> </w:t>
      </w:r>
      <w:r w:rsidR="00A039F5" w:rsidRPr="00A039F5">
        <w:rPr>
          <w:rFonts w:ascii="Arial" w:hAnsi="Arial" w:cs="Arial"/>
          <w:bCs/>
        </w:rPr>
        <w:t>000 tonnes de malt, au sein de ses brasseries.</w:t>
      </w:r>
    </w:p>
    <w:p w:rsidR="00C009A2" w:rsidRDefault="00C009A2" w:rsidP="00502540">
      <w:pPr>
        <w:jc w:val="both"/>
        <w:rPr>
          <w:rFonts w:ascii="Arial" w:hAnsi="Arial" w:cs="Arial"/>
          <w:bCs/>
        </w:rPr>
      </w:pPr>
    </w:p>
    <w:p w:rsidR="00A039F5" w:rsidRDefault="00A039F5" w:rsidP="00A039F5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A039F5">
        <w:rPr>
          <w:rFonts w:ascii="Arial" w:eastAsiaTheme="minorHAnsi" w:hAnsi="Arial" w:cs="Arial"/>
          <w:bCs/>
          <w:sz w:val="22"/>
          <w:szCs w:val="22"/>
          <w:lang w:eastAsia="en-US"/>
        </w:rPr>
        <w:t>Normandie Malt permet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tra ainsi</w:t>
      </w:r>
      <w:r w:rsidRPr="00A039F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aux brasseurs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normands</w:t>
      </w:r>
      <w:r w:rsidRPr="00A039F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de renforcer leur ancrage territorial et de se démarquer dans l’univers très concurrentiel de la bière. </w:t>
      </w:r>
    </w:p>
    <w:p w:rsidR="00A039F5" w:rsidRDefault="00A039F5" w:rsidP="00A039F5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:rsidR="00A039F5" w:rsidRPr="00A039F5" w:rsidRDefault="00A039F5" w:rsidP="00A039F5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A039F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Par ailleurs, Normandie Malt permet de répondre à des demandes en malts spéciaux que les artisans brasseurs ne trouvent pas auprès des industriels. Les brasseurs pourront ainsi renforcer le caractère typique de leur production. </w:t>
      </w:r>
    </w:p>
    <w:p w:rsidR="00C009A2" w:rsidRDefault="00C009A2" w:rsidP="00502540">
      <w:pPr>
        <w:jc w:val="both"/>
        <w:rPr>
          <w:rFonts w:ascii="Arial" w:hAnsi="Arial" w:cs="Arial"/>
          <w:bCs/>
        </w:rPr>
      </w:pPr>
    </w:p>
    <w:p w:rsidR="00125B9E" w:rsidRDefault="002F2D90" w:rsidP="00F855E2">
      <w:pPr>
        <w:spacing w:after="120"/>
        <w:jc w:val="both"/>
        <w:rPr>
          <w:rFonts w:ascii="Arial" w:hAnsi="Arial" w:cs="Arial"/>
          <w:bCs/>
        </w:rPr>
      </w:pPr>
      <w:r w:rsidRPr="002F2D90">
        <w:rPr>
          <w:rFonts w:ascii="Arial" w:hAnsi="Arial" w:cs="Arial"/>
          <w:bCs/>
        </w:rPr>
        <w:t>Afin de créer un véritable pôle brasserie régional</w:t>
      </w:r>
      <w:r w:rsidR="00125B9E" w:rsidRPr="00125B9E">
        <w:rPr>
          <w:rFonts w:ascii="Arial" w:hAnsi="Arial" w:cs="Arial"/>
          <w:bCs/>
        </w:rPr>
        <w:t xml:space="preserve"> et</w:t>
      </w:r>
      <w:r w:rsidR="007B1692">
        <w:rPr>
          <w:rFonts w:ascii="Arial" w:hAnsi="Arial" w:cs="Arial"/>
          <w:bCs/>
        </w:rPr>
        <w:t xml:space="preserve"> de </w:t>
      </w:r>
      <w:r w:rsidR="00125B9E" w:rsidRPr="00125B9E">
        <w:rPr>
          <w:rFonts w:ascii="Arial" w:hAnsi="Arial" w:cs="Arial"/>
          <w:bCs/>
        </w:rPr>
        <w:t>permettre le développement d'une filière brasserie complète (malt et houblon) en Normandie</w:t>
      </w:r>
      <w:r w:rsidRPr="002F2D90">
        <w:rPr>
          <w:rFonts w:ascii="Arial" w:hAnsi="Arial" w:cs="Arial"/>
          <w:bCs/>
        </w:rPr>
        <w:t xml:space="preserve">, il est aussi envisagé que la transformation </w:t>
      </w:r>
      <w:r w:rsidRPr="002F2D90">
        <w:rPr>
          <w:rFonts w:ascii="Arial" w:hAnsi="Arial" w:cs="Arial"/>
          <w:bCs/>
        </w:rPr>
        <w:lastRenderedPageBreak/>
        <w:t xml:space="preserve">du houblon et éventuellement sa commercialisation soient assurés sur le site de la malterie de Saint-Martin-des-Entrées. </w:t>
      </w:r>
    </w:p>
    <w:p w:rsidR="00AB7360" w:rsidRDefault="00AB7360" w:rsidP="00AB7360">
      <w:pPr>
        <w:jc w:val="both"/>
        <w:rPr>
          <w:rFonts w:ascii="Arial" w:hAnsi="Arial" w:cs="Arial"/>
          <w:bCs/>
        </w:rPr>
      </w:pPr>
    </w:p>
    <w:p w:rsidR="00502540" w:rsidRPr="00125B9E" w:rsidRDefault="00F855E2" w:rsidP="00F855E2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4"/>
        </w:rPr>
        <w:t xml:space="preserve">Une filière en plein essor </w:t>
      </w:r>
    </w:p>
    <w:p w:rsidR="00446B9D" w:rsidRDefault="00502540" w:rsidP="00502540">
      <w:pPr>
        <w:jc w:val="both"/>
      </w:pPr>
      <w:r w:rsidRPr="00502540">
        <w:rPr>
          <w:rFonts w:ascii="Arial" w:hAnsi="Arial" w:cs="Arial"/>
          <w:bCs/>
        </w:rPr>
        <w:t>Le nombre de brasseries artisanales ne cesse d’augmenter en Normandie. Alors que les brasseurs normands étaient 6 en 2012, ils sont désormais plus de 80 répartis sur les 5 départements.</w:t>
      </w:r>
      <w:r w:rsidR="00446B9D" w:rsidRPr="00446B9D">
        <w:t xml:space="preserve"> </w:t>
      </w:r>
    </w:p>
    <w:p w:rsidR="00502540" w:rsidRPr="00502540" w:rsidRDefault="00502540" w:rsidP="00502540">
      <w:pPr>
        <w:jc w:val="both"/>
        <w:rPr>
          <w:rFonts w:ascii="Arial" w:hAnsi="Arial" w:cs="Arial"/>
          <w:bCs/>
        </w:rPr>
      </w:pPr>
    </w:p>
    <w:p w:rsidR="00A81DE4" w:rsidRPr="00F56279" w:rsidRDefault="00A81DE4" w:rsidP="00F56279">
      <w:pPr>
        <w:spacing w:after="120"/>
        <w:jc w:val="center"/>
        <w:rPr>
          <w:rFonts w:ascii="Arial" w:hAnsi="Arial" w:cs="Arial"/>
          <w:b/>
          <w:bCs/>
          <w:sz w:val="20"/>
        </w:rPr>
      </w:pPr>
      <w:r w:rsidRPr="00A81DE4">
        <w:rPr>
          <w:rFonts w:ascii="Arial" w:hAnsi="Arial" w:cs="Arial"/>
          <w:b/>
          <w:bCs/>
          <w:sz w:val="20"/>
        </w:rPr>
        <w:t>Carte des brasseurs en Normandie</w:t>
      </w:r>
    </w:p>
    <w:p w:rsidR="00A81DE4" w:rsidRDefault="00A81DE4" w:rsidP="00A81DE4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fr-FR"/>
        </w:rPr>
        <w:drawing>
          <wp:inline distT="0" distB="0" distL="0" distR="0" wp14:anchorId="641BBCBA" wp14:editId="17240C3B">
            <wp:extent cx="4925695" cy="3060700"/>
            <wp:effectExtent l="0" t="0" r="8255" b="635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1DE4" w:rsidRDefault="00A81DE4" w:rsidP="00502540">
      <w:pPr>
        <w:jc w:val="both"/>
        <w:rPr>
          <w:rFonts w:ascii="Arial" w:hAnsi="Arial" w:cs="Arial"/>
          <w:bCs/>
        </w:rPr>
      </w:pPr>
    </w:p>
    <w:p w:rsidR="00B21D39" w:rsidRDefault="00502540" w:rsidP="00502540">
      <w:pPr>
        <w:jc w:val="both"/>
        <w:rPr>
          <w:rFonts w:ascii="Arial" w:hAnsi="Arial" w:cs="Arial"/>
          <w:bCs/>
        </w:rPr>
      </w:pPr>
      <w:r w:rsidRPr="00502540">
        <w:rPr>
          <w:rFonts w:ascii="Arial" w:hAnsi="Arial" w:cs="Arial"/>
          <w:bCs/>
        </w:rPr>
        <w:t xml:space="preserve">La Région Normandie apporte son soutien à la structuration et au développement de </w:t>
      </w:r>
      <w:r w:rsidR="00B21D39">
        <w:rPr>
          <w:rFonts w:ascii="Arial" w:hAnsi="Arial" w:cs="Arial"/>
          <w:bCs/>
        </w:rPr>
        <w:t>cette filière</w:t>
      </w:r>
      <w:r w:rsidRPr="00502540">
        <w:rPr>
          <w:rFonts w:cs="Times New Roman"/>
        </w:rPr>
        <w:t xml:space="preserve"> </w:t>
      </w:r>
      <w:r w:rsidRPr="00502540">
        <w:rPr>
          <w:rFonts w:ascii="Arial" w:hAnsi="Arial" w:cs="Arial"/>
          <w:bCs/>
        </w:rPr>
        <w:t>d</w:t>
      </w:r>
      <w:r w:rsidR="00B21D39">
        <w:rPr>
          <w:rFonts w:ascii="Arial" w:hAnsi="Arial" w:cs="Arial"/>
          <w:bCs/>
        </w:rPr>
        <w:t>epuis son lancement</w:t>
      </w:r>
      <w:r w:rsidR="00A93617">
        <w:rPr>
          <w:rFonts w:ascii="Arial" w:hAnsi="Arial" w:cs="Arial"/>
          <w:bCs/>
        </w:rPr>
        <w:t>.</w:t>
      </w:r>
    </w:p>
    <w:p w:rsidR="00B21D39" w:rsidRDefault="00B21D39" w:rsidP="00502540">
      <w:pPr>
        <w:jc w:val="both"/>
        <w:rPr>
          <w:rFonts w:ascii="Arial" w:hAnsi="Arial" w:cs="Arial"/>
          <w:bCs/>
        </w:rPr>
      </w:pPr>
    </w:p>
    <w:p w:rsidR="00502540" w:rsidRPr="00502540" w:rsidRDefault="00F56279" w:rsidP="0050254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 Région a notamment attribué en 2018 </w:t>
      </w:r>
      <w:r w:rsidRPr="00EE5F93">
        <w:rPr>
          <w:rFonts w:ascii="Arial" w:hAnsi="Arial" w:cs="Arial"/>
          <w:b/>
          <w:bCs/>
        </w:rPr>
        <w:t xml:space="preserve">une subvention de 20 900 euros à </w:t>
      </w:r>
      <w:r w:rsidR="00B21D39" w:rsidRPr="00B21D39">
        <w:rPr>
          <w:rFonts w:ascii="Arial" w:hAnsi="Arial" w:cs="Arial"/>
          <w:b/>
          <w:bCs/>
        </w:rPr>
        <w:t>la Chambre régionale d'agriculture de Normandie (CRAN)</w:t>
      </w:r>
      <w:r w:rsidRPr="00F5627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pour la mise en œuvre d’un plan d’actions sur 2 ans. </w:t>
      </w:r>
    </w:p>
    <w:p w:rsidR="00502540" w:rsidRPr="00502540" w:rsidRDefault="00502540" w:rsidP="00502540">
      <w:pPr>
        <w:jc w:val="both"/>
        <w:rPr>
          <w:rFonts w:ascii="Arial" w:hAnsi="Arial" w:cs="Arial"/>
          <w:i/>
          <w:iCs/>
          <w:vertAlign w:val="superscript"/>
          <w:lang w:eastAsia="fr-FR"/>
        </w:rPr>
      </w:pPr>
    </w:p>
    <w:p w:rsidR="005E7EB3" w:rsidRDefault="00144A43" w:rsidP="00E353F8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Régi</w:t>
      </w:r>
      <w:r w:rsidR="00EE5F93">
        <w:rPr>
          <w:rFonts w:ascii="Arial" w:hAnsi="Arial" w:cs="Arial"/>
          <w:bCs/>
        </w:rPr>
        <w:t>on, a par ailleurs, accompagné 8</w:t>
      </w:r>
      <w:r>
        <w:rPr>
          <w:rFonts w:ascii="Arial" w:hAnsi="Arial" w:cs="Arial"/>
          <w:bCs/>
        </w:rPr>
        <w:t xml:space="preserve"> </w:t>
      </w:r>
      <w:r w:rsidR="00E353F8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rojets d</w:t>
      </w:r>
      <w:r w:rsidR="00E353F8">
        <w:rPr>
          <w:rFonts w:ascii="Arial" w:hAnsi="Arial" w:cs="Arial"/>
          <w:bCs/>
        </w:rPr>
        <w:t xml:space="preserve">e développement de brasseries </w:t>
      </w:r>
      <w:r>
        <w:rPr>
          <w:rFonts w:ascii="Arial" w:hAnsi="Arial" w:cs="Arial"/>
          <w:bCs/>
        </w:rPr>
        <w:t xml:space="preserve">: </w:t>
      </w:r>
    </w:p>
    <w:p w:rsidR="00E353F8" w:rsidRDefault="00E353F8" w:rsidP="00E353F8">
      <w:pPr>
        <w:pStyle w:val="Paragraphedeliste"/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E353F8">
        <w:rPr>
          <w:rFonts w:ascii="Arial" w:hAnsi="Arial" w:cs="Arial"/>
          <w:b/>
          <w:bCs/>
        </w:rPr>
        <w:t xml:space="preserve">37 396 euros </w:t>
      </w:r>
      <w:r>
        <w:rPr>
          <w:rFonts w:ascii="Arial" w:hAnsi="Arial" w:cs="Arial"/>
          <w:bCs/>
        </w:rPr>
        <w:t>pour l’a</w:t>
      </w:r>
      <w:r w:rsidRPr="00E353F8">
        <w:rPr>
          <w:rFonts w:ascii="Arial" w:hAnsi="Arial" w:cs="Arial"/>
          <w:bCs/>
        </w:rPr>
        <w:t xml:space="preserve">mélioration des équipements </w:t>
      </w:r>
      <w:r>
        <w:rPr>
          <w:rFonts w:ascii="Arial" w:hAnsi="Arial" w:cs="Arial"/>
          <w:bCs/>
        </w:rPr>
        <w:t xml:space="preserve">la </w:t>
      </w:r>
      <w:r w:rsidRPr="00E353F8">
        <w:rPr>
          <w:rFonts w:ascii="Arial" w:hAnsi="Arial" w:cs="Arial"/>
          <w:b/>
          <w:bCs/>
        </w:rPr>
        <w:t>brasserie artisanale bio La lie de Saint Remy (14)</w:t>
      </w:r>
    </w:p>
    <w:p w:rsidR="00E353F8" w:rsidRDefault="00E353F8" w:rsidP="00E353F8">
      <w:pPr>
        <w:pStyle w:val="Paragraphedeliste"/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E353F8">
        <w:rPr>
          <w:rFonts w:ascii="Arial" w:hAnsi="Arial" w:cs="Arial"/>
          <w:b/>
          <w:bCs/>
        </w:rPr>
        <w:t xml:space="preserve">14 640 euros </w:t>
      </w:r>
      <w:r w:rsidRPr="00E353F8">
        <w:rPr>
          <w:rFonts w:ascii="Arial" w:hAnsi="Arial" w:cs="Arial"/>
          <w:bCs/>
        </w:rPr>
        <w:t>pour l’amélioration de la ligne d’embouteillage</w:t>
      </w:r>
      <w:r w:rsidRPr="00E353F8">
        <w:rPr>
          <w:rFonts w:ascii="Arial" w:hAnsi="Arial" w:cs="Arial"/>
          <w:b/>
          <w:bCs/>
        </w:rPr>
        <w:t xml:space="preserve"> </w:t>
      </w:r>
      <w:r w:rsidRPr="00E353F8">
        <w:rPr>
          <w:rFonts w:ascii="Arial" w:hAnsi="Arial" w:cs="Arial"/>
          <w:bCs/>
        </w:rPr>
        <w:t xml:space="preserve">du </w:t>
      </w:r>
      <w:r>
        <w:rPr>
          <w:rFonts w:ascii="Arial" w:hAnsi="Arial" w:cs="Arial"/>
          <w:b/>
          <w:bCs/>
        </w:rPr>
        <w:t>Château de la bière</w:t>
      </w:r>
      <w:r w:rsidRPr="00E353F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proofErr w:type="spellStart"/>
      <w:r w:rsidRPr="00E353F8">
        <w:rPr>
          <w:rFonts w:ascii="Arial" w:hAnsi="Arial" w:cs="Arial"/>
          <w:b/>
          <w:bCs/>
        </w:rPr>
        <w:t>Lonlay</w:t>
      </w:r>
      <w:proofErr w:type="spellEnd"/>
      <w:r w:rsidRPr="00E353F8">
        <w:rPr>
          <w:rFonts w:ascii="Arial" w:hAnsi="Arial" w:cs="Arial"/>
          <w:b/>
          <w:bCs/>
        </w:rPr>
        <w:t>-l'Abbaye (61)</w:t>
      </w:r>
    </w:p>
    <w:p w:rsidR="00E353F8" w:rsidRDefault="00E353F8" w:rsidP="00E353F8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b/>
          <w:bCs/>
        </w:rPr>
      </w:pPr>
      <w:r w:rsidRPr="00E353F8">
        <w:rPr>
          <w:rFonts w:ascii="Arial" w:hAnsi="Arial" w:cs="Arial"/>
          <w:b/>
          <w:bCs/>
        </w:rPr>
        <w:t>294</w:t>
      </w:r>
      <w:r>
        <w:rPr>
          <w:rFonts w:ascii="Arial" w:hAnsi="Arial" w:cs="Arial"/>
          <w:b/>
          <w:bCs/>
        </w:rPr>
        <w:t> </w:t>
      </w:r>
      <w:r w:rsidRPr="00E353F8">
        <w:rPr>
          <w:rFonts w:ascii="Arial" w:hAnsi="Arial" w:cs="Arial"/>
          <w:b/>
          <w:bCs/>
        </w:rPr>
        <w:t>197</w:t>
      </w:r>
      <w:r>
        <w:rPr>
          <w:rFonts w:ascii="Arial" w:hAnsi="Arial" w:cs="Arial"/>
          <w:b/>
          <w:bCs/>
        </w:rPr>
        <w:t xml:space="preserve"> euros </w:t>
      </w:r>
      <w:r w:rsidRPr="00E353F8">
        <w:rPr>
          <w:rFonts w:ascii="Arial" w:hAnsi="Arial" w:cs="Arial"/>
          <w:bCs/>
        </w:rPr>
        <w:t xml:space="preserve">pour le développement de l'activité de la </w:t>
      </w:r>
      <w:r w:rsidRPr="00E353F8">
        <w:rPr>
          <w:rFonts w:ascii="Arial" w:hAnsi="Arial" w:cs="Arial"/>
          <w:b/>
          <w:bCs/>
        </w:rPr>
        <w:t>brasserie de la Baie à Courtils (50)</w:t>
      </w:r>
    </w:p>
    <w:p w:rsidR="00E353F8" w:rsidRDefault="00E353F8" w:rsidP="00E353F8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53 942 euros </w:t>
      </w:r>
      <w:r w:rsidRPr="00E353F8">
        <w:rPr>
          <w:rFonts w:ascii="Arial" w:hAnsi="Arial" w:cs="Arial"/>
          <w:bCs/>
        </w:rPr>
        <w:t xml:space="preserve">pour le développement </w:t>
      </w:r>
      <w:r>
        <w:rPr>
          <w:rFonts w:ascii="Arial" w:hAnsi="Arial" w:cs="Arial"/>
          <w:bCs/>
        </w:rPr>
        <w:t xml:space="preserve">de la brasserie </w:t>
      </w:r>
      <w:r w:rsidRPr="00E353F8">
        <w:rPr>
          <w:rFonts w:ascii="Arial" w:hAnsi="Arial" w:cs="Arial"/>
          <w:b/>
          <w:bCs/>
        </w:rPr>
        <w:t>Les Travailleurs de la mer aux Pieux (50)</w:t>
      </w:r>
    </w:p>
    <w:p w:rsidR="00E353F8" w:rsidRDefault="00E353F8" w:rsidP="00E353F8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14 250 euros </w:t>
      </w:r>
      <w:r w:rsidRPr="00E353F8">
        <w:rPr>
          <w:rFonts w:ascii="Arial" w:hAnsi="Arial" w:cs="Arial"/>
          <w:bCs/>
        </w:rPr>
        <w:t xml:space="preserve">pour la création de la </w:t>
      </w:r>
      <w:r w:rsidRPr="00E353F8">
        <w:rPr>
          <w:rFonts w:ascii="Arial" w:hAnsi="Arial" w:cs="Arial"/>
          <w:b/>
          <w:bCs/>
        </w:rPr>
        <w:t>Brasserie les Deux Amants de Val-de-Reuil (27)</w:t>
      </w:r>
    </w:p>
    <w:p w:rsidR="00EE5F93" w:rsidRDefault="00EE5F93" w:rsidP="00EE5F93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30 819 euros </w:t>
      </w:r>
      <w:r w:rsidRPr="00EE5F93">
        <w:rPr>
          <w:rFonts w:ascii="Arial" w:hAnsi="Arial" w:cs="Arial"/>
          <w:bCs/>
        </w:rPr>
        <w:t>pour la création de la brasserie artisanale</w:t>
      </w:r>
      <w:r>
        <w:rPr>
          <w:rFonts w:ascii="Arial" w:hAnsi="Arial" w:cs="Arial"/>
          <w:b/>
          <w:bCs/>
        </w:rPr>
        <w:t xml:space="preserve"> </w:t>
      </w:r>
      <w:r w:rsidRPr="00EE5F93">
        <w:rPr>
          <w:rFonts w:ascii="Arial" w:hAnsi="Arial" w:cs="Arial"/>
          <w:b/>
          <w:bCs/>
        </w:rPr>
        <w:t xml:space="preserve">Les Tontons brasseurs </w:t>
      </w:r>
      <w:r>
        <w:rPr>
          <w:rFonts w:ascii="Arial" w:hAnsi="Arial" w:cs="Arial"/>
          <w:b/>
          <w:bCs/>
        </w:rPr>
        <w:t xml:space="preserve">de </w:t>
      </w:r>
      <w:r w:rsidRPr="00EE5F93">
        <w:rPr>
          <w:rFonts w:ascii="Arial" w:hAnsi="Arial" w:cs="Arial"/>
          <w:b/>
          <w:bCs/>
        </w:rPr>
        <w:t>Mesnil-en-Ouche (</w:t>
      </w:r>
      <w:r>
        <w:rPr>
          <w:rFonts w:ascii="Arial" w:hAnsi="Arial" w:cs="Arial"/>
          <w:b/>
          <w:bCs/>
        </w:rPr>
        <w:t>27)</w:t>
      </w:r>
    </w:p>
    <w:p w:rsidR="00EE5F93" w:rsidRDefault="00EE5F93" w:rsidP="00EE5F93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120 000 euros </w:t>
      </w:r>
      <w:r w:rsidRPr="00EE5F93">
        <w:rPr>
          <w:rFonts w:ascii="Arial" w:hAnsi="Arial" w:cs="Arial"/>
          <w:bCs/>
        </w:rPr>
        <w:t>pour la création de la brasserie de</w:t>
      </w:r>
      <w:r>
        <w:rPr>
          <w:rFonts w:ascii="Arial" w:hAnsi="Arial" w:cs="Arial"/>
          <w:b/>
          <w:bCs/>
        </w:rPr>
        <w:t xml:space="preserve"> la Ferme de </w:t>
      </w:r>
      <w:r w:rsidRPr="00EE5F93">
        <w:rPr>
          <w:rFonts w:ascii="Arial" w:hAnsi="Arial" w:cs="Arial"/>
          <w:b/>
          <w:bCs/>
        </w:rPr>
        <w:t xml:space="preserve">L'Etre Soyer à Saint Brice sous </w:t>
      </w:r>
      <w:proofErr w:type="spellStart"/>
      <w:r w:rsidRPr="00EE5F93">
        <w:rPr>
          <w:rFonts w:ascii="Arial" w:hAnsi="Arial" w:cs="Arial"/>
          <w:b/>
          <w:bCs/>
        </w:rPr>
        <w:t>Rânes</w:t>
      </w:r>
      <w:proofErr w:type="spellEnd"/>
      <w:r>
        <w:rPr>
          <w:rFonts w:ascii="Arial" w:hAnsi="Arial" w:cs="Arial"/>
          <w:b/>
          <w:bCs/>
        </w:rPr>
        <w:t xml:space="preserve"> (61)</w:t>
      </w:r>
    </w:p>
    <w:p w:rsidR="00446B9D" w:rsidRDefault="00EE5F93" w:rsidP="00446B9D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12 260 euros </w:t>
      </w:r>
      <w:r w:rsidRPr="00EE5F93">
        <w:rPr>
          <w:rFonts w:ascii="Arial" w:hAnsi="Arial" w:cs="Arial"/>
          <w:bCs/>
        </w:rPr>
        <w:t>pour soutenir l’acquisition de deux cuves isothermes sous pression pour améliorer la qualité de la bière</w:t>
      </w:r>
      <w:r>
        <w:rPr>
          <w:rFonts w:ascii="Arial" w:hAnsi="Arial" w:cs="Arial"/>
          <w:bCs/>
        </w:rPr>
        <w:t xml:space="preserve"> par </w:t>
      </w:r>
      <w:r w:rsidRPr="00EE5F93">
        <w:rPr>
          <w:rFonts w:ascii="Arial" w:hAnsi="Arial" w:cs="Arial"/>
          <w:b/>
          <w:bCs/>
        </w:rPr>
        <w:t>brasserie artisanale de la Chapelle à La Chapelle St Ouen</w:t>
      </w:r>
      <w:r>
        <w:rPr>
          <w:rFonts w:ascii="Arial" w:hAnsi="Arial" w:cs="Arial"/>
          <w:b/>
          <w:bCs/>
        </w:rPr>
        <w:t xml:space="preserve"> (76)</w:t>
      </w:r>
    </w:p>
    <w:p w:rsidR="00446B9D" w:rsidRPr="00446B9D" w:rsidRDefault="00446B9D" w:rsidP="00446B9D">
      <w:pPr>
        <w:pStyle w:val="Paragraphedeliste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A4412" w:rsidRPr="00446B9D" w:rsidRDefault="00446B9D" w:rsidP="009A4412">
      <w:pPr>
        <w:jc w:val="both"/>
        <w:rPr>
          <w:rFonts w:ascii="Arial" w:hAnsi="Arial" w:cs="Arial"/>
          <w:bCs/>
        </w:rPr>
      </w:pPr>
      <w:r w:rsidRPr="00446B9D">
        <w:rPr>
          <w:rFonts w:ascii="Arial" w:hAnsi="Arial" w:cs="Arial"/>
          <w:bCs/>
        </w:rPr>
        <w:t xml:space="preserve">Enfin, la Région </w:t>
      </w:r>
      <w:r>
        <w:rPr>
          <w:rFonts w:ascii="Arial" w:hAnsi="Arial" w:cs="Arial"/>
          <w:bCs/>
        </w:rPr>
        <w:t xml:space="preserve">a accompagné à hauteur de </w:t>
      </w:r>
      <w:r w:rsidRPr="00446B9D">
        <w:rPr>
          <w:rFonts w:ascii="Arial" w:hAnsi="Arial" w:cs="Arial"/>
          <w:b/>
          <w:bCs/>
        </w:rPr>
        <w:t>10 000 euros la 4</w:t>
      </w:r>
      <w:r w:rsidRPr="00446B9D">
        <w:rPr>
          <w:rFonts w:ascii="Arial" w:hAnsi="Arial" w:cs="Arial"/>
          <w:b/>
          <w:bCs/>
          <w:vertAlign w:val="superscript"/>
        </w:rPr>
        <w:t>ème</w:t>
      </w:r>
      <w:r w:rsidRPr="00446B9D">
        <w:rPr>
          <w:rFonts w:ascii="Arial" w:hAnsi="Arial" w:cs="Arial"/>
          <w:b/>
          <w:bCs/>
        </w:rPr>
        <w:t xml:space="preserve"> édition de la Fête de la bière artisanale normande</w:t>
      </w:r>
      <w:r>
        <w:rPr>
          <w:rFonts w:ascii="Arial" w:hAnsi="Arial" w:cs="Arial"/>
          <w:bCs/>
        </w:rPr>
        <w:t xml:space="preserve">, </w:t>
      </w:r>
      <w:r w:rsidR="009A4412" w:rsidRPr="00446B9D">
        <w:rPr>
          <w:rFonts w:ascii="Arial" w:hAnsi="Arial" w:cs="Arial"/>
          <w:bCs/>
        </w:rPr>
        <w:t xml:space="preserve">unique rassemblement de brasseurs 100 % normands de la région. </w:t>
      </w:r>
      <w:r>
        <w:rPr>
          <w:rFonts w:ascii="Arial" w:hAnsi="Arial" w:cs="Arial"/>
          <w:bCs/>
        </w:rPr>
        <w:t>Cette édition a notamment</w:t>
      </w:r>
      <w:r w:rsidRPr="00446B9D">
        <w:rPr>
          <w:rFonts w:ascii="Arial" w:hAnsi="Arial" w:cs="Arial"/>
          <w:bCs/>
        </w:rPr>
        <w:t xml:space="preserve"> permis de créer du lien entre le maillon "malterie" et le maillon "brasseur" de la filière normande.</w:t>
      </w:r>
    </w:p>
    <w:p w:rsidR="00446B9D" w:rsidRPr="00446B9D" w:rsidRDefault="00446B9D" w:rsidP="009A4412">
      <w:pPr>
        <w:jc w:val="both"/>
        <w:rPr>
          <w:rFonts w:ascii="Arial" w:hAnsi="Arial" w:cs="Arial"/>
          <w:bCs/>
        </w:rPr>
      </w:pPr>
      <w:bookmarkStart w:id="0" w:name="_GoBack"/>
      <w:bookmarkEnd w:id="0"/>
    </w:p>
    <w:p w:rsidR="00B21D39" w:rsidRPr="00B21D39" w:rsidRDefault="00B21D39" w:rsidP="00B21D39">
      <w:pPr>
        <w:jc w:val="both"/>
        <w:rPr>
          <w:rFonts w:ascii="Arial" w:hAnsi="Arial" w:cs="Arial"/>
          <w:bCs/>
        </w:rPr>
      </w:pPr>
      <w:r w:rsidRPr="00B21D39">
        <w:rPr>
          <w:rFonts w:ascii="Arial" w:hAnsi="Arial" w:cs="Arial"/>
          <w:bCs/>
        </w:rPr>
        <w:t>Si certains producteurs de bière adhèrent déjà à la marque « Saveurs de Normandie », un travail sera prochainement conduit afin d’harmoniser les démarches de promotion de la filière brassicole sur les grands évènements en lien avec les autre</w:t>
      </w:r>
      <w:r>
        <w:rPr>
          <w:rFonts w:ascii="Arial" w:hAnsi="Arial" w:cs="Arial"/>
          <w:bCs/>
        </w:rPr>
        <w:t xml:space="preserve">s produits d’excellence normande. </w:t>
      </w:r>
    </w:p>
    <w:p w:rsidR="005E7EB3" w:rsidRDefault="005E7EB3" w:rsidP="009A26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9A264F" w:rsidRPr="00502540" w:rsidRDefault="009A264F" w:rsidP="009A264F">
      <w:pPr>
        <w:rPr>
          <w:rFonts w:ascii="Arial" w:hAnsi="Arial" w:cs="Arial"/>
        </w:rPr>
      </w:pPr>
    </w:p>
    <w:p w:rsidR="009A264F" w:rsidRPr="00502540" w:rsidRDefault="009A264F" w:rsidP="009A264F">
      <w:pPr>
        <w:jc w:val="both"/>
        <w:rPr>
          <w:rFonts w:ascii="Arial" w:hAnsi="Arial" w:cs="Arial"/>
        </w:rPr>
      </w:pPr>
      <w:r w:rsidRPr="00502540">
        <w:rPr>
          <w:rFonts w:ascii="Arial" w:hAnsi="Arial" w:cs="Arial"/>
          <w:lang w:eastAsia="fr-FR"/>
        </w:rPr>
        <w:t xml:space="preserve">Contact presse: </w:t>
      </w:r>
    </w:p>
    <w:p w:rsidR="009A264F" w:rsidRPr="00502540" w:rsidRDefault="009A264F" w:rsidP="009A264F">
      <w:pPr>
        <w:jc w:val="both"/>
        <w:rPr>
          <w:rFonts w:ascii="Arial" w:hAnsi="Arial" w:cs="Arial"/>
        </w:rPr>
      </w:pPr>
      <w:r w:rsidRPr="00502540">
        <w:rPr>
          <w:rFonts w:ascii="Arial" w:hAnsi="Arial" w:cs="Arial"/>
          <w:lang w:eastAsia="fr-FR"/>
        </w:rPr>
        <w:t xml:space="preserve">Charlotte </w:t>
      </w:r>
      <w:proofErr w:type="spellStart"/>
      <w:r w:rsidRPr="00502540">
        <w:rPr>
          <w:rFonts w:ascii="Arial" w:hAnsi="Arial" w:cs="Arial"/>
          <w:lang w:eastAsia="fr-FR"/>
        </w:rPr>
        <w:t>Chanteloup</w:t>
      </w:r>
      <w:proofErr w:type="spellEnd"/>
      <w:r w:rsidRPr="00502540">
        <w:rPr>
          <w:rFonts w:ascii="Arial" w:hAnsi="Arial" w:cs="Arial"/>
          <w:lang w:eastAsia="fr-FR"/>
        </w:rPr>
        <w:t xml:space="preserve"> - Tel : 02 31 06 98 96 – 06 42 08 11 68  - </w:t>
      </w:r>
      <w:hyperlink r:id="rId10" w:history="1">
        <w:r w:rsidRPr="00502540">
          <w:rPr>
            <w:rStyle w:val="Lienhypertexte"/>
            <w:rFonts w:ascii="Arial" w:hAnsi="Arial" w:cs="Arial"/>
            <w:lang w:eastAsia="fr-FR"/>
          </w:rPr>
          <w:t>charlotte.chanteloup@normandie.fr</w:t>
        </w:r>
      </w:hyperlink>
    </w:p>
    <w:p w:rsidR="009A264F" w:rsidRDefault="009A264F" w:rsidP="009A264F">
      <w:r>
        <w:t> </w:t>
      </w:r>
    </w:p>
    <w:p w:rsidR="00D604BC" w:rsidRDefault="00D604BC"/>
    <w:sectPr w:rsidR="00D60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45EF9"/>
    <w:multiLevelType w:val="hybridMultilevel"/>
    <w:tmpl w:val="8A181C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047D3"/>
    <w:multiLevelType w:val="hybridMultilevel"/>
    <w:tmpl w:val="475E6C88"/>
    <w:lvl w:ilvl="0" w:tplc="965253B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153B3"/>
    <w:multiLevelType w:val="hybridMultilevel"/>
    <w:tmpl w:val="8766C264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DDC2898"/>
    <w:multiLevelType w:val="hybridMultilevel"/>
    <w:tmpl w:val="67661394"/>
    <w:numStyleLink w:val="Style4import"/>
  </w:abstractNum>
  <w:abstractNum w:abstractNumId="4" w15:restartNumberingAfterBreak="0">
    <w:nsid w:val="5BB45E58"/>
    <w:multiLevelType w:val="hybridMultilevel"/>
    <w:tmpl w:val="1324AD7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A0948"/>
    <w:multiLevelType w:val="hybridMultilevel"/>
    <w:tmpl w:val="67661394"/>
    <w:styleLink w:val="Style4import"/>
    <w:lvl w:ilvl="0" w:tplc="8EF02B30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2CA5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16C9AC">
      <w:start w:val="1"/>
      <w:numFmt w:val="lowerRoman"/>
      <w:lvlText w:val="%3."/>
      <w:lvlJc w:val="left"/>
      <w:pPr>
        <w:ind w:left="2160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80A64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3EB2E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D8215E">
      <w:start w:val="1"/>
      <w:numFmt w:val="lowerRoman"/>
      <w:lvlText w:val="%6."/>
      <w:lvlJc w:val="left"/>
      <w:pPr>
        <w:ind w:left="4320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8E909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D4CC3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085388">
      <w:start w:val="1"/>
      <w:numFmt w:val="lowerRoman"/>
      <w:lvlText w:val="%9."/>
      <w:lvlJc w:val="left"/>
      <w:pPr>
        <w:ind w:left="6480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FB"/>
    <w:rsid w:val="00125B9E"/>
    <w:rsid w:val="00144A43"/>
    <w:rsid w:val="00237724"/>
    <w:rsid w:val="002C60FB"/>
    <w:rsid w:val="002F2D90"/>
    <w:rsid w:val="00446B9D"/>
    <w:rsid w:val="00502540"/>
    <w:rsid w:val="005E7EB3"/>
    <w:rsid w:val="00766D88"/>
    <w:rsid w:val="007B1692"/>
    <w:rsid w:val="007B7F8A"/>
    <w:rsid w:val="009A264F"/>
    <w:rsid w:val="009A4412"/>
    <w:rsid w:val="00A039F5"/>
    <w:rsid w:val="00A81DE4"/>
    <w:rsid w:val="00A93617"/>
    <w:rsid w:val="00AB7360"/>
    <w:rsid w:val="00B21D39"/>
    <w:rsid w:val="00B84B3D"/>
    <w:rsid w:val="00C009A2"/>
    <w:rsid w:val="00D604BC"/>
    <w:rsid w:val="00E353F8"/>
    <w:rsid w:val="00EE5F93"/>
    <w:rsid w:val="00F56279"/>
    <w:rsid w:val="00F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24BFC-F0D6-4EA6-AA30-4C797665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64F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A264F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9A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">
    <w:name w:val="Corps"/>
    <w:rsid w:val="005E7E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styleId="Paragraphedeliste">
    <w:name w:val="List Paragraph"/>
    <w:link w:val="ParagraphedelisteCar"/>
    <w:uiPriority w:val="34"/>
    <w:qFormat/>
    <w:rsid w:val="005E7EB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numbering" w:customStyle="1" w:styleId="Style4import">
    <w:name w:val="Style 4 importé"/>
    <w:rsid w:val="005E7EB3"/>
    <w:pPr>
      <w:numPr>
        <w:numId w:val="1"/>
      </w:numPr>
    </w:pPr>
  </w:style>
  <w:style w:type="character" w:customStyle="1" w:styleId="ParagraphedelisteCar">
    <w:name w:val="Paragraphe de liste Car"/>
    <w:link w:val="Paragraphedeliste"/>
    <w:uiPriority w:val="34"/>
    <w:locked/>
    <w:rsid w:val="005E7EB3"/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styleId="NormalWeb">
    <w:name w:val="Normal (Web)"/>
    <w:basedOn w:val="Normal"/>
    <w:uiPriority w:val="99"/>
    <w:unhideWhenUsed/>
    <w:rsid w:val="005E7E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009A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169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9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68D2.822177F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harlotte.chanteloup@normandi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730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12</cp:revision>
  <cp:lastPrinted>2019-10-01T09:32:00Z</cp:lastPrinted>
  <dcterms:created xsi:type="dcterms:W3CDTF">2019-09-27T13:18:00Z</dcterms:created>
  <dcterms:modified xsi:type="dcterms:W3CDTF">2019-10-02T08:43:00Z</dcterms:modified>
</cp:coreProperties>
</file>