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3B" w:rsidRPr="004F7B83" w:rsidRDefault="00F83D3B" w:rsidP="00F83D3B">
      <w:pPr>
        <w:jc w:val="both"/>
        <w:rPr>
          <w:rFonts w:ascii="Arial" w:hAnsi="Arial" w:cs="Arial"/>
        </w:rPr>
      </w:pPr>
      <w:r w:rsidRPr="004F7B83">
        <w:rPr>
          <w:rFonts w:ascii="Arial" w:hAnsi="Arial" w:cs="Arial"/>
          <w:noProof/>
          <w:lang w:eastAsia="fr-FR"/>
        </w:rPr>
        <w:drawing>
          <wp:inline distT="0" distB="0" distL="0" distR="0" wp14:anchorId="726BE3A2" wp14:editId="3008C446">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F83D3B" w:rsidRPr="004F7B83" w:rsidRDefault="00F83D3B" w:rsidP="00F83D3B">
      <w:pPr>
        <w:spacing w:after="0" w:line="240" w:lineRule="auto"/>
        <w:ind w:right="181"/>
        <w:jc w:val="right"/>
        <w:rPr>
          <w:rFonts w:ascii="Arial" w:hAnsi="Arial" w:cs="Arial"/>
        </w:rPr>
      </w:pPr>
      <w:r>
        <w:rPr>
          <w:rFonts w:ascii="Arial" w:hAnsi="Arial" w:cs="Arial"/>
        </w:rPr>
        <w:t xml:space="preserve">Le 25 mai </w:t>
      </w:r>
      <w:r w:rsidRPr="004F7B83">
        <w:rPr>
          <w:rFonts w:ascii="Arial" w:hAnsi="Arial" w:cs="Arial"/>
        </w:rPr>
        <w:t>2020</w:t>
      </w:r>
    </w:p>
    <w:p w:rsidR="00F83D3B" w:rsidRPr="004F7B83" w:rsidRDefault="00F83D3B" w:rsidP="00F83D3B">
      <w:pPr>
        <w:spacing w:after="0" w:line="240" w:lineRule="auto"/>
        <w:ind w:right="181"/>
        <w:jc w:val="both"/>
        <w:rPr>
          <w:rFonts w:ascii="Arial" w:hAnsi="Arial" w:cs="Arial"/>
        </w:rPr>
      </w:pPr>
    </w:p>
    <w:p w:rsidR="00F83D3B" w:rsidRPr="0046419D" w:rsidRDefault="00F83D3B" w:rsidP="00F83D3B">
      <w:pPr>
        <w:spacing w:after="0" w:line="240" w:lineRule="auto"/>
        <w:ind w:right="181"/>
        <w:jc w:val="both"/>
        <w:rPr>
          <w:rFonts w:ascii="Arial" w:hAnsi="Arial" w:cs="Arial"/>
          <w:b/>
          <w:bCs/>
          <w:sz w:val="24"/>
          <w:szCs w:val="24"/>
        </w:rPr>
      </w:pPr>
      <w:r w:rsidRPr="0046419D">
        <w:rPr>
          <w:rFonts w:ascii="Arial" w:hAnsi="Arial" w:cs="Arial"/>
          <w:b/>
          <w:bCs/>
          <w:sz w:val="24"/>
          <w:szCs w:val="24"/>
        </w:rPr>
        <w:t>Commission Permanente de la Région Normandie</w:t>
      </w:r>
    </w:p>
    <w:p w:rsidR="00F83D3B" w:rsidRPr="004F7B83" w:rsidRDefault="00F83D3B" w:rsidP="00F83D3B">
      <w:pPr>
        <w:spacing w:after="0" w:line="240" w:lineRule="auto"/>
        <w:ind w:right="181"/>
        <w:jc w:val="both"/>
        <w:rPr>
          <w:rFonts w:ascii="Arial" w:hAnsi="Arial" w:cs="Arial"/>
        </w:rPr>
      </w:pPr>
    </w:p>
    <w:p w:rsidR="00A048EC" w:rsidRDefault="00F83D3B" w:rsidP="00A048EC">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rmandie, a réuni, lundi 25 mai</w:t>
      </w:r>
      <w:r w:rsidRPr="004F7B83">
        <w:rPr>
          <w:rFonts w:ascii="Arial" w:hAnsi="Arial" w:cs="Arial"/>
          <w:b/>
          <w:bCs/>
        </w:rPr>
        <w:t xml:space="preserve">, la commission permanente de la Région Normandie, par </w:t>
      </w:r>
      <w:proofErr w:type="spellStart"/>
      <w:r w:rsidRPr="004F7B83">
        <w:rPr>
          <w:rFonts w:ascii="Arial" w:hAnsi="Arial" w:cs="Arial"/>
          <w:b/>
          <w:bCs/>
        </w:rPr>
        <w:t>visio</w:t>
      </w:r>
      <w:proofErr w:type="spellEnd"/>
      <w:r w:rsidRPr="004F7B83">
        <w:rPr>
          <w:rFonts w:ascii="Arial" w:hAnsi="Arial" w:cs="Arial"/>
          <w:b/>
          <w:bCs/>
        </w:rPr>
        <w:t xml:space="preserve"> confére</w:t>
      </w:r>
      <w:r>
        <w:rPr>
          <w:rFonts w:ascii="Arial" w:hAnsi="Arial" w:cs="Arial"/>
          <w:b/>
          <w:bCs/>
        </w:rPr>
        <w:t>nce</w:t>
      </w:r>
      <w:r w:rsidR="00AF2A74">
        <w:rPr>
          <w:rFonts w:ascii="Arial" w:hAnsi="Arial" w:cs="Arial"/>
          <w:b/>
          <w:bCs/>
        </w:rPr>
        <w:t xml:space="preserve">, pour examiner </w:t>
      </w:r>
      <w:r w:rsidR="00A048EC" w:rsidRPr="00A048EC">
        <w:rPr>
          <w:rFonts w:ascii="Arial" w:hAnsi="Arial" w:cs="Arial"/>
          <w:b/>
          <w:bCs/>
        </w:rPr>
        <w:t xml:space="preserve">près de </w:t>
      </w:r>
      <w:r w:rsidRPr="00A048EC">
        <w:rPr>
          <w:rFonts w:ascii="Arial" w:hAnsi="Arial" w:cs="Arial"/>
          <w:b/>
          <w:bCs/>
        </w:rPr>
        <w:t>150</w:t>
      </w:r>
      <w:r w:rsidR="00AF2A74" w:rsidRPr="00A048EC">
        <w:rPr>
          <w:rFonts w:ascii="Arial" w:hAnsi="Arial" w:cs="Arial"/>
          <w:b/>
          <w:bCs/>
        </w:rPr>
        <w:t xml:space="preserve"> dossiers</w:t>
      </w:r>
      <w:r w:rsidR="00A048EC">
        <w:rPr>
          <w:rFonts w:ascii="Arial" w:hAnsi="Arial" w:cs="Arial"/>
          <w:b/>
          <w:bCs/>
        </w:rPr>
        <w:t>.</w:t>
      </w:r>
      <w:r w:rsidR="00A048EC" w:rsidRPr="00A048EC">
        <w:t xml:space="preserve"> </w:t>
      </w:r>
      <w:r w:rsidR="00A048EC" w:rsidRPr="00A048EC">
        <w:rPr>
          <w:rFonts w:ascii="Arial" w:hAnsi="Arial" w:cs="Arial"/>
          <w:b/>
          <w:bCs/>
        </w:rPr>
        <w:t>On peut notamment retenir :</w:t>
      </w:r>
    </w:p>
    <w:p w:rsidR="0036273E" w:rsidRPr="00F27AF5" w:rsidRDefault="0036273E" w:rsidP="00E87173">
      <w:pPr>
        <w:spacing w:after="120" w:line="240" w:lineRule="auto"/>
        <w:jc w:val="both"/>
        <w:rPr>
          <w:rFonts w:ascii="Arial" w:hAnsi="Arial" w:cs="Arial"/>
          <w:b/>
          <w:bCs/>
        </w:rPr>
      </w:pPr>
    </w:p>
    <w:p w:rsidR="002A4840" w:rsidRDefault="002A4840" w:rsidP="002A4840">
      <w:pPr>
        <w:spacing w:after="0" w:line="240" w:lineRule="auto"/>
        <w:jc w:val="both"/>
        <w:rPr>
          <w:rFonts w:ascii="Arial" w:hAnsi="Arial" w:cs="Arial"/>
          <w:b/>
          <w:bCs/>
        </w:rPr>
      </w:pPr>
      <w:r w:rsidRPr="00F27AF5">
        <w:rPr>
          <w:rFonts w:ascii="Arial" w:hAnsi="Arial" w:cs="Arial"/>
          <w:b/>
          <w:bCs/>
          <w:u w:val="single"/>
        </w:rPr>
        <w:t>COVID-19</w:t>
      </w:r>
      <w:r w:rsidRPr="00F27AF5">
        <w:rPr>
          <w:rFonts w:ascii="Arial" w:hAnsi="Arial" w:cs="Arial"/>
          <w:b/>
          <w:bCs/>
        </w:rPr>
        <w:t> :</w:t>
      </w:r>
      <w:r w:rsidRPr="00C9478F">
        <w:rPr>
          <w:rFonts w:ascii="Arial" w:hAnsi="Arial" w:cs="Arial"/>
          <w:b/>
          <w:bCs/>
        </w:rPr>
        <w:t xml:space="preserve"> </w:t>
      </w:r>
      <w:r>
        <w:rPr>
          <w:rFonts w:ascii="Arial" w:hAnsi="Arial" w:cs="Arial"/>
          <w:b/>
          <w:bCs/>
        </w:rPr>
        <w:t>Un d</w:t>
      </w:r>
      <w:r w:rsidRPr="00C9478F">
        <w:rPr>
          <w:rFonts w:ascii="Arial" w:hAnsi="Arial" w:cs="Arial"/>
          <w:b/>
          <w:bCs/>
        </w:rPr>
        <w:t xml:space="preserve">ispositif </w:t>
      </w:r>
      <w:r>
        <w:rPr>
          <w:rFonts w:ascii="Arial" w:hAnsi="Arial" w:cs="Arial"/>
          <w:b/>
          <w:bCs/>
        </w:rPr>
        <w:t xml:space="preserve">exceptionnel </w:t>
      </w:r>
      <w:r w:rsidRPr="00C9478F">
        <w:rPr>
          <w:rFonts w:ascii="Arial" w:hAnsi="Arial" w:cs="Arial"/>
          <w:b/>
          <w:bCs/>
        </w:rPr>
        <w:t xml:space="preserve">de soutien aux </w:t>
      </w:r>
      <w:r w:rsidR="00F27AF5">
        <w:rPr>
          <w:rFonts w:ascii="Arial" w:hAnsi="Arial" w:cs="Arial"/>
          <w:b/>
          <w:bCs/>
        </w:rPr>
        <w:t xml:space="preserve">porteurs de projets </w:t>
      </w:r>
      <w:r w:rsidRPr="00C9478F">
        <w:rPr>
          <w:rFonts w:ascii="Arial" w:hAnsi="Arial" w:cs="Arial"/>
          <w:b/>
          <w:bCs/>
        </w:rPr>
        <w:t>œuvrant dans le</w:t>
      </w:r>
      <w:r w:rsidR="00F27AF5">
        <w:rPr>
          <w:rFonts w:ascii="Arial" w:hAnsi="Arial" w:cs="Arial"/>
          <w:b/>
          <w:bCs/>
        </w:rPr>
        <w:t>s</w:t>
      </w:r>
      <w:r w:rsidRPr="00C9478F">
        <w:rPr>
          <w:rFonts w:ascii="Arial" w:hAnsi="Arial" w:cs="Arial"/>
          <w:b/>
          <w:bCs/>
        </w:rPr>
        <w:t xml:space="preserve"> domaine</w:t>
      </w:r>
      <w:r w:rsidR="00F27AF5">
        <w:rPr>
          <w:rFonts w:ascii="Arial" w:hAnsi="Arial" w:cs="Arial"/>
          <w:b/>
          <w:bCs/>
        </w:rPr>
        <w:t>s</w:t>
      </w:r>
      <w:r w:rsidRPr="00C9478F">
        <w:rPr>
          <w:rFonts w:ascii="Arial" w:hAnsi="Arial" w:cs="Arial"/>
          <w:b/>
          <w:bCs/>
        </w:rPr>
        <w:t xml:space="preserve"> du développement durable</w:t>
      </w:r>
      <w:r w:rsidR="00F27AF5">
        <w:rPr>
          <w:rFonts w:ascii="Arial" w:hAnsi="Arial" w:cs="Arial"/>
          <w:b/>
          <w:bCs/>
        </w:rPr>
        <w:t xml:space="preserve"> et du tourisme </w:t>
      </w:r>
    </w:p>
    <w:p w:rsidR="002A4840" w:rsidRDefault="002A4840" w:rsidP="002A4840">
      <w:pPr>
        <w:spacing w:after="0" w:line="240" w:lineRule="auto"/>
        <w:jc w:val="both"/>
        <w:rPr>
          <w:rFonts w:ascii="Arial" w:hAnsi="Arial" w:cs="Arial"/>
          <w:bCs/>
        </w:rPr>
      </w:pPr>
      <w:r w:rsidRPr="00C9478F">
        <w:rPr>
          <w:rFonts w:ascii="Arial" w:hAnsi="Arial" w:cs="Arial"/>
          <w:bCs/>
        </w:rPr>
        <w:t>Tout comme elle l</w:t>
      </w:r>
      <w:r>
        <w:rPr>
          <w:rFonts w:ascii="Arial" w:hAnsi="Arial" w:cs="Arial"/>
          <w:bCs/>
        </w:rPr>
        <w:t>’a déjà</w:t>
      </w:r>
      <w:r w:rsidRPr="00C9478F">
        <w:rPr>
          <w:rFonts w:ascii="Arial" w:hAnsi="Arial" w:cs="Arial"/>
          <w:bCs/>
        </w:rPr>
        <w:t xml:space="preserve"> fait pour les secteurs de la culture et du</w:t>
      </w:r>
      <w:r>
        <w:rPr>
          <w:rFonts w:ascii="Arial" w:hAnsi="Arial" w:cs="Arial"/>
          <w:bCs/>
        </w:rPr>
        <w:t xml:space="preserve"> sport, la Région a décidé d’</w:t>
      </w:r>
      <w:r w:rsidRPr="00C9478F">
        <w:rPr>
          <w:rFonts w:ascii="Arial" w:hAnsi="Arial" w:cs="Arial"/>
          <w:bCs/>
        </w:rPr>
        <w:t>adopter des mesures exceptionnelles pour soutenir les a</w:t>
      </w:r>
      <w:r>
        <w:rPr>
          <w:rFonts w:ascii="Arial" w:hAnsi="Arial" w:cs="Arial"/>
          <w:bCs/>
        </w:rPr>
        <w:t>ssociations, syndicats mixtes,</w:t>
      </w:r>
      <w:r w:rsidRPr="00C9478F">
        <w:rPr>
          <w:rFonts w:ascii="Arial" w:hAnsi="Arial" w:cs="Arial"/>
          <w:bCs/>
        </w:rPr>
        <w:t xml:space="preserve"> GIP œuvrant dans le domaine du développement durable</w:t>
      </w:r>
      <w:r>
        <w:rPr>
          <w:rFonts w:ascii="Arial" w:hAnsi="Arial" w:cs="Arial"/>
          <w:bCs/>
        </w:rPr>
        <w:t xml:space="preserve">, et les porteurs de projets touristiques, qui ont aussi été durement impactés par les conséquences de la crise sanitaire liée à l’épidémie de COVID-19. </w:t>
      </w:r>
      <w:r w:rsidRPr="00C9478F">
        <w:rPr>
          <w:rFonts w:ascii="Arial" w:hAnsi="Arial" w:cs="Arial"/>
          <w:bCs/>
        </w:rPr>
        <w:t xml:space="preserve">En cas d’annulation ou d’impossibilité de conduire une action ou un événement, la </w:t>
      </w:r>
      <w:r>
        <w:rPr>
          <w:rFonts w:ascii="Arial" w:hAnsi="Arial" w:cs="Arial"/>
          <w:bCs/>
        </w:rPr>
        <w:t>Région pourra décider le</w:t>
      </w:r>
      <w:r w:rsidRPr="00C9478F">
        <w:rPr>
          <w:rFonts w:ascii="Arial" w:hAnsi="Arial" w:cs="Arial"/>
          <w:bCs/>
        </w:rPr>
        <w:t xml:space="preserve"> </w:t>
      </w:r>
      <w:r>
        <w:rPr>
          <w:rFonts w:ascii="Arial" w:hAnsi="Arial" w:cs="Arial"/>
          <w:bCs/>
        </w:rPr>
        <w:t xml:space="preserve">maintien ou l’attribution d’une subvention en faveur du porteur de projet, sous réserve que des dépenses aient été engagées. </w:t>
      </w:r>
      <w:r w:rsidRPr="00C9478F">
        <w:rPr>
          <w:rFonts w:ascii="Arial" w:hAnsi="Arial" w:cs="Arial"/>
          <w:bCs/>
        </w:rPr>
        <w:t>Le montant de l’aide sera individualisé en fonction des situations et établi sur la base du budget réalisé fourni par le porteur de projet.</w:t>
      </w:r>
    </w:p>
    <w:p w:rsidR="002A4840" w:rsidRDefault="002A4840" w:rsidP="0036273E">
      <w:pPr>
        <w:spacing w:after="0" w:line="240" w:lineRule="auto"/>
        <w:jc w:val="both"/>
        <w:rPr>
          <w:rFonts w:ascii="Arial" w:hAnsi="Arial" w:cs="Arial"/>
          <w:b/>
          <w:u w:val="single"/>
        </w:rPr>
      </w:pPr>
    </w:p>
    <w:p w:rsidR="00F27AF5" w:rsidRDefault="00F27AF5" w:rsidP="0036273E">
      <w:pPr>
        <w:spacing w:after="0" w:line="240" w:lineRule="auto"/>
        <w:jc w:val="both"/>
        <w:rPr>
          <w:rFonts w:ascii="Arial" w:hAnsi="Arial" w:cs="Arial"/>
          <w:b/>
          <w:u w:val="single"/>
        </w:rPr>
      </w:pPr>
      <w:r>
        <w:rPr>
          <w:rFonts w:ascii="Arial" w:hAnsi="Arial" w:cs="Arial"/>
          <w:b/>
          <w:u w:val="single"/>
        </w:rPr>
        <w:t>DEVELOPPEMENT ECONOMIQUE</w:t>
      </w:r>
    </w:p>
    <w:p w:rsidR="00F27AF5" w:rsidRPr="00F27AF5" w:rsidRDefault="00F27AF5" w:rsidP="00F27AF5">
      <w:pPr>
        <w:autoSpaceDE w:val="0"/>
        <w:autoSpaceDN w:val="0"/>
        <w:adjustRightInd w:val="0"/>
        <w:spacing w:after="0" w:line="240" w:lineRule="auto"/>
        <w:jc w:val="both"/>
        <w:rPr>
          <w:rFonts w:ascii="Arial" w:hAnsi="Arial" w:cs="Arial"/>
          <w:b/>
        </w:rPr>
      </w:pPr>
      <w:r w:rsidRPr="00F27AF5">
        <w:rPr>
          <w:rFonts w:ascii="Arial" w:hAnsi="Arial" w:cs="Arial"/>
          <w:b/>
        </w:rPr>
        <w:t xml:space="preserve">- Prêt COVID 19 </w:t>
      </w:r>
      <w:r>
        <w:rPr>
          <w:rFonts w:ascii="Arial" w:hAnsi="Arial" w:cs="Arial"/>
          <w:b/>
        </w:rPr>
        <w:t>–</w:t>
      </w:r>
      <w:r w:rsidRPr="00F27AF5">
        <w:rPr>
          <w:rFonts w:ascii="Arial" w:hAnsi="Arial" w:cs="Arial"/>
          <w:b/>
        </w:rPr>
        <w:t xml:space="preserve"> Trésorerie</w:t>
      </w:r>
      <w:r>
        <w:rPr>
          <w:rFonts w:ascii="Arial" w:hAnsi="Arial" w:cs="Arial"/>
          <w:b/>
        </w:rPr>
        <w:t> </w:t>
      </w:r>
    </w:p>
    <w:p w:rsidR="00F27AF5" w:rsidRPr="009A5269" w:rsidRDefault="00F27AF5" w:rsidP="00F27AF5">
      <w:pPr>
        <w:autoSpaceDE w:val="0"/>
        <w:autoSpaceDN w:val="0"/>
        <w:adjustRightInd w:val="0"/>
        <w:spacing w:after="0" w:line="240" w:lineRule="auto"/>
        <w:jc w:val="both"/>
        <w:rPr>
          <w:rFonts w:ascii="Arial" w:hAnsi="Arial" w:cs="Arial"/>
        </w:rPr>
      </w:pPr>
      <w:r>
        <w:rPr>
          <w:rFonts w:ascii="Arial" w:hAnsi="Arial" w:cs="Arial"/>
        </w:rPr>
        <w:t>L</w:t>
      </w:r>
      <w:r w:rsidRPr="009A5269">
        <w:rPr>
          <w:rFonts w:ascii="Arial" w:hAnsi="Arial" w:cs="Arial"/>
        </w:rPr>
        <w:t xml:space="preserve">a Région met tout en œuvre pour accompagner et soutenir les entreprises normandes impactées par des difficultés immédiates </w:t>
      </w:r>
      <w:r>
        <w:rPr>
          <w:rFonts w:ascii="Arial" w:hAnsi="Arial" w:cs="Arial"/>
        </w:rPr>
        <w:t xml:space="preserve">conséquentes à l’épidémie de coronavirus </w:t>
      </w:r>
      <w:r w:rsidRPr="009A5269">
        <w:rPr>
          <w:rFonts w:ascii="Arial" w:hAnsi="Arial" w:cs="Arial"/>
        </w:rPr>
        <w:t>via un abondement de 10 millions d’euros</w:t>
      </w:r>
      <w:r>
        <w:rPr>
          <w:rFonts w:ascii="Arial" w:hAnsi="Arial" w:cs="Arial"/>
        </w:rPr>
        <w:t xml:space="preserve">. Ce </w:t>
      </w:r>
      <w:r w:rsidR="0045562A">
        <w:rPr>
          <w:rFonts w:ascii="Arial" w:hAnsi="Arial" w:cs="Arial"/>
        </w:rPr>
        <w:t>Prêt COVID 19-Trésorerie</w:t>
      </w:r>
      <w:r>
        <w:rPr>
          <w:rFonts w:ascii="Arial" w:hAnsi="Arial" w:cs="Arial"/>
        </w:rPr>
        <w:t xml:space="preserve"> est né de la fusion d</w:t>
      </w:r>
      <w:r w:rsidRPr="009A5269">
        <w:rPr>
          <w:rFonts w:ascii="Arial" w:hAnsi="Arial" w:cs="Arial"/>
        </w:rPr>
        <w:t>es dispositifs de trésorerie A.R.M.E (Anticipation- Redressement et Mutations Economiques) et Impulsion Développement Trésorerie.</w:t>
      </w:r>
    </w:p>
    <w:p w:rsidR="00F27AF5" w:rsidRPr="009A5269" w:rsidRDefault="00F27AF5" w:rsidP="00F27AF5">
      <w:pPr>
        <w:autoSpaceDE w:val="0"/>
        <w:autoSpaceDN w:val="0"/>
        <w:adjustRightInd w:val="0"/>
        <w:spacing w:after="0" w:line="240" w:lineRule="auto"/>
        <w:jc w:val="both"/>
        <w:rPr>
          <w:rFonts w:ascii="Arial" w:hAnsi="Arial" w:cs="Arial"/>
        </w:rPr>
      </w:pPr>
      <w:r w:rsidRPr="009A5269">
        <w:rPr>
          <w:rFonts w:ascii="Arial" w:hAnsi="Arial" w:cs="Arial"/>
        </w:rPr>
        <w:t xml:space="preserve">Ainsi, elle accorde une enveloppe globale de </w:t>
      </w:r>
      <w:r w:rsidRPr="009A5269">
        <w:rPr>
          <w:rFonts w:ascii="Arial" w:hAnsi="Arial" w:cs="Arial"/>
          <w:b/>
        </w:rPr>
        <w:t>2,08 millions d’euros à 25 entreprises normandes, sous forme de prêt à taux nul</w:t>
      </w:r>
      <w:r w:rsidRPr="009A5269">
        <w:rPr>
          <w:rFonts w:ascii="Arial" w:hAnsi="Arial" w:cs="Arial"/>
        </w:rPr>
        <w:t xml:space="preserve">. </w:t>
      </w:r>
    </w:p>
    <w:p w:rsidR="00F27AF5" w:rsidRDefault="00F27AF5" w:rsidP="00F27AF5">
      <w:pPr>
        <w:autoSpaceDE w:val="0"/>
        <w:autoSpaceDN w:val="0"/>
        <w:adjustRightInd w:val="0"/>
        <w:spacing w:after="0" w:line="240" w:lineRule="auto"/>
      </w:pPr>
    </w:p>
    <w:p w:rsidR="00F27AF5" w:rsidRPr="00F27AF5" w:rsidRDefault="00F27AF5" w:rsidP="00F27AF5">
      <w:pPr>
        <w:spacing w:after="0" w:line="240" w:lineRule="auto"/>
        <w:jc w:val="both"/>
        <w:rPr>
          <w:rFonts w:ascii="Arial" w:hAnsi="Arial" w:cs="Arial"/>
        </w:rPr>
      </w:pPr>
      <w:r w:rsidRPr="00F27AF5">
        <w:rPr>
          <w:rFonts w:ascii="Arial" w:hAnsi="Arial" w:cs="Arial"/>
        </w:rPr>
        <w:t>En outre, les élus régionaux ont décidé d’attribuer :</w:t>
      </w:r>
    </w:p>
    <w:p w:rsidR="00F27AF5" w:rsidRPr="00F27AF5" w:rsidRDefault="00F27AF5" w:rsidP="00F27AF5">
      <w:pPr>
        <w:pStyle w:val="Paragraphedeliste"/>
        <w:numPr>
          <w:ilvl w:val="0"/>
          <w:numId w:val="10"/>
        </w:numPr>
        <w:spacing w:before="0" w:beforeAutospacing="0" w:after="0" w:afterAutospacing="0"/>
        <w:contextualSpacing/>
        <w:jc w:val="both"/>
        <w:rPr>
          <w:rFonts w:ascii="Arial" w:hAnsi="Arial" w:cs="Arial"/>
          <w:sz w:val="22"/>
          <w:szCs w:val="22"/>
        </w:rPr>
      </w:pPr>
      <w:r w:rsidRPr="00F27AF5">
        <w:rPr>
          <w:rFonts w:ascii="Arial" w:hAnsi="Arial" w:cs="Arial"/>
          <w:b/>
          <w:sz w:val="22"/>
          <w:szCs w:val="22"/>
        </w:rPr>
        <w:t xml:space="preserve">691 754 euros sous forme de prêt à taux nul et 6300 euros sous forme de subvention, </w:t>
      </w:r>
      <w:r w:rsidRPr="00F27AF5">
        <w:rPr>
          <w:rFonts w:ascii="Arial" w:hAnsi="Arial" w:cs="Arial"/>
          <w:sz w:val="22"/>
          <w:szCs w:val="22"/>
        </w:rPr>
        <w:t xml:space="preserve">à 5 entreprises au titre du dispositif régional </w:t>
      </w:r>
      <w:r w:rsidRPr="00F27AF5">
        <w:rPr>
          <w:rFonts w:ascii="Arial" w:hAnsi="Arial" w:cs="Arial"/>
          <w:b/>
          <w:sz w:val="22"/>
          <w:szCs w:val="22"/>
        </w:rPr>
        <w:t>Impulsion Développement</w:t>
      </w:r>
      <w:r w:rsidRPr="00F27AF5">
        <w:rPr>
          <w:rFonts w:ascii="Arial" w:hAnsi="Arial" w:cs="Arial"/>
          <w:sz w:val="22"/>
          <w:szCs w:val="22"/>
        </w:rPr>
        <w:t>, permettant la création de 13 emplois,</w:t>
      </w:r>
    </w:p>
    <w:p w:rsidR="00F27AF5" w:rsidRPr="00F27AF5" w:rsidRDefault="00F27AF5" w:rsidP="00F27AF5">
      <w:pPr>
        <w:pStyle w:val="Paragraphedeliste"/>
        <w:numPr>
          <w:ilvl w:val="0"/>
          <w:numId w:val="10"/>
        </w:numPr>
        <w:spacing w:before="0" w:beforeAutospacing="0" w:after="0" w:afterAutospacing="0"/>
        <w:contextualSpacing/>
        <w:jc w:val="both"/>
        <w:rPr>
          <w:rFonts w:ascii="Arial" w:hAnsi="Arial" w:cs="Arial"/>
          <w:color w:val="000000" w:themeColor="text1"/>
          <w:sz w:val="22"/>
          <w:szCs w:val="22"/>
        </w:rPr>
      </w:pPr>
      <w:r w:rsidRPr="00F27AF5">
        <w:rPr>
          <w:rFonts w:ascii="Arial" w:hAnsi="Arial" w:cs="Arial"/>
          <w:b/>
          <w:bCs/>
          <w:color w:val="000000" w:themeColor="text1"/>
          <w:sz w:val="22"/>
          <w:szCs w:val="22"/>
        </w:rPr>
        <w:t xml:space="preserve">114 aides </w:t>
      </w:r>
      <w:r w:rsidRPr="00F27AF5">
        <w:rPr>
          <w:rFonts w:ascii="Arial" w:hAnsi="Arial" w:cs="Arial"/>
          <w:color w:val="000000" w:themeColor="text1"/>
          <w:sz w:val="22"/>
          <w:szCs w:val="22"/>
        </w:rPr>
        <w:t>pour un montant total de</w:t>
      </w:r>
      <w:r w:rsidRPr="00F27AF5">
        <w:rPr>
          <w:rFonts w:ascii="Arial" w:hAnsi="Arial" w:cs="Arial"/>
          <w:b/>
          <w:bCs/>
          <w:color w:val="000000" w:themeColor="text1"/>
          <w:sz w:val="22"/>
          <w:szCs w:val="22"/>
        </w:rPr>
        <w:t xml:space="preserve"> 674 385 euros </w:t>
      </w:r>
      <w:r w:rsidRPr="00F27AF5">
        <w:rPr>
          <w:rFonts w:ascii="Arial" w:hAnsi="Arial" w:cs="Arial"/>
          <w:color w:val="000000" w:themeColor="text1"/>
          <w:sz w:val="22"/>
          <w:szCs w:val="22"/>
        </w:rPr>
        <w:t>au titre du dispositif « </w:t>
      </w:r>
      <w:r w:rsidRPr="00F27AF5">
        <w:rPr>
          <w:rFonts w:ascii="Arial" w:hAnsi="Arial" w:cs="Arial"/>
          <w:b/>
          <w:bCs/>
          <w:color w:val="000000" w:themeColor="text1"/>
          <w:sz w:val="22"/>
          <w:szCs w:val="22"/>
        </w:rPr>
        <w:t>Coup de Pouce »</w:t>
      </w:r>
      <w:r w:rsidRPr="00F27AF5">
        <w:rPr>
          <w:rFonts w:ascii="Arial" w:hAnsi="Arial" w:cs="Arial"/>
          <w:color w:val="000000" w:themeColor="text1"/>
          <w:sz w:val="22"/>
          <w:szCs w:val="22"/>
        </w:rPr>
        <w:t xml:space="preserve">,  permettant de soutenir la création et la reprise </w:t>
      </w:r>
      <w:r w:rsidR="0045562A">
        <w:rPr>
          <w:rFonts w:ascii="Arial" w:hAnsi="Arial" w:cs="Arial"/>
          <w:color w:val="000000" w:themeColor="text1"/>
          <w:sz w:val="22"/>
          <w:szCs w:val="22"/>
        </w:rPr>
        <w:t>de TPE de moins de 10 salariés.</w:t>
      </w:r>
    </w:p>
    <w:p w:rsidR="00F27AF5" w:rsidRDefault="00F27AF5" w:rsidP="0036273E">
      <w:pPr>
        <w:spacing w:after="0" w:line="240" w:lineRule="auto"/>
        <w:jc w:val="both"/>
        <w:rPr>
          <w:rFonts w:ascii="Arial" w:hAnsi="Arial" w:cs="Arial"/>
          <w:b/>
          <w:u w:val="single"/>
        </w:rPr>
      </w:pPr>
    </w:p>
    <w:p w:rsidR="00F27AF5" w:rsidRPr="00F27AF5" w:rsidRDefault="00F27AF5" w:rsidP="00A6079F">
      <w:pPr>
        <w:spacing w:after="0" w:line="240" w:lineRule="auto"/>
        <w:jc w:val="both"/>
        <w:rPr>
          <w:rFonts w:ascii="Arial" w:hAnsi="Arial" w:cs="Arial"/>
          <w:b/>
          <w:u w:val="single"/>
        </w:rPr>
      </w:pPr>
      <w:r w:rsidRPr="00F27AF5">
        <w:rPr>
          <w:rFonts w:ascii="Arial" w:hAnsi="Arial" w:cs="Arial"/>
          <w:b/>
          <w:u w:val="single"/>
        </w:rPr>
        <w:t>ENSEIGNEMENT SUPERIEUR - RECHERCHE</w:t>
      </w:r>
    </w:p>
    <w:p w:rsidR="00F27AF5" w:rsidRPr="004C763F" w:rsidRDefault="00F27AF5" w:rsidP="00A6079F">
      <w:pPr>
        <w:autoSpaceDE w:val="0"/>
        <w:autoSpaceDN w:val="0"/>
        <w:adjustRightInd w:val="0"/>
        <w:spacing w:after="0" w:line="240" w:lineRule="auto"/>
        <w:jc w:val="both"/>
        <w:rPr>
          <w:rFonts w:ascii="Arial" w:hAnsi="Arial" w:cs="Arial"/>
          <w:b/>
        </w:rPr>
      </w:pPr>
      <w:r w:rsidRPr="004C763F">
        <w:rPr>
          <w:rFonts w:ascii="Arial" w:hAnsi="Arial" w:cs="Arial"/>
          <w:b/>
        </w:rPr>
        <w:t>- Plus de 6,86 millions d’euros pour soutenir les doctorants</w:t>
      </w:r>
    </w:p>
    <w:p w:rsidR="00F27AF5" w:rsidRPr="000A06A1" w:rsidRDefault="00F27AF5" w:rsidP="00A6079F">
      <w:pPr>
        <w:autoSpaceDE w:val="0"/>
        <w:autoSpaceDN w:val="0"/>
        <w:adjustRightInd w:val="0"/>
        <w:spacing w:after="0" w:line="240" w:lineRule="auto"/>
        <w:jc w:val="both"/>
      </w:pPr>
      <w:r>
        <w:rPr>
          <w:rFonts w:ascii="ArialMT" w:hAnsi="ArialMT" w:cs="ArialMT"/>
        </w:rPr>
        <w:t xml:space="preserve">La Région a pour ambition de soutenir au total 100 nouvelles thèses sur le territoire (50 thèses à 100% et 50 thèses à 50%), confiées à la COMUE Normandie Université, à qui elle accorde un montant de plus de 6,86 millions d’euros. </w:t>
      </w:r>
    </w:p>
    <w:p w:rsidR="00F27AF5" w:rsidRDefault="00F27AF5" w:rsidP="00A6079F">
      <w:pPr>
        <w:spacing w:after="0" w:line="240" w:lineRule="auto"/>
        <w:jc w:val="both"/>
        <w:rPr>
          <w:rFonts w:ascii="Arial" w:hAnsi="Arial" w:cs="Arial"/>
          <w:b/>
        </w:rPr>
      </w:pPr>
    </w:p>
    <w:p w:rsidR="00F27AF5" w:rsidRPr="009A5269" w:rsidRDefault="00F27AF5" w:rsidP="00A6079F">
      <w:pPr>
        <w:spacing w:after="0" w:line="240" w:lineRule="auto"/>
        <w:jc w:val="both"/>
        <w:rPr>
          <w:rFonts w:ascii="Arial" w:hAnsi="Arial" w:cs="Arial"/>
          <w:b/>
        </w:rPr>
      </w:pPr>
      <w:r w:rsidRPr="009A5269">
        <w:rPr>
          <w:rFonts w:ascii="Arial" w:hAnsi="Arial" w:cs="Arial"/>
          <w:b/>
        </w:rPr>
        <w:t xml:space="preserve">- </w:t>
      </w:r>
      <w:r>
        <w:rPr>
          <w:rFonts w:ascii="Arial" w:hAnsi="Arial" w:cs="Arial"/>
          <w:b/>
        </w:rPr>
        <w:t>L</w:t>
      </w:r>
      <w:r w:rsidRPr="009A5269">
        <w:rPr>
          <w:rFonts w:ascii="Arial" w:hAnsi="Arial" w:cs="Arial"/>
          <w:b/>
        </w:rPr>
        <w:t xml:space="preserve">e CESI s’implante </w:t>
      </w:r>
      <w:r>
        <w:rPr>
          <w:rFonts w:ascii="Arial" w:hAnsi="Arial" w:cs="Arial"/>
          <w:b/>
        </w:rPr>
        <w:t>à H</w:t>
      </w:r>
      <w:r w:rsidRPr="009A5269">
        <w:rPr>
          <w:rFonts w:ascii="Arial" w:hAnsi="Arial" w:cs="Arial"/>
          <w:b/>
        </w:rPr>
        <w:t>érouville</w:t>
      </w:r>
      <w:r>
        <w:rPr>
          <w:rFonts w:ascii="Arial" w:hAnsi="Arial" w:cs="Arial"/>
          <w:b/>
        </w:rPr>
        <w:t>-S</w:t>
      </w:r>
      <w:r w:rsidRPr="009A5269">
        <w:rPr>
          <w:rFonts w:ascii="Arial" w:hAnsi="Arial" w:cs="Arial"/>
          <w:b/>
        </w:rPr>
        <w:t>aint</w:t>
      </w:r>
      <w:r>
        <w:rPr>
          <w:rFonts w:ascii="Arial" w:hAnsi="Arial" w:cs="Arial"/>
          <w:b/>
        </w:rPr>
        <w:t>-Cl</w:t>
      </w:r>
      <w:r w:rsidRPr="009A5269">
        <w:rPr>
          <w:rFonts w:ascii="Arial" w:hAnsi="Arial" w:cs="Arial"/>
          <w:b/>
        </w:rPr>
        <w:t>air</w:t>
      </w:r>
      <w:r>
        <w:rPr>
          <w:rFonts w:ascii="Arial" w:hAnsi="Arial" w:cs="Arial"/>
          <w:b/>
        </w:rPr>
        <w:t xml:space="preserve"> (14)</w:t>
      </w:r>
    </w:p>
    <w:p w:rsidR="00F27AF5" w:rsidRPr="009A5269" w:rsidRDefault="00F27AF5" w:rsidP="00A6079F">
      <w:pPr>
        <w:autoSpaceDE w:val="0"/>
        <w:autoSpaceDN w:val="0"/>
        <w:adjustRightInd w:val="0"/>
        <w:spacing w:after="0" w:line="240" w:lineRule="auto"/>
        <w:jc w:val="both"/>
        <w:rPr>
          <w:rFonts w:ascii="Arial" w:hAnsi="Arial" w:cs="Arial"/>
        </w:rPr>
      </w:pPr>
      <w:r w:rsidRPr="009A5269">
        <w:rPr>
          <w:rFonts w:ascii="Arial" w:hAnsi="Arial" w:cs="Arial"/>
        </w:rPr>
        <w:t xml:space="preserve">Dans le but d’aider le CESI, actuellement accueilli au sein de l’ESITC, dans son développement et </w:t>
      </w:r>
      <w:r>
        <w:rPr>
          <w:rFonts w:ascii="Arial" w:hAnsi="Arial" w:cs="Arial"/>
        </w:rPr>
        <w:t xml:space="preserve">lui permettre de </w:t>
      </w:r>
      <w:r w:rsidRPr="009A5269">
        <w:rPr>
          <w:rFonts w:ascii="Arial" w:hAnsi="Arial" w:cs="Arial"/>
        </w:rPr>
        <w:t xml:space="preserve">disposer de locaux dédiés à ses programmes de recherche, </w:t>
      </w:r>
      <w:r w:rsidRPr="009A5269">
        <w:rPr>
          <w:rFonts w:ascii="Arial" w:hAnsi="Arial" w:cs="Arial"/>
        </w:rPr>
        <w:lastRenderedPageBreak/>
        <w:t>la Région lui alloue une subvention de 250 000 euros. La nouvelle implantation du CESI est prévu</w:t>
      </w:r>
      <w:r w:rsidR="0045562A">
        <w:rPr>
          <w:rFonts w:ascii="Arial" w:hAnsi="Arial" w:cs="Arial"/>
        </w:rPr>
        <w:t>e</w:t>
      </w:r>
      <w:r w:rsidRPr="009A5269">
        <w:rPr>
          <w:rFonts w:ascii="Arial" w:hAnsi="Arial" w:cs="Arial"/>
        </w:rPr>
        <w:t xml:space="preserve"> sur le futur campus </w:t>
      </w:r>
      <w:r>
        <w:rPr>
          <w:rFonts w:ascii="Arial" w:hAnsi="Arial" w:cs="Arial"/>
        </w:rPr>
        <w:t>EPOPEA à Hérouville-</w:t>
      </w:r>
      <w:r w:rsidRPr="009A5269">
        <w:rPr>
          <w:rFonts w:ascii="Arial" w:hAnsi="Arial" w:cs="Arial"/>
        </w:rPr>
        <w:t>Saint</w:t>
      </w:r>
      <w:r>
        <w:rPr>
          <w:rFonts w:ascii="Arial" w:hAnsi="Arial" w:cs="Arial"/>
        </w:rPr>
        <w:t>-</w:t>
      </w:r>
      <w:r w:rsidRPr="009A5269">
        <w:rPr>
          <w:rFonts w:ascii="Arial" w:hAnsi="Arial" w:cs="Arial"/>
        </w:rPr>
        <w:t xml:space="preserve">Clair. </w:t>
      </w:r>
    </w:p>
    <w:p w:rsidR="00F27AF5" w:rsidRDefault="00F27AF5" w:rsidP="00F27AF5">
      <w:pPr>
        <w:autoSpaceDE w:val="0"/>
        <w:autoSpaceDN w:val="0"/>
        <w:adjustRightInd w:val="0"/>
        <w:spacing w:after="0" w:line="240" w:lineRule="auto"/>
        <w:jc w:val="both"/>
        <w:rPr>
          <w:rFonts w:ascii="Arial" w:hAnsi="Arial" w:cs="Arial"/>
        </w:rPr>
      </w:pPr>
    </w:p>
    <w:p w:rsidR="00F27AF5" w:rsidRPr="004C763F" w:rsidRDefault="00F27AF5" w:rsidP="00F27AF5">
      <w:pPr>
        <w:autoSpaceDE w:val="0"/>
        <w:autoSpaceDN w:val="0"/>
        <w:adjustRightInd w:val="0"/>
        <w:spacing w:after="0" w:line="240" w:lineRule="auto"/>
        <w:jc w:val="both"/>
        <w:rPr>
          <w:rFonts w:ascii="Arial" w:hAnsi="Arial" w:cs="Arial"/>
          <w:b/>
        </w:rPr>
      </w:pPr>
      <w:r w:rsidRPr="004C763F">
        <w:rPr>
          <w:rFonts w:ascii="Arial" w:hAnsi="Arial" w:cs="Arial"/>
          <w:b/>
        </w:rPr>
        <w:t xml:space="preserve">- </w:t>
      </w:r>
      <w:r>
        <w:rPr>
          <w:rFonts w:ascii="Arial" w:hAnsi="Arial" w:cs="Arial"/>
          <w:b/>
        </w:rPr>
        <w:t>la Région accompagne</w:t>
      </w:r>
      <w:r w:rsidRPr="004C763F">
        <w:rPr>
          <w:rFonts w:ascii="Arial" w:hAnsi="Arial" w:cs="Arial"/>
          <w:b/>
        </w:rPr>
        <w:t xml:space="preserve"> les établissements d’enseignement supérieur</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xml:space="preserve">Via le dispositif RIN Actions Sup’, la Région soutient les établissements suivants à hauteur de plus de 1,54 million d’euros pour la mise </w:t>
      </w:r>
      <w:r>
        <w:rPr>
          <w:rFonts w:ascii="Arial" w:hAnsi="Arial" w:cs="Arial"/>
        </w:rPr>
        <w:t>en place, la réalisation, et le subventionnement de leur programme d’actions (international, formations, environnement des études et de la vie étudiante, diffusion de la culture scientifique, technique, et industriel…) :</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COMUE Normandie Université</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INSA de Rouen Normandie</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ENSICAEN</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ESIGELEC</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CESI</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 xml:space="preserve">- ISEN </w:t>
      </w:r>
      <w:proofErr w:type="spellStart"/>
      <w:r>
        <w:rPr>
          <w:rFonts w:ascii="ArialMT" w:hAnsi="ArialMT" w:cs="ArialMT"/>
        </w:rPr>
        <w:t>Yncréa</w:t>
      </w:r>
      <w:proofErr w:type="spellEnd"/>
      <w:r>
        <w:rPr>
          <w:rFonts w:ascii="ArialMT" w:hAnsi="ArialMT" w:cs="ArialMT"/>
        </w:rPr>
        <w:t xml:space="preserve"> Ouest</w:t>
      </w:r>
    </w:p>
    <w:p w:rsidR="00F27AF5" w:rsidRDefault="00F27AF5" w:rsidP="00F27AF5">
      <w:pPr>
        <w:autoSpaceDE w:val="0"/>
        <w:autoSpaceDN w:val="0"/>
        <w:adjustRightInd w:val="0"/>
        <w:spacing w:after="0" w:line="240" w:lineRule="auto"/>
        <w:jc w:val="both"/>
      </w:pPr>
      <w:r>
        <w:rPr>
          <w:rFonts w:ascii="ArialMT" w:hAnsi="ArialMT" w:cs="ArialMT"/>
        </w:rPr>
        <w:t>- ESITC.</w:t>
      </w:r>
    </w:p>
    <w:p w:rsidR="00B1524B" w:rsidRDefault="00B1524B" w:rsidP="00F27AF5">
      <w:pPr>
        <w:autoSpaceDE w:val="0"/>
        <w:autoSpaceDN w:val="0"/>
        <w:adjustRightInd w:val="0"/>
        <w:spacing w:after="0" w:line="240" w:lineRule="auto"/>
        <w:jc w:val="both"/>
        <w:rPr>
          <w:rFonts w:ascii="ArialMT" w:hAnsi="ArialMT" w:cs="ArialMT"/>
          <w:b/>
        </w:rPr>
      </w:pPr>
    </w:p>
    <w:p w:rsidR="00F27AF5" w:rsidRPr="004C763F" w:rsidRDefault="00F27AF5" w:rsidP="00F27AF5">
      <w:pPr>
        <w:autoSpaceDE w:val="0"/>
        <w:autoSpaceDN w:val="0"/>
        <w:adjustRightInd w:val="0"/>
        <w:spacing w:after="0" w:line="240" w:lineRule="auto"/>
        <w:jc w:val="both"/>
        <w:rPr>
          <w:rFonts w:ascii="ArialMT" w:hAnsi="ArialMT" w:cs="ArialMT"/>
          <w:b/>
        </w:rPr>
      </w:pPr>
      <w:r w:rsidRPr="004C763F">
        <w:rPr>
          <w:rFonts w:ascii="ArialMT" w:hAnsi="ArialMT" w:cs="ArialMT"/>
          <w:b/>
        </w:rPr>
        <w:t>-  7,48 millions d’euros pour contribuer aux projets de Labels d’Excellence</w:t>
      </w:r>
    </w:p>
    <w:p w:rsidR="00F27AF5" w:rsidRDefault="00F27AF5" w:rsidP="00F27AF5">
      <w:pPr>
        <w:autoSpaceDE w:val="0"/>
        <w:autoSpaceDN w:val="0"/>
        <w:adjustRightInd w:val="0"/>
        <w:spacing w:after="0" w:line="240" w:lineRule="auto"/>
        <w:jc w:val="both"/>
        <w:rPr>
          <w:rFonts w:ascii="ArialMT" w:hAnsi="ArialMT" w:cs="ArialMT"/>
        </w:rPr>
      </w:pPr>
      <w:r>
        <w:rPr>
          <w:rFonts w:ascii="ArialMT" w:hAnsi="ArialMT" w:cs="ArialMT"/>
        </w:rPr>
        <w:t>La Région entend soutenir l’excellence et l’attractivité des laboratoires de recherche normande en cohérence avec la stratégie des établissements, des organismes et de la COMUE Normandie Université. A ce titre, elle accompagne 8 projets de Labels d’Excellence, pour un montant de plus de 7,48 millions d’euros, permettant de structurer l’activité de recherche et d’accompagner les équipes vers un plus haut niveau d’ambition scientifique.</w:t>
      </w:r>
    </w:p>
    <w:p w:rsidR="00F27AF5" w:rsidRDefault="00F27AF5" w:rsidP="00F27AF5">
      <w:pPr>
        <w:autoSpaceDE w:val="0"/>
        <w:autoSpaceDN w:val="0"/>
        <w:adjustRightInd w:val="0"/>
        <w:spacing w:after="0" w:line="240" w:lineRule="auto"/>
        <w:jc w:val="both"/>
        <w:rPr>
          <w:rFonts w:ascii="ArialMT" w:hAnsi="ArialMT" w:cs="ArialMT"/>
        </w:rPr>
      </w:pPr>
    </w:p>
    <w:p w:rsidR="00F27AF5" w:rsidRPr="004C763F" w:rsidRDefault="00F27AF5" w:rsidP="00F27AF5">
      <w:pPr>
        <w:spacing w:after="0" w:line="240" w:lineRule="auto"/>
        <w:jc w:val="both"/>
        <w:rPr>
          <w:rFonts w:ascii="ArialMT" w:hAnsi="ArialMT" w:cs="ArialMT"/>
          <w:b/>
        </w:rPr>
      </w:pPr>
      <w:r w:rsidRPr="004C763F">
        <w:rPr>
          <w:rFonts w:ascii="ArialMT" w:hAnsi="ArialMT" w:cs="ArialMT"/>
          <w:b/>
        </w:rPr>
        <w:t>- La Région encourage les projets collaboratifs de recherche</w:t>
      </w:r>
    </w:p>
    <w:p w:rsidR="00F27AF5" w:rsidRPr="00F862DF" w:rsidRDefault="00F27AF5" w:rsidP="00F27AF5">
      <w:pPr>
        <w:spacing w:after="0" w:line="240" w:lineRule="auto"/>
        <w:jc w:val="both"/>
        <w:rPr>
          <w:rFonts w:ascii="ArialMT" w:hAnsi="ArialMT" w:cs="ArialMT"/>
        </w:rPr>
      </w:pPr>
      <w:r>
        <w:rPr>
          <w:rFonts w:ascii="ArialMT" w:hAnsi="ArialMT" w:cs="ArialMT"/>
        </w:rPr>
        <w:t>La Région entend soutenir 9 projets collaboratifs de recherche, à hauteur de 1,95 million d’euros, notamment </w:t>
      </w:r>
      <w:r w:rsidRPr="00F862DF">
        <w:rPr>
          <w:rFonts w:ascii="ArialMT" w:hAnsi="ArialMT" w:cs="ArialMT"/>
        </w:rPr>
        <w:t>le projet MIDIPATH (</w:t>
      </w:r>
      <w:proofErr w:type="spellStart"/>
      <w:r w:rsidRPr="00F862DF">
        <w:rPr>
          <w:rFonts w:ascii="ArialMT" w:hAnsi="ArialMT" w:cs="ArialMT"/>
        </w:rPr>
        <w:t>MIcroscopie</w:t>
      </w:r>
      <w:proofErr w:type="spellEnd"/>
      <w:r w:rsidRPr="00F862DF">
        <w:rPr>
          <w:rFonts w:ascii="ArialMT" w:hAnsi="ArialMT" w:cs="ArialMT"/>
        </w:rPr>
        <w:t xml:space="preserve"> Digitale en anat</w:t>
      </w:r>
      <w:r>
        <w:rPr>
          <w:rFonts w:ascii="ArialMT" w:hAnsi="ArialMT" w:cs="ArialMT"/>
        </w:rPr>
        <w:t xml:space="preserve">omie et cytologie </w:t>
      </w:r>
      <w:proofErr w:type="spellStart"/>
      <w:r>
        <w:rPr>
          <w:rFonts w:ascii="ArialMT" w:hAnsi="ArialMT" w:cs="ArialMT"/>
        </w:rPr>
        <w:t>PATHologiques</w:t>
      </w:r>
      <w:proofErr w:type="spellEnd"/>
      <w:r>
        <w:rPr>
          <w:rFonts w:ascii="ArialMT" w:hAnsi="ArialMT" w:cs="ArialMT"/>
        </w:rPr>
        <w:t xml:space="preserve">). Ce projet </w:t>
      </w:r>
      <w:r w:rsidRPr="00F862DF">
        <w:rPr>
          <w:rFonts w:ascii="ArialMT" w:hAnsi="ArialMT" w:cs="ArialMT"/>
        </w:rPr>
        <w:t>a pour objectif le développement de nouveaux outils numériques apportant aux anatomopathologistes une aide au diagnostic et pronostic des pathologies graves telles que les tumeurs de l’utérus, le carcinome mammaire, les sarcomes</w:t>
      </w:r>
      <w:r>
        <w:rPr>
          <w:rFonts w:ascii="ArialMT" w:hAnsi="ArialMT" w:cs="ArialMT"/>
        </w:rPr>
        <w:t>…</w:t>
      </w:r>
    </w:p>
    <w:p w:rsidR="00F27AF5" w:rsidRDefault="00F27AF5" w:rsidP="00F27AF5">
      <w:pPr>
        <w:spacing w:after="0" w:line="240" w:lineRule="auto"/>
        <w:jc w:val="both"/>
        <w:rPr>
          <w:rFonts w:ascii="Arial" w:hAnsi="Arial" w:cs="Arial"/>
          <w:b/>
        </w:rPr>
      </w:pPr>
    </w:p>
    <w:p w:rsidR="00F27AF5" w:rsidRPr="004C763F" w:rsidRDefault="00F27AF5" w:rsidP="00F27AF5">
      <w:pPr>
        <w:spacing w:after="0" w:line="240" w:lineRule="auto"/>
        <w:jc w:val="both"/>
        <w:rPr>
          <w:rFonts w:ascii="Arial" w:hAnsi="Arial" w:cs="Arial"/>
          <w:b/>
        </w:rPr>
      </w:pPr>
      <w:r w:rsidRPr="004C763F">
        <w:rPr>
          <w:rFonts w:ascii="Arial" w:hAnsi="Arial" w:cs="Arial"/>
          <w:b/>
        </w:rPr>
        <w:t>- Soutien à la création de l’isolat de protéine de colza</w:t>
      </w:r>
    </w:p>
    <w:p w:rsidR="00F27AF5" w:rsidRDefault="00F27AF5" w:rsidP="00F27AF5">
      <w:pPr>
        <w:spacing w:after="0" w:line="240" w:lineRule="auto"/>
        <w:jc w:val="both"/>
        <w:rPr>
          <w:rFonts w:ascii="Arial" w:hAnsi="Arial" w:cs="Arial"/>
        </w:rPr>
      </w:pPr>
      <w:r>
        <w:rPr>
          <w:rFonts w:ascii="Arial" w:hAnsi="Arial" w:cs="Arial"/>
        </w:rPr>
        <w:t xml:space="preserve">Le Groupe </w:t>
      </w:r>
      <w:r w:rsidRPr="001D43AF">
        <w:rPr>
          <w:rFonts w:ascii="Arial" w:hAnsi="Arial" w:cs="Arial"/>
        </w:rPr>
        <w:t>A</w:t>
      </w:r>
      <w:r>
        <w:rPr>
          <w:rFonts w:ascii="Arial" w:hAnsi="Arial" w:cs="Arial"/>
        </w:rPr>
        <w:t xml:space="preserve">vril a mis en place </w:t>
      </w:r>
      <w:r w:rsidRPr="001D43AF">
        <w:rPr>
          <w:rFonts w:ascii="Arial" w:hAnsi="Arial" w:cs="Arial"/>
        </w:rPr>
        <w:t>dès 2016 une stratégie</w:t>
      </w:r>
      <w:r>
        <w:rPr>
          <w:rFonts w:ascii="Arial" w:hAnsi="Arial" w:cs="Arial"/>
        </w:rPr>
        <w:t xml:space="preserve"> </w:t>
      </w:r>
      <w:r w:rsidRPr="001D43AF">
        <w:rPr>
          <w:rFonts w:ascii="Arial" w:hAnsi="Arial" w:cs="Arial"/>
        </w:rPr>
        <w:t>d’innovation pour le développement, la production et la mise sur le marché</w:t>
      </w:r>
      <w:r>
        <w:rPr>
          <w:rFonts w:ascii="Arial" w:hAnsi="Arial" w:cs="Arial"/>
        </w:rPr>
        <w:t xml:space="preserve"> </w:t>
      </w:r>
      <w:r w:rsidRPr="001D43AF">
        <w:rPr>
          <w:rFonts w:ascii="Arial" w:hAnsi="Arial" w:cs="Arial"/>
        </w:rPr>
        <w:t>d’un nouvel ingrédient, l’isolat de protéines de colza</w:t>
      </w:r>
      <w:r>
        <w:rPr>
          <w:rFonts w:ascii="Arial" w:hAnsi="Arial" w:cs="Arial"/>
        </w:rPr>
        <w:t xml:space="preserve">. Cette protéine est destinée à </w:t>
      </w:r>
      <w:r w:rsidRPr="001D43AF">
        <w:rPr>
          <w:rFonts w:ascii="Arial" w:hAnsi="Arial" w:cs="Arial"/>
        </w:rPr>
        <w:t>l’alimentation humaine</w:t>
      </w:r>
      <w:r>
        <w:rPr>
          <w:rFonts w:ascii="Arial" w:hAnsi="Arial" w:cs="Arial"/>
        </w:rPr>
        <w:t xml:space="preserve">. </w:t>
      </w:r>
      <w:r w:rsidRPr="001D43AF">
        <w:rPr>
          <w:rFonts w:ascii="Arial" w:hAnsi="Arial" w:cs="Arial"/>
        </w:rPr>
        <w:t xml:space="preserve"> </w:t>
      </w:r>
      <w:r>
        <w:rPr>
          <w:rFonts w:ascii="Arial" w:hAnsi="Arial" w:cs="Arial"/>
        </w:rPr>
        <w:t xml:space="preserve">La Région Normandie soutient ce projet à hauteur de 1,56 million d’euros. </w:t>
      </w:r>
    </w:p>
    <w:p w:rsidR="002A4840" w:rsidRDefault="002A4840" w:rsidP="00F27AF5">
      <w:pPr>
        <w:spacing w:after="0" w:line="240" w:lineRule="auto"/>
        <w:jc w:val="both"/>
        <w:rPr>
          <w:rFonts w:ascii="Arial" w:hAnsi="Arial" w:cs="Arial"/>
          <w:b/>
          <w:u w:val="single"/>
        </w:rPr>
      </w:pPr>
      <w:bookmarkStart w:id="0" w:name="_GoBack"/>
      <w:bookmarkEnd w:id="0"/>
    </w:p>
    <w:p w:rsidR="0036273E" w:rsidRDefault="0036273E" w:rsidP="0036273E">
      <w:pPr>
        <w:spacing w:after="0" w:line="240" w:lineRule="auto"/>
        <w:jc w:val="both"/>
        <w:rPr>
          <w:rFonts w:ascii="Arial" w:hAnsi="Arial" w:cs="Arial"/>
          <w:u w:val="single"/>
        </w:rPr>
      </w:pPr>
      <w:r w:rsidRPr="00335331">
        <w:rPr>
          <w:rFonts w:ascii="Arial" w:hAnsi="Arial" w:cs="Arial"/>
          <w:b/>
          <w:u w:val="single"/>
        </w:rPr>
        <w:t>AGRICULTURE</w:t>
      </w:r>
      <w:r w:rsidRPr="00335331">
        <w:rPr>
          <w:rFonts w:ascii="Arial" w:hAnsi="Arial" w:cs="Arial"/>
        </w:rPr>
        <w:t> :</w:t>
      </w:r>
      <w:r w:rsidRPr="00335331">
        <w:rPr>
          <w:rFonts w:ascii="Arial" w:hAnsi="Arial" w:cs="Arial"/>
          <w:u w:val="single"/>
        </w:rPr>
        <w:t xml:space="preserve"> </w:t>
      </w:r>
    </w:p>
    <w:p w:rsidR="002A4840" w:rsidRPr="00016E85" w:rsidRDefault="002A4840" w:rsidP="002A4840">
      <w:pPr>
        <w:spacing w:after="0" w:line="240" w:lineRule="auto"/>
        <w:jc w:val="both"/>
        <w:rPr>
          <w:rFonts w:ascii="Arial" w:hAnsi="Arial" w:cs="Arial"/>
          <w:b/>
        </w:rPr>
      </w:pPr>
      <w:r w:rsidRPr="00016E85">
        <w:rPr>
          <w:rFonts w:ascii="Arial" w:hAnsi="Arial" w:cs="Arial"/>
          <w:b/>
        </w:rPr>
        <w:t>- Renouvellement de contrats d’objectifs avec les acteurs de la filière agricole</w:t>
      </w:r>
      <w:r>
        <w:rPr>
          <w:rFonts w:ascii="Arial" w:hAnsi="Arial" w:cs="Arial"/>
          <w:b/>
        </w:rPr>
        <w:t xml:space="preserve"> et de la pêche</w:t>
      </w:r>
    </w:p>
    <w:p w:rsidR="002A4840" w:rsidRDefault="002A4840" w:rsidP="002A4840">
      <w:pPr>
        <w:spacing w:after="0" w:line="240" w:lineRule="auto"/>
        <w:jc w:val="both"/>
        <w:rPr>
          <w:rFonts w:ascii="Arial" w:hAnsi="Arial" w:cs="Arial"/>
        </w:rPr>
      </w:pPr>
      <w:r>
        <w:rPr>
          <w:rFonts w:ascii="Arial" w:hAnsi="Arial" w:cs="Arial"/>
        </w:rPr>
        <w:t>Dans le but de promouvoir et valoriser les produits terre mer normands et favoriser l’émergence de nouvelles filières, la Région renouvelle les contrats d’objectifs avec les structure</w:t>
      </w:r>
      <w:r w:rsidR="00B1524B">
        <w:rPr>
          <w:rFonts w:ascii="Arial" w:hAnsi="Arial" w:cs="Arial"/>
        </w:rPr>
        <w:t xml:space="preserve">s suivantes en </w:t>
      </w:r>
      <w:r>
        <w:rPr>
          <w:rFonts w:ascii="Arial" w:hAnsi="Arial" w:cs="Arial"/>
        </w:rPr>
        <w:t>octroyant :</w:t>
      </w:r>
    </w:p>
    <w:p w:rsidR="002A4840" w:rsidRPr="00016E85" w:rsidRDefault="002A4840" w:rsidP="002A4840">
      <w:pPr>
        <w:autoSpaceDE w:val="0"/>
        <w:autoSpaceDN w:val="0"/>
        <w:adjustRightInd w:val="0"/>
        <w:spacing w:after="0" w:line="240" w:lineRule="auto"/>
        <w:rPr>
          <w:rFonts w:ascii="Arial" w:hAnsi="Arial" w:cs="Arial"/>
        </w:rPr>
      </w:pPr>
      <w:r w:rsidRPr="00016E85">
        <w:rPr>
          <w:rFonts w:ascii="Arial" w:hAnsi="Arial" w:cs="Arial"/>
          <w:bCs/>
        </w:rPr>
        <w:t xml:space="preserve">- 927 717 euros </w:t>
      </w:r>
      <w:r w:rsidRPr="00016E85">
        <w:rPr>
          <w:rFonts w:ascii="Arial" w:hAnsi="Arial" w:cs="Arial"/>
        </w:rPr>
        <w:t>à la Chambre Régionale d’Agriculture de Normandie,</w:t>
      </w:r>
    </w:p>
    <w:p w:rsidR="002A4840" w:rsidRPr="00016E85" w:rsidRDefault="002A4840" w:rsidP="002A4840">
      <w:pPr>
        <w:autoSpaceDE w:val="0"/>
        <w:autoSpaceDN w:val="0"/>
        <w:adjustRightInd w:val="0"/>
        <w:spacing w:after="0" w:line="240" w:lineRule="auto"/>
        <w:rPr>
          <w:rFonts w:ascii="Arial" w:hAnsi="Arial" w:cs="Arial"/>
        </w:rPr>
      </w:pPr>
      <w:r w:rsidRPr="00016E85">
        <w:rPr>
          <w:rFonts w:ascii="Arial" w:hAnsi="Arial" w:cs="Arial"/>
        </w:rPr>
        <w:t xml:space="preserve">- </w:t>
      </w:r>
      <w:r w:rsidRPr="00016E85">
        <w:rPr>
          <w:rFonts w:ascii="Arial" w:hAnsi="Arial" w:cs="Arial"/>
          <w:bCs/>
        </w:rPr>
        <w:t>325 260 euros à</w:t>
      </w:r>
      <w:r w:rsidRPr="00016E85">
        <w:rPr>
          <w:rFonts w:ascii="Arial" w:hAnsi="Arial" w:cs="Arial"/>
        </w:rPr>
        <w:t xml:space="preserve"> Bio En Normandie,</w:t>
      </w:r>
    </w:p>
    <w:p w:rsidR="002A4840" w:rsidRPr="00016E85" w:rsidRDefault="002A4840" w:rsidP="002A4840">
      <w:pPr>
        <w:spacing w:after="0" w:line="240" w:lineRule="auto"/>
        <w:jc w:val="both"/>
        <w:rPr>
          <w:rFonts w:ascii="Arial" w:hAnsi="Arial" w:cs="Arial"/>
        </w:rPr>
      </w:pPr>
      <w:r w:rsidRPr="00016E85">
        <w:rPr>
          <w:rFonts w:ascii="Arial" w:hAnsi="Arial" w:cs="Arial"/>
        </w:rPr>
        <w:t xml:space="preserve">- </w:t>
      </w:r>
      <w:r w:rsidRPr="00016E85">
        <w:rPr>
          <w:rFonts w:ascii="Arial" w:hAnsi="Arial" w:cs="Arial"/>
          <w:bCs/>
        </w:rPr>
        <w:t xml:space="preserve">231 832 euros </w:t>
      </w:r>
      <w:r w:rsidRPr="00016E85">
        <w:rPr>
          <w:rFonts w:ascii="Arial" w:hAnsi="Arial" w:cs="Arial"/>
        </w:rPr>
        <w:t>au</w:t>
      </w:r>
      <w:r w:rsidR="008A4FB2">
        <w:rPr>
          <w:rFonts w:ascii="Arial" w:hAnsi="Arial" w:cs="Arial"/>
        </w:rPr>
        <w:t>x</w:t>
      </w:r>
      <w:r w:rsidRPr="00016E85">
        <w:rPr>
          <w:rFonts w:ascii="Arial" w:hAnsi="Arial" w:cs="Arial"/>
        </w:rPr>
        <w:t xml:space="preserve"> CIVAM Normands. </w:t>
      </w:r>
    </w:p>
    <w:p w:rsidR="002A4840" w:rsidRDefault="002A4840" w:rsidP="002A4840">
      <w:pPr>
        <w:spacing w:after="0" w:line="240" w:lineRule="auto"/>
        <w:jc w:val="both"/>
        <w:rPr>
          <w:rFonts w:ascii="ArialMT" w:hAnsi="ArialMT" w:cs="ArialMT"/>
        </w:rPr>
      </w:pPr>
    </w:p>
    <w:p w:rsidR="002A4840" w:rsidRDefault="002A4840" w:rsidP="002A4840">
      <w:pPr>
        <w:spacing w:after="0" w:line="240" w:lineRule="auto"/>
        <w:jc w:val="both"/>
        <w:rPr>
          <w:rFonts w:ascii="ArialMT" w:hAnsi="ArialMT" w:cs="ArialMT"/>
        </w:rPr>
      </w:pPr>
      <w:r>
        <w:rPr>
          <w:rFonts w:ascii="ArialMT" w:hAnsi="ArialMT" w:cs="ArialMT"/>
        </w:rPr>
        <w:t xml:space="preserve">Egalement, pour favoriser l’émergence de nouveaux projets d’installation et de reprise d’exploitations agricoles, elle accorde : </w:t>
      </w:r>
    </w:p>
    <w:p w:rsidR="002A4840" w:rsidRDefault="002A4840" w:rsidP="002A4840">
      <w:pPr>
        <w:autoSpaceDE w:val="0"/>
        <w:autoSpaceDN w:val="0"/>
        <w:adjustRightInd w:val="0"/>
        <w:spacing w:after="0" w:line="240" w:lineRule="auto"/>
        <w:rPr>
          <w:rFonts w:ascii="ArialMT" w:hAnsi="ArialMT" w:cs="ArialMT"/>
        </w:rPr>
      </w:pPr>
      <w:r>
        <w:rPr>
          <w:rFonts w:ascii="CourierNewPSMT" w:hAnsi="CourierNewPSMT" w:cs="CourierNewPSMT"/>
        </w:rPr>
        <w:t>- 785 992 euros à l</w:t>
      </w:r>
      <w:r>
        <w:rPr>
          <w:rFonts w:ascii="ArialMT" w:hAnsi="ArialMT" w:cs="ArialMT"/>
        </w:rPr>
        <w:t xml:space="preserve">a Chambre Régionale d’Agriculture de Normandie, </w:t>
      </w:r>
    </w:p>
    <w:p w:rsidR="002A4840" w:rsidRDefault="002A4840" w:rsidP="002A4840">
      <w:pPr>
        <w:autoSpaceDE w:val="0"/>
        <w:autoSpaceDN w:val="0"/>
        <w:adjustRightInd w:val="0"/>
        <w:spacing w:after="0" w:line="240" w:lineRule="auto"/>
        <w:rPr>
          <w:rFonts w:ascii="ArialMT" w:hAnsi="ArialMT" w:cs="ArialMT"/>
        </w:rPr>
      </w:pPr>
      <w:r>
        <w:rPr>
          <w:rFonts w:ascii="CourierNewPSMT" w:hAnsi="CourierNewPSMT" w:cs="CourierNewPSMT"/>
        </w:rPr>
        <w:t>- 71 487 euros aux J</w:t>
      </w:r>
      <w:r>
        <w:rPr>
          <w:rFonts w:ascii="ArialMT" w:hAnsi="ArialMT" w:cs="ArialMT"/>
        </w:rPr>
        <w:t xml:space="preserve">eunes Agriculteurs de Normandie, </w:t>
      </w:r>
    </w:p>
    <w:p w:rsidR="002A4840" w:rsidRDefault="002A4840" w:rsidP="002A4840">
      <w:pPr>
        <w:autoSpaceDE w:val="0"/>
        <w:autoSpaceDN w:val="0"/>
        <w:adjustRightInd w:val="0"/>
        <w:spacing w:after="0" w:line="240" w:lineRule="auto"/>
        <w:rPr>
          <w:rFonts w:ascii="ArialMT" w:hAnsi="ArialMT" w:cs="ArialMT"/>
        </w:rPr>
      </w:pPr>
      <w:r>
        <w:rPr>
          <w:rFonts w:ascii="CourierNewPSMT" w:hAnsi="CourierNewPSMT" w:cs="CourierNewPSMT"/>
        </w:rPr>
        <w:t xml:space="preserve">- 216 576 euros au </w:t>
      </w:r>
      <w:r>
        <w:rPr>
          <w:rFonts w:ascii="ArialMT" w:hAnsi="ArialMT" w:cs="ArialMT"/>
        </w:rPr>
        <w:t>Réseau des Centres d'Initiatives pour Valoriser l'Agriculture et le Milieu rural (CIVAM) normand,</w:t>
      </w:r>
    </w:p>
    <w:p w:rsidR="002A4840" w:rsidRDefault="002A4840" w:rsidP="002A4840">
      <w:pPr>
        <w:autoSpaceDE w:val="0"/>
        <w:autoSpaceDN w:val="0"/>
        <w:adjustRightInd w:val="0"/>
        <w:spacing w:after="0" w:line="240" w:lineRule="auto"/>
        <w:rPr>
          <w:rFonts w:ascii="ArialMT" w:hAnsi="ArialMT" w:cs="ArialMT"/>
        </w:rPr>
      </w:pPr>
      <w:r>
        <w:rPr>
          <w:rFonts w:ascii="CourierNewPSMT" w:hAnsi="CourierNewPSMT" w:cs="CourierNewPSMT"/>
        </w:rPr>
        <w:t xml:space="preserve">- 137 332 euros à </w:t>
      </w:r>
      <w:r>
        <w:rPr>
          <w:rFonts w:ascii="ArialMT" w:hAnsi="ArialMT" w:cs="ArialMT"/>
        </w:rPr>
        <w:t xml:space="preserve">Bio En Normandie,  </w:t>
      </w:r>
    </w:p>
    <w:p w:rsidR="002A4840" w:rsidRDefault="002A4840" w:rsidP="002A4840">
      <w:pPr>
        <w:autoSpaceDE w:val="0"/>
        <w:autoSpaceDN w:val="0"/>
        <w:adjustRightInd w:val="0"/>
        <w:spacing w:after="0" w:line="240" w:lineRule="auto"/>
        <w:rPr>
          <w:rFonts w:ascii="ArialMT" w:hAnsi="ArialMT" w:cs="ArialMT"/>
        </w:rPr>
      </w:pPr>
      <w:r>
        <w:rPr>
          <w:rFonts w:ascii="CourierNewPSMT" w:hAnsi="CourierNewPSMT" w:cs="CourierNewPSMT"/>
        </w:rPr>
        <w:t>- 126 639 euros à l</w:t>
      </w:r>
      <w:r>
        <w:rPr>
          <w:rFonts w:ascii="ArialMT" w:hAnsi="ArialMT" w:cs="ArialMT"/>
        </w:rPr>
        <w:t xml:space="preserve">’Association Régionale pour le Développement de l’Emploi Agricole et Rural Normandie,  </w:t>
      </w:r>
    </w:p>
    <w:p w:rsidR="002A4840" w:rsidRDefault="002A4840" w:rsidP="00F27AF5">
      <w:pPr>
        <w:spacing w:after="0" w:line="240" w:lineRule="auto"/>
        <w:jc w:val="both"/>
        <w:rPr>
          <w:rFonts w:ascii="ArialMT" w:hAnsi="ArialMT" w:cs="ArialMT"/>
        </w:rPr>
      </w:pPr>
      <w:r>
        <w:rPr>
          <w:rFonts w:ascii="CourierNewPSMT" w:hAnsi="CourierNewPSMT" w:cs="CourierNewPSMT"/>
        </w:rPr>
        <w:lastRenderedPageBreak/>
        <w:t xml:space="preserve">- 161 972 euros à </w:t>
      </w:r>
      <w:r>
        <w:rPr>
          <w:rFonts w:ascii="ArialMT" w:hAnsi="ArialMT" w:cs="ArialMT"/>
        </w:rPr>
        <w:t xml:space="preserve">Terre de Liens Normandie. </w:t>
      </w:r>
    </w:p>
    <w:p w:rsidR="00F27AF5" w:rsidRDefault="00F27AF5" w:rsidP="00F27AF5">
      <w:pPr>
        <w:spacing w:after="0" w:line="240" w:lineRule="auto"/>
        <w:jc w:val="both"/>
        <w:rPr>
          <w:rFonts w:ascii="ArialMT" w:hAnsi="ArialMT" w:cs="ArialMT"/>
        </w:rPr>
      </w:pPr>
    </w:p>
    <w:p w:rsidR="002A4840" w:rsidRDefault="002A4840" w:rsidP="00F27AF5">
      <w:pPr>
        <w:spacing w:after="0" w:line="240" w:lineRule="auto"/>
        <w:jc w:val="both"/>
        <w:rPr>
          <w:rFonts w:ascii="ArialMT" w:hAnsi="ArialMT" w:cs="ArialMT"/>
        </w:rPr>
      </w:pPr>
      <w:r>
        <w:rPr>
          <w:rFonts w:ascii="ArialMT" w:hAnsi="ArialMT" w:cs="ArialMT"/>
        </w:rPr>
        <w:t xml:space="preserve">Enfin, pour valoriser les produits issus de la pêche, elle accorde : </w:t>
      </w:r>
    </w:p>
    <w:p w:rsidR="002A4840" w:rsidRPr="002A4840" w:rsidRDefault="002A4840" w:rsidP="00F27AF5">
      <w:pPr>
        <w:autoSpaceDE w:val="0"/>
        <w:autoSpaceDN w:val="0"/>
        <w:adjustRightInd w:val="0"/>
        <w:spacing w:after="0" w:line="240" w:lineRule="auto"/>
        <w:rPr>
          <w:rFonts w:ascii="Arial" w:hAnsi="Arial" w:cs="Arial"/>
        </w:rPr>
      </w:pPr>
      <w:r w:rsidRPr="002A4840">
        <w:rPr>
          <w:rFonts w:ascii="Arial" w:hAnsi="Arial" w:cs="Arial"/>
          <w:bCs/>
        </w:rPr>
        <w:t xml:space="preserve">- 390 000 euros à </w:t>
      </w:r>
      <w:r w:rsidRPr="002A4840">
        <w:rPr>
          <w:rFonts w:ascii="Arial" w:hAnsi="Arial" w:cs="Arial"/>
        </w:rPr>
        <w:t xml:space="preserve">Normandie Fraicheur Mer (NFM), </w:t>
      </w:r>
    </w:p>
    <w:p w:rsidR="002A4840" w:rsidRPr="002A4840" w:rsidRDefault="002A4840" w:rsidP="00F27AF5">
      <w:pPr>
        <w:autoSpaceDE w:val="0"/>
        <w:autoSpaceDN w:val="0"/>
        <w:adjustRightInd w:val="0"/>
        <w:spacing w:after="0" w:line="240" w:lineRule="auto"/>
        <w:rPr>
          <w:rFonts w:ascii="Arial" w:hAnsi="Arial" w:cs="Arial"/>
        </w:rPr>
      </w:pPr>
      <w:r w:rsidRPr="002A4840">
        <w:rPr>
          <w:rFonts w:ascii="Arial" w:hAnsi="Arial" w:cs="Arial"/>
        </w:rPr>
        <w:t xml:space="preserve">- </w:t>
      </w:r>
      <w:r w:rsidRPr="002A4840">
        <w:rPr>
          <w:rFonts w:ascii="Arial" w:hAnsi="Arial" w:cs="Arial"/>
          <w:bCs/>
        </w:rPr>
        <w:t xml:space="preserve">400 000 euros </w:t>
      </w:r>
      <w:r w:rsidRPr="002A4840">
        <w:rPr>
          <w:rFonts w:ascii="Arial" w:hAnsi="Arial" w:cs="Arial"/>
        </w:rPr>
        <w:t xml:space="preserve">au Comité Régional de Conchyliculture Normandie Mer du Nord (CRC). </w:t>
      </w:r>
    </w:p>
    <w:p w:rsidR="002A4840" w:rsidRDefault="002A4840" w:rsidP="002A4840">
      <w:pPr>
        <w:spacing w:after="0" w:line="240" w:lineRule="auto"/>
        <w:jc w:val="both"/>
        <w:rPr>
          <w:rFonts w:ascii="Arial" w:hAnsi="Arial" w:cs="Arial"/>
          <w:b/>
        </w:rPr>
      </w:pPr>
    </w:p>
    <w:p w:rsidR="002A4840" w:rsidRPr="006F7BD6" w:rsidRDefault="002A4840" w:rsidP="002A4840">
      <w:pPr>
        <w:spacing w:after="0" w:line="240" w:lineRule="auto"/>
        <w:jc w:val="both"/>
        <w:rPr>
          <w:rFonts w:ascii="Arial" w:hAnsi="Arial" w:cs="Arial"/>
          <w:b/>
        </w:rPr>
      </w:pPr>
      <w:r>
        <w:rPr>
          <w:rFonts w:ascii="Arial" w:hAnsi="Arial" w:cs="Arial"/>
          <w:b/>
        </w:rPr>
        <w:t>- 52 420</w:t>
      </w:r>
      <w:r w:rsidRPr="006F7BD6">
        <w:rPr>
          <w:rFonts w:ascii="Arial" w:hAnsi="Arial" w:cs="Arial"/>
          <w:b/>
        </w:rPr>
        <w:t xml:space="preserve"> euros pour soutenir la « </w:t>
      </w:r>
      <w:proofErr w:type="spellStart"/>
      <w:r w:rsidRPr="006F7BD6">
        <w:rPr>
          <w:rFonts w:ascii="Arial" w:hAnsi="Arial" w:cs="Arial"/>
          <w:b/>
        </w:rPr>
        <w:t>Normandisation</w:t>
      </w:r>
      <w:proofErr w:type="spellEnd"/>
      <w:r w:rsidRPr="006F7BD6">
        <w:rPr>
          <w:rFonts w:ascii="Arial" w:hAnsi="Arial" w:cs="Arial"/>
          <w:b/>
        </w:rPr>
        <w:t xml:space="preserve"> du cheptel bovin de Normandie »</w:t>
      </w:r>
    </w:p>
    <w:p w:rsidR="002A4840" w:rsidRDefault="002A4840" w:rsidP="002A4840">
      <w:pPr>
        <w:autoSpaceDE w:val="0"/>
        <w:autoSpaceDN w:val="0"/>
        <w:adjustRightInd w:val="0"/>
        <w:spacing w:after="0" w:line="240" w:lineRule="auto"/>
        <w:jc w:val="both"/>
        <w:rPr>
          <w:rFonts w:ascii="Arial" w:hAnsi="Arial" w:cs="Arial"/>
        </w:rPr>
      </w:pPr>
      <w:r w:rsidRPr="006F7BD6">
        <w:rPr>
          <w:rFonts w:ascii="Arial" w:hAnsi="Arial" w:cs="Arial"/>
        </w:rPr>
        <w:t xml:space="preserve">Afin d’inciter les éleveurs à augmenter la proportion d’animaux de race normande dans leur troupeau, la Région a mis en place le dispositif « </w:t>
      </w:r>
      <w:proofErr w:type="spellStart"/>
      <w:r w:rsidRPr="006F7BD6">
        <w:rPr>
          <w:rFonts w:ascii="Arial" w:hAnsi="Arial" w:cs="Arial"/>
        </w:rPr>
        <w:t>Normandisation</w:t>
      </w:r>
      <w:proofErr w:type="spellEnd"/>
      <w:r w:rsidRPr="006F7BD6">
        <w:rPr>
          <w:rFonts w:ascii="Arial" w:hAnsi="Arial" w:cs="Arial"/>
        </w:rPr>
        <w:t xml:space="preserve"> du cheptel bovin de Normandie ». Dans ce cadre, les élus régionaux ont attribué des aides à 7 éleveurs du territoire pour un montant total de 52 420 euros.</w:t>
      </w:r>
    </w:p>
    <w:p w:rsidR="00F27AF5" w:rsidRPr="00335331" w:rsidRDefault="00F27AF5" w:rsidP="00F27AF5">
      <w:pPr>
        <w:spacing w:after="0" w:line="240" w:lineRule="auto"/>
        <w:jc w:val="both"/>
        <w:rPr>
          <w:rFonts w:ascii="Arial" w:hAnsi="Arial" w:cs="Arial"/>
          <w:u w:val="single"/>
        </w:rPr>
      </w:pPr>
    </w:p>
    <w:p w:rsidR="00F27AF5" w:rsidRPr="00335331" w:rsidRDefault="00F27AF5" w:rsidP="00F27AF5">
      <w:pPr>
        <w:spacing w:after="0"/>
        <w:jc w:val="both"/>
        <w:rPr>
          <w:rFonts w:ascii="Arial" w:hAnsi="Arial" w:cs="Arial"/>
          <w:b/>
        </w:rPr>
      </w:pPr>
      <w:r w:rsidRPr="00335331">
        <w:rPr>
          <w:rFonts w:ascii="Arial" w:hAnsi="Arial" w:cs="Arial"/>
          <w:b/>
        </w:rPr>
        <w:t>-</w:t>
      </w:r>
      <w:r>
        <w:rPr>
          <w:rFonts w:ascii="Arial" w:hAnsi="Arial" w:cs="Arial"/>
          <w:b/>
        </w:rPr>
        <w:t xml:space="preserve"> </w:t>
      </w:r>
      <w:r w:rsidRPr="00335331">
        <w:rPr>
          <w:rFonts w:ascii="Arial" w:hAnsi="Arial" w:cs="Arial"/>
          <w:b/>
        </w:rPr>
        <w:t xml:space="preserve">Sélection de 5 sites de valorisation des races normandes </w:t>
      </w:r>
    </w:p>
    <w:p w:rsidR="00F27AF5" w:rsidRDefault="00F27AF5" w:rsidP="00F27AF5">
      <w:pPr>
        <w:spacing w:after="0" w:line="240" w:lineRule="auto"/>
        <w:jc w:val="both"/>
        <w:rPr>
          <w:rFonts w:ascii="Arial" w:hAnsi="Arial" w:cs="Arial"/>
        </w:rPr>
      </w:pPr>
      <w:r>
        <w:rPr>
          <w:rFonts w:ascii="Arial" w:hAnsi="Arial" w:cs="Arial"/>
        </w:rPr>
        <w:t>Cinq candidatures ont été retenues dans le cadre de l</w:t>
      </w:r>
      <w:r w:rsidRPr="00335331">
        <w:rPr>
          <w:rFonts w:ascii="Arial" w:hAnsi="Arial" w:cs="Arial"/>
        </w:rPr>
        <w:t>’Appel</w:t>
      </w:r>
      <w:r>
        <w:rPr>
          <w:rFonts w:ascii="Arial" w:hAnsi="Arial" w:cs="Arial"/>
        </w:rPr>
        <w:t xml:space="preserve"> à Manifestation d’Intérêt 2020, </w:t>
      </w:r>
      <w:r w:rsidRPr="00335331">
        <w:rPr>
          <w:rFonts w:ascii="Arial" w:hAnsi="Arial" w:cs="Arial"/>
        </w:rPr>
        <w:t>ouvert du 1</w:t>
      </w:r>
      <w:r w:rsidRPr="00335331">
        <w:rPr>
          <w:rFonts w:ascii="Arial" w:hAnsi="Arial" w:cs="Arial"/>
          <w:vertAlign w:val="superscript"/>
        </w:rPr>
        <w:t>er</w:t>
      </w:r>
      <w:r w:rsidRPr="00335331">
        <w:rPr>
          <w:rFonts w:ascii="Arial" w:hAnsi="Arial" w:cs="Arial"/>
        </w:rPr>
        <w:t xml:space="preserve"> janvier au 31 mars</w:t>
      </w:r>
      <w:r>
        <w:rPr>
          <w:rFonts w:ascii="Arial" w:hAnsi="Arial" w:cs="Arial"/>
        </w:rPr>
        <w:t xml:space="preserve"> dernier et v</w:t>
      </w:r>
      <w:r w:rsidRPr="00335331">
        <w:rPr>
          <w:rFonts w:ascii="Arial" w:hAnsi="Arial" w:cs="Arial"/>
        </w:rPr>
        <w:t>isant à faire l’inventaire des sites sur l’ensemble du territoire pouvant accueillir et</w:t>
      </w:r>
      <w:r>
        <w:rPr>
          <w:rFonts w:ascii="Arial" w:hAnsi="Arial" w:cs="Arial"/>
        </w:rPr>
        <w:t xml:space="preserve"> </w:t>
      </w:r>
      <w:r w:rsidRPr="00335331">
        <w:rPr>
          <w:rFonts w:ascii="Arial" w:hAnsi="Arial" w:cs="Arial"/>
        </w:rPr>
        <w:t>valoriser des races patrimoniales auprès du grand public, des professionnels de</w:t>
      </w:r>
      <w:r>
        <w:rPr>
          <w:rFonts w:ascii="Arial" w:hAnsi="Arial" w:cs="Arial"/>
        </w:rPr>
        <w:t xml:space="preserve"> </w:t>
      </w:r>
      <w:r w:rsidRPr="00335331">
        <w:rPr>
          <w:rFonts w:ascii="Arial" w:hAnsi="Arial" w:cs="Arial"/>
        </w:rPr>
        <w:t>l’agriculture e</w:t>
      </w:r>
      <w:r>
        <w:rPr>
          <w:rFonts w:ascii="Arial" w:hAnsi="Arial" w:cs="Arial"/>
        </w:rPr>
        <w:t xml:space="preserve">t des partenaires de la Région : </w:t>
      </w:r>
    </w:p>
    <w:p w:rsidR="00F27AF5" w:rsidRPr="00335331" w:rsidRDefault="00F27AF5" w:rsidP="00F27AF5">
      <w:pPr>
        <w:pStyle w:val="Paragraphedeliste"/>
        <w:numPr>
          <w:ilvl w:val="0"/>
          <w:numId w:val="6"/>
        </w:numPr>
        <w:spacing w:before="0" w:beforeAutospacing="0" w:after="0" w:afterAutospacing="0"/>
        <w:jc w:val="both"/>
        <w:rPr>
          <w:rFonts w:ascii="Arial" w:hAnsi="Arial" w:cs="Arial"/>
          <w:sz w:val="22"/>
        </w:rPr>
      </w:pPr>
      <w:r w:rsidRPr="00335331">
        <w:rPr>
          <w:rFonts w:ascii="Arial" w:hAnsi="Arial" w:cs="Arial"/>
          <w:sz w:val="22"/>
        </w:rPr>
        <w:t>L’exploitation agricole du lycée d’Yvetot (76)</w:t>
      </w:r>
    </w:p>
    <w:p w:rsidR="00F27AF5" w:rsidRPr="00335331" w:rsidRDefault="00F27AF5" w:rsidP="00F27AF5">
      <w:pPr>
        <w:pStyle w:val="Paragraphedeliste"/>
        <w:numPr>
          <w:ilvl w:val="0"/>
          <w:numId w:val="6"/>
        </w:numPr>
        <w:spacing w:before="0" w:beforeAutospacing="0" w:after="0" w:afterAutospacing="0"/>
        <w:jc w:val="both"/>
        <w:rPr>
          <w:rFonts w:ascii="Arial" w:hAnsi="Arial" w:cs="Arial"/>
          <w:sz w:val="22"/>
        </w:rPr>
      </w:pPr>
      <w:r w:rsidRPr="00335331">
        <w:rPr>
          <w:rFonts w:ascii="Arial" w:hAnsi="Arial" w:cs="Arial"/>
          <w:sz w:val="22"/>
        </w:rPr>
        <w:t xml:space="preserve">L’exploitation agricole du lycée de Sées (61) </w:t>
      </w:r>
    </w:p>
    <w:p w:rsidR="00F27AF5" w:rsidRPr="00335331" w:rsidRDefault="00F27AF5" w:rsidP="00F27AF5">
      <w:pPr>
        <w:pStyle w:val="Paragraphedeliste"/>
        <w:numPr>
          <w:ilvl w:val="0"/>
          <w:numId w:val="6"/>
        </w:numPr>
        <w:spacing w:before="0" w:beforeAutospacing="0" w:after="0" w:afterAutospacing="0"/>
        <w:jc w:val="both"/>
        <w:rPr>
          <w:rFonts w:ascii="Arial" w:hAnsi="Arial" w:cs="Arial"/>
          <w:sz w:val="22"/>
        </w:rPr>
      </w:pPr>
      <w:r w:rsidRPr="00335331">
        <w:rPr>
          <w:rFonts w:ascii="Arial" w:hAnsi="Arial" w:cs="Arial"/>
          <w:sz w:val="22"/>
        </w:rPr>
        <w:t xml:space="preserve">L’exploitation agricole du lycée de St-Hilaire du </w:t>
      </w:r>
      <w:proofErr w:type="spellStart"/>
      <w:r w:rsidRPr="00335331">
        <w:rPr>
          <w:rFonts w:ascii="Arial" w:hAnsi="Arial" w:cs="Arial"/>
          <w:sz w:val="22"/>
        </w:rPr>
        <w:t>Harcouët</w:t>
      </w:r>
      <w:proofErr w:type="spellEnd"/>
      <w:r w:rsidRPr="00335331">
        <w:rPr>
          <w:rFonts w:ascii="Arial" w:hAnsi="Arial" w:cs="Arial"/>
          <w:sz w:val="22"/>
        </w:rPr>
        <w:t xml:space="preserve"> (50)</w:t>
      </w:r>
    </w:p>
    <w:p w:rsidR="00F27AF5" w:rsidRPr="00335331" w:rsidRDefault="00F27AF5" w:rsidP="00F27AF5">
      <w:pPr>
        <w:pStyle w:val="Paragraphedeliste"/>
        <w:numPr>
          <w:ilvl w:val="0"/>
          <w:numId w:val="6"/>
        </w:numPr>
        <w:spacing w:before="0" w:beforeAutospacing="0" w:after="0" w:afterAutospacing="0"/>
        <w:jc w:val="both"/>
        <w:rPr>
          <w:rFonts w:ascii="Arial" w:hAnsi="Arial" w:cs="Arial"/>
          <w:sz w:val="22"/>
        </w:rPr>
      </w:pPr>
      <w:r w:rsidRPr="00335331">
        <w:rPr>
          <w:rFonts w:ascii="Arial" w:hAnsi="Arial" w:cs="Arial"/>
          <w:sz w:val="22"/>
        </w:rPr>
        <w:t xml:space="preserve">La ferme pédagogique du parc zoologique de </w:t>
      </w:r>
      <w:proofErr w:type="spellStart"/>
      <w:r w:rsidRPr="00335331">
        <w:rPr>
          <w:rFonts w:ascii="Arial" w:hAnsi="Arial" w:cs="Arial"/>
          <w:sz w:val="22"/>
        </w:rPr>
        <w:t>Cerza</w:t>
      </w:r>
      <w:proofErr w:type="spellEnd"/>
      <w:r w:rsidRPr="00335331">
        <w:rPr>
          <w:rFonts w:ascii="Arial" w:hAnsi="Arial" w:cs="Arial"/>
          <w:sz w:val="22"/>
        </w:rPr>
        <w:t xml:space="preserve"> (14)</w:t>
      </w:r>
    </w:p>
    <w:p w:rsidR="00F27AF5" w:rsidRPr="0036273E" w:rsidRDefault="00F27AF5" w:rsidP="00F27AF5">
      <w:pPr>
        <w:pStyle w:val="Paragraphedeliste"/>
        <w:numPr>
          <w:ilvl w:val="0"/>
          <w:numId w:val="6"/>
        </w:numPr>
        <w:spacing w:before="0" w:beforeAutospacing="0" w:after="0" w:afterAutospacing="0"/>
        <w:jc w:val="both"/>
        <w:rPr>
          <w:rFonts w:ascii="Arial" w:hAnsi="Arial" w:cs="Arial"/>
          <w:sz w:val="22"/>
        </w:rPr>
      </w:pPr>
      <w:r w:rsidRPr="00335331">
        <w:rPr>
          <w:rFonts w:ascii="Arial" w:hAnsi="Arial" w:cs="Arial"/>
          <w:sz w:val="22"/>
        </w:rPr>
        <w:t xml:space="preserve">La ferme pédagogique du GAEC Breton et Fils </w:t>
      </w:r>
      <w:proofErr w:type="spellStart"/>
      <w:r w:rsidRPr="00335331">
        <w:rPr>
          <w:rFonts w:ascii="Arial" w:hAnsi="Arial" w:cs="Arial"/>
          <w:sz w:val="22"/>
        </w:rPr>
        <w:t>Mustiere</w:t>
      </w:r>
      <w:proofErr w:type="spellEnd"/>
      <w:r w:rsidRPr="00335331">
        <w:rPr>
          <w:rFonts w:ascii="Arial" w:hAnsi="Arial" w:cs="Arial"/>
          <w:sz w:val="22"/>
        </w:rPr>
        <w:t xml:space="preserve"> </w:t>
      </w:r>
      <w:proofErr w:type="spellStart"/>
      <w:r w:rsidRPr="00335331">
        <w:rPr>
          <w:rFonts w:ascii="Arial" w:hAnsi="Arial" w:cs="Arial"/>
          <w:sz w:val="22"/>
        </w:rPr>
        <w:t>Bedet</w:t>
      </w:r>
      <w:proofErr w:type="spellEnd"/>
      <w:r w:rsidRPr="00335331">
        <w:rPr>
          <w:rFonts w:ascii="Arial" w:hAnsi="Arial" w:cs="Arial"/>
          <w:sz w:val="22"/>
        </w:rPr>
        <w:t xml:space="preserve"> de </w:t>
      </w:r>
      <w:proofErr w:type="spellStart"/>
      <w:r w:rsidRPr="00335331">
        <w:rPr>
          <w:rFonts w:ascii="Arial" w:hAnsi="Arial" w:cs="Arial"/>
          <w:sz w:val="22"/>
        </w:rPr>
        <w:t>Magny le</w:t>
      </w:r>
      <w:proofErr w:type="spellEnd"/>
      <w:r w:rsidRPr="00335331">
        <w:rPr>
          <w:rFonts w:ascii="Arial" w:hAnsi="Arial" w:cs="Arial"/>
          <w:sz w:val="22"/>
        </w:rPr>
        <w:t xml:space="preserve"> </w:t>
      </w:r>
      <w:proofErr w:type="spellStart"/>
      <w:r w:rsidRPr="00335331">
        <w:rPr>
          <w:rFonts w:ascii="Arial" w:hAnsi="Arial" w:cs="Arial"/>
          <w:sz w:val="22"/>
        </w:rPr>
        <w:t>Desert</w:t>
      </w:r>
      <w:proofErr w:type="spellEnd"/>
      <w:r w:rsidRPr="00335331">
        <w:rPr>
          <w:rFonts w:ascii="Arial" w:hAnsi="Arial" w:cs="Arial"/>
          <w:sz w:val="22"/>
        </w:rPr>
        <w:t xml:space="preserve"> (61)</w:t>
      </w:r>
    </w:p>
    <w:p w:rsidR="002A4840" w:rsidRDefault="002A4840" w:rsidP="002A4840">
      <w:pPr>
        <w:autoSpaceDE w:val="0"/>
        <w:autoSpaceDN w:val="0"/>
        <w:adjustRightInd w:val="0"/>
        <w:spacing w:after="0" w:line="240" w:lineRule="auto"/>
        <w:jc w:val="both"/>
        <w:rPr>
          <w:rFonts w:ascii="Arial" w:hAnsi="Arial" w:cs="Arial"/>
        </w:rPr>
      </w:pPr>
    </w:p>
    <w:p w:rsidR="002A4840" w:rsidRPr="006C4CD8" w:rsidRDefault="002A4840" w:rsidP="002A4840">
      <w:pPr>
        <w:autoSpaceDE w:val="0"/>
        <w:autoSpaceDN w:val="0"/>
        <w:adjustRightInd w:val="0"/>
        <w:spacing w:after="0" w:line="240" w:lineRule="auto"/>
        <w:jc w:val="both"/>
        <w:rPr>
          <w:rFonts w:ascii="Arial" w:hAnsi="Arial" w:cs="Arial"/>
          <w:b/>
        </w:rPr>
      </w:pPr>
      <w:r w:rsidRPr="006C4CD8">
        <w:rPr>
          <w:rFonts w:ascii="Arial" w:hAnsi="Arial" w:cs="Arial"/>
          <w:b/>
        </w:rPr>
        <w:t>-  Aides à l’installation</w:t>
      </w:r>
    </w:p>
    <w:p w:rsidR="002A4840" w:rsidRDefault="002A4840" w:rsidP="002A4840">
      <w:pPr>
        <w:autoSpaceDE w:val="0"/>
        <w:autoSpaceDN w:val="0"/>
        <w:adjustRightInd w:val="0"/>
        <w:spacing w:after="0" w:line="240" w:lineRule="auto"/>
        <w:jc w:val="both"/>
        <w:rPr>
          <w:rFonts w:ascii="Arial" w:hAnsi="Arial" w:cs="Arial"/>
        </w:rPr>
      </w:pPr>
      <w:r w:rsidRPr="006C4CD8">
        <w:rPr>
          <w:rFonts w:ascii="Arial" w:hAnsi="Arial" w:cs="Arial"/>
        </w:rPr>
        <w:t>Les élus régionaux ont acco</w:t>
      </w:r>
      <w:r>
        <w:rPr>
          <w:rFonts w:ascii="Arial" w:hAnsi="Arial" w:cs="Arial"/>
        </w:rPr>
        <w:t xml:space="preserve">rdé des aides à l’installation pour un montant total de 37 000 </w:t>
      </w:r>
      <w:r w:rsidRPr="006C4CD8">
        <w:rPr>
          <w:rFonts w:ascii="Arial" w:hAnsi="Arial" w:cs="Arial"/>
        </w:rPr>
        <w:t>euros,</w:t>
      </w:r>
      <w:r>
        <w:rPr>
          <w:rFonts w:ascii="Arial" w:hAnsi="Arial" w:cs="Arial"/>
        </w:rPr>
        <w:t xml:space="preserve"> à 5 jeunes agriculteurs,</w:t>
      </w:r>
      <w:r w:rsidRPr="006C4CD8">
        <w:rPr>
          <w:rFonts w:ascii="Arial" w:hAnsi="Arial" w:cs="Arial"/>
        </w:rPr>
        <w:t xml:space="preserve"> au titre du dispositi</w:t>
      </w:r>
      <w:r>
        <w:rPr>
          <w:rFonts w:ascii="Arial" w:hAnsi="Arial" w:cs="Arial"/>
        </w:rPr>
        <w:t xml:space="preserve">f « Impulsion Installation ». </w:t>
      </w:r>
    </w:p>
    <w:p w:rsidR="002A4840" w:rsidRDefault="002A4840" w:rsidP="002A4840">
      <w:pPr>
        <w:spacing w:after="0" w:line="240" w:lineRule="auto"/>
        <w:jc w:val="both"/>
        <w:rPr>
          <w:rFonts w:ascii="Arial" w:hAnsi="Arial" w:cs="Arial"/>
          <w:b/>
        </w:rPr>
      </w:pPr>
    </w:p>
    <w:p w:rsidR="002A4840" w:rsidRPr="00016E85" w:rsidRDefault="002A4840" w:rsidP="002A4840">
      <w:pPr>
        <w:spacing w:after="0" w:line="240" w:lineRule="auto"/>
        <w:jc w:val="both"/>
        <w:rPr>
          <w:rFonts w:ascii="Arial" w:hAnsi="Arial" w:cs="Arial"/>
          <w:b/>
        </w:rPr>
      </w:pPr>
      <w:r w:rsidRPr="00016E85">
        <w:rPr>
          <w:rFonts w:ascii="Arial" w:hAnsi="Arial" w:cs="Arial"/>
          <w:b/>
        </w:rPr>
        <w:t>-1,53 million d’euros pour soutenir la pêche et l’aquaculture normande</w:t>
      </w:r>
    </w:p>
    <w:p w:rsidR="002A4840" w:rsidRDefault="002A4840" w:rsidP="008A4FB2">
      <w:pPr>
        <w:autoSpaceDE w:val="0"/>
        <w:autoSpaceDN w:val="0"/>
        <w:adjustRightInd w:val="0"/>
        <w:spacing w:after="0" w:line="240" w:lineRule="auto"/>
        <w:jc w:val="both"/>
        <w:rPr>
          <w:rFonts w:ascii="Arial" w:hAnsi="Arial" w:cs="Arial"/>
        </w:rPr>
      </w:pPr>
      <w:r>
        <w:rPr>
          <w:rFonts w:ascii="ArialMT" w:hAnsi="ArialMT" w:cs="ArialMT"/>
        </w:rPr>
        <w:t xml:space="preserve">Pour un montant global de 1,53 million d’euros, la Région accompagne 17 investissements productifs aquacoles permettant l’amélioration des conditions d’hygiène, de travail, de qualité et de traçabilité des produits, et entrainant la valorisation des produits frais, avec une diminution de l’impact environnemental des activités des entreprises. </w:t>
      </w:r>
    </w:p>
    <w:p w:rsidR="002A4840" w:rsidRPr="00430D75" w:rsidRDefault="002A4840" w:rsidP="002A4840">
      <w:pPr>
        <w:spacing w:after="0" w:line="240" w:lineRule="auto"/>
        <w:jc w:val="both"/>
        <w:rPr>
          <w:rFonts w:ascii="Arial" w:hAnsi="Arial" w:cs="Arial"/>
          <w:u w:val="single"/>
        </w:rPr>
      </w:pPr>
    </w:p>
    <w:p w:rsidR="002A4840" w:rsidRPr="00430D75" w:rsidRDefault="002A4840" w:rsidP="002A4840">
      <w:pPr>
        <w:spacing w:after="0" w:line="240" w:lineRule="auto"/>
        <w:jc w:val="both"/>
        <w:rPr>
          <w:rFonts w:ascii="Arial" w:hAnsi="Arial" w:cs="Arial"/>
          <w:b/>
          <w:u w:val="single"/>
        </w:rPr>
      </w:pPr>
      <w:r w:rsidRPr="00430D75">
        <w:rPr>
          <w:rFonts w:ascii="Arial" w:hAnsi="Arial" w:cs="Arial"/>
          <w:b/>
          <w:u w:val="single"/>
        </w:rPr>
        <w:t xml:space="preserve">FILIERE EQUINE </w:t>
      </w:r>
    </w:p>
    <w:p w:rsidR="002A4840" w:rsidRPr="00016E85" w:rsidRDefault="002A4840" w:rsidP="002A4840">
      <w:pPr>
        <w:autoSpaceDE w:val="0"/>
        <w:autoSpaceDN w:val="0"/>
        <w:adjustRightInd w:val="0"/>
        <w:spacing w:after="0" w:line="240" w:lineRule="auto"/>
        <w:jc w:val="both"/>
        <w:rPr>
          <w:rFonts w:ascii="ArialMT" w:hAnsi="ArialMT" w:cs="ArialMT"/>
          <w:b/>
        </w:rPr>
      </w:pPr>
      <w:r w:rsidRPr="00016E85">
        <w:rPr>
          <w:rFonts w:ascii="ArialMT" w:hAnsi="ArialMT" w:cs="ArialMT"/>
          <w:b/>
        </w:rPr>
        <w:t>- 345 000 euros pour le Pôle Hippique de Saint-Lô</w:t>
      </w:r>
    </w:p>
    <w:p w:rsidR="002A4840" w:rsidRDefault="002A4840" w:rsidP="002A4840">
      <w:pPr>
        <w:autoSpaceDE w:val="0"/>
        <w:autoSpaceDN w:val="0"/>
        <w:adjustRightInd w:val="0"/>
        <w:spacing w:after="0" w:line="240" w:lineRule="auto"/>
        <w:jc w:val="both"/>
        <w:rPr>
          <w:rFonts w:ascii="ArialMT" w:hAnsi="ArialMT" w:cs="ArialMT"/>
        </w:rPr>
      </w:pPr>
      <w:r>
        <w:rPr>
          <w:rFonts w:ascii="ArialMT" w:hAnsi="ArialMT" w:cs="ArialMT"/>
        </w:rPr>
        <w:t xml:space="preserve">La Région Normandie accompagne le Pôle hippique de Saint-Lô, pour valoriser le patrimoine historique du Haras national, et développer des activités complémentaires aux activités purement équines, à hauteur de 345 000 euros, dont 150 000 euros dédiés </w:t>
      </w:r>
      <w:r w:rsidR="008A4FB2">
        <w:rPr>
          <w:rFonts w:ascii="ArialMT" w:hAnsi="ArialMT" w:cs="ArialMT"/>
        </w:rPr>
        <w:t xml:space="preserve">aux </w:t>
      </w:r>
      <w:r>
        <w:rPr>
          <w:rFonts w:ascii="ArialMT" w:hAnsi="ArialMT" w:cs="ArialMT"/>
        </w:rPr>
        <w:t xml:space="preserve">travaux prévus en 2020. </w:t>
      </w:r>
    </w:p>
    <w:p w:rsidR="002A4840" w:rsidRDefault="002A4840" w:rsidP="002A4840">
      <w:pPr>
        <w:autoSpaceDE w:val="0"/>
        <w:autoSpaceDN w:val="0"/>
        <w:adjustRightInd w:val="0"/>
        <w:spacing w:after="0" w:line="240" w:lineRule="auto"/>
        <w:rPr>
          <w:rFonts w:ascii="ArialMT" w:hAnsi="ArialMT" w:cs="ArialMT"/>
        </w:rPr>
      </w:pPr>
    </w:p>
    <w:p w:rsidR="002A4840" w:rsidRPr="00016E85" w:rsidRDefault="002A4840" w:rsidP="002A4840">
      <w:pPr>
        <w:autoSpaceDE w:val="0"/>
        <w:autoSpaceDN w:val="0"/>
        <w:adjustRightInd w:val="0"/>
        <w:spacing w:after="0" w:line="240" w:lineRule="auto"/>
        <w:rPr>
          <w:rFonts w:ascii="ArialMT" w:hAnsi="ArialMT" w:cs="ArialMT"/>
          <w:b/>
        </w:rPr>
      </w:pPr>
      <w:r w:rsidRPr="00016E85">
        <w:rPr>
          <w:rFonts w:ascii="ArialMT" w:hAnsi="ArialMT" w:cs="ArialMT"/>
          <w:b/>
        </w:rPr>
        <w:t>- 1,94 million d’euros pour structurer la filière équine</w:t>
      </w:r>
    </w:p>
    <w:p w:rsidR="002A4840" w:rsidRDefault="002A4840" w:rsidP="002A4840">
      <w:pPr>
        <w:autoSpaceDE w:val="0"/>
        <w:autoSpaceDN w:val="0"/>
        <w:adjustRightInd w:val="0"/>
        <w:spacing w:after="0" w:line="240" w:lineRule="auto"/>
        <w:jc w:val="both"/>
        <w:rPr>
          <w:rFonts w:ascii="ArialMT" w:hAnsi="ArialMT" w:cs="ArialMT"/>
        </w:rPr>
      </w:pPr>
      <w:r>
        <w:rPr>
          <w:rFonts w:ascii="ArialMT" w:hAnsi="ArialMT" w:cs="ArialMT"/>
        </w:rPr>
        <w:t>Dans le but d’accompagner les acteurs de la filière équine dans leur démarche de structuration, de valorisation au</w:t>
      </w:r>
      <w:r w:rsidR="008A4FB2">
        <w:rPr>
          <w:rFonts w:ascii="ArialMT" w:hAnsi="ArialMT" w:cs="ArialMT"/>
        </w:rPr>
        <w:t>x niveaux</w:t>
      </w:r>
      <w:r>
        <w:rPr>
          <w:rFonts w:ascii="ArialMT" w:hAnsi="ArialMT" w:cs="ArialMT"/>
        </w:rPr>
        <w:t xml:space="preserve"> national et international, les élus régionaux ont décidé d’allouer à cette filière </w:t>
      </w:r>
      <w:r w:rsidR="008A4FB2">
        <w:rPr>
          <w:rFonts w:ascii="ArialMT" w:hAnsi="ArialMT" w:cs="ArialMT"/>
        </w:rPr>
        <w:t xml:space="preserve">une enveloppe globale de plus de </w:t>
      </w:r>
      <w:r>
        <w:rPr>
          <w:rFonts w:ascii="ArialMT" w:hAnsi="ArialMT" w:cs="ArialMT"/>
        </w:rPr>
        <w:t xml:space="preserve">1,94 million d’euros, dont 1,12 million d’euros au Conseil des Chevaux de Normandie. </w:t>
      </w:r>
    </w:p>
    <w:p w:rsidR="002A4840" w:rsidRDefault="002A4840" w:rsidP="002A4840">
      <w:pPr>
        <w:autoSpaceDE w:val="0"/>
        <w:autoSpaceDN w:val="0"/>
        <w:adjustRightInd w:val="0"/>
        <w:spacing w:after="0" w:line="240" w:lineRule="auto"/>
        <w:rPr>
          <w:rFonts w:ascii="ArialMT" w:hAnsi="ArialMT" w:cs="ArialMT"/>
        </w:rPr>
      </w:pPr>
    </w:p>
    <w:p w:rsidR="002A4840" w:rsidRDefault="002A4840" w:rsidP="008A4FB2">
      <w:pPr>
        <w:autoSpaceDE w:val="0"/>
        <w:autoSpaceDN w:val="0"/>
        <w:adjustRightInd w:val="0"/>
        <w:spacing w:after="0" w:line="240" w:lineRule="auto"/>
        <w:jc w:val="both"/>
        <w:rPr>
          <w:rFonts w:ascii="Calibri" w:hAnsi="Calibri" w:cs="Calibri"/>
          <w:sz w:val="24"/>
          <w:szCs w:val="24"/>
        </w:rPr>
      </w:pPr>
      <w:r>
        <w:rPr>
          <w:rFonts w:ascii="ArialMT" w:hAnsi="ArialMT" w:cs="ArialMT"/>
        </w:rPr>
        <w:t xml:space="preserve">Les élus accordent en outre 54 970 euros au Comité Régional du Tourisme Equestre de Normandie pour la mise en place de son programme d’actions 2020-2021.  </w:t>
      </w:r>
    </w:p>
    <w:p w:rsidR="0036273E" w:rsidRDefault="0036273E" w:rsidP="00E87173">
      <w:pPr>
        <w:spacing w:after="120" w:line="240" w:lineRule="auto"/>
        <w:jc w:val="both"/>
        <w:rPr>
          <w:rFonts w:ascii="Arial" w:hAnsi="Arial" w:cs="Arial"/>
          <w:b/>
          <w:bCs/>
          <w:u w:val="single"/>
        </w:rPr>
      </w:pPr>
    </w:p>
    <w:p w:rsidR="00A048EC" w:rsidRDefault="00AF2A74" w:rsidP="00E87173">
      <w:pPr>
        <w:spacing w:after="120" w:line="240" w:lineRule="auto"/>
        <w:jc w:val="both"/>
        <w:rPr>
          <w:rFonts w:ascii="Arial" w:hAnsi="Arial" w:cs="Arial"/>
          <w:b/>
          <w:bCs/>
        </w:rPr>
      </w:pPr>
      <w:r w:rsidRPr="00335331">
        <w:rPr>
          <w:rFonts w:ascii="Arial" w:hAnsi="Arial" w:cs="Arial"/>
          <w:b/>
          <w:bCs/>
          <w:u w:val="single"/>
        </w:rPr>
        <w:t>JEUNESSE </w:t>
      </w:r>
      <w:r w:rsidR="00335331" w:rsidRPr="00335331">
        <w:rPr>
          <w:rFonts w:ascii="Arial" w:hAnsi="Arial" w:cs="Arial"/>
          <w:b/>
          <w:bCs/>
          <w:u w:val="single"/>
        </w:rPr>
        <w:t>– SPORT</w:t>
      </w:r>
      <w:r w:rsidR="00335331">
        <w:rPr>
          <w:rFonts w:ascii="Arial" w:hAnsi="Arial" w:cs="Arial"/>
          <w:b/>
          <w:bCs/>
        </w:rPr>
        <w:t xml:space="preserve"> </w:t>
      </w:r>
      <w:r>
        <w:rPr>
          <w:rFonts w:ascii="Arial" w:hAnsi="Arial" w:cs="Arial"/>
          <w:b/>
          <w:bCs/>
        </w:rPr>
        <w:t xml:space="preserve">: </w:t>
      </w:r>
    </w:p>
    <w:p w:rsidR="00E87173" w:rsidRDefault="00E87173" w:rsidP="00B80885">
      <w:pPr>
        <w:spacing w:after="0" w:line="240" w:lineRule="auto"/>
        <w:jc w:val="both"/>
        <w:rPr>
          <w:rFonts w:ascii="Arial" w:hAnsi="Arial" w:cs="Arial"/>
          <w:b/>
          <w:bCs/>
        </w:rPr>
      </w:pPr>
      <w:r w:rsidRPr="00E87173">
        <w:rPr>
          <w:rFonts w:ascii="Arial" w:hAnsi="Arial" w:cs="Arial"/>
          <w:b/>
          <w:bCs/>
        </w:rPr>
        <w:t>-</w:t>
      </w:r>
      <w:r>
        <w:rPr>
          <w:rFonts w:ascii="Arial" w:hAnsi="Arial" w:cs="Arial"/>
          <w:b/>
          <w:bCs/>
        </w:rPr>
        <w:t xml:space="preserve"> Plus de 3,2 millions d’euros pour accompagner</w:t>
      </w:r>
      <w:r w:rsidRPr="00E87173">
        <w:rPr>
          <w:rFonts w:ascii="Arial" w:hAnsi="Arial" w:cs="Arial"/>
          <w:b/>
          <w:bCs/>
        </w:rPr>
        <w:t xml:space="preserve"> les projets d’investissement dans les lycées</w:t>
      </w:r>
      <w:r>
        <w:rPr>
          <w:rFonts w:ascii="Arial" w:hAnsi="Arial" w:cs="Arial"/>
          <w:b/>
          <w:bCs/>
        </w:rPr>
        <w:t xml:space="preserve"> privés </w:t>
      </w:r>
      <w:r w:rsidRPr="00E87173">
        <w:rPr>
          <w:rFonts w:ascii="Arial" w:hAnsi="Arial" w:cs="Arial"/>
          <w:b/>
          <w:bCs/>
        </w:rPr>
        <w:t>normands</w:t>
      </w:r>
    </w:p>
    <w:p w:rsidR="00E87173" w:rsidRDefault="00E87173" w:rsidP="00B80885">
      <w:pPr>
        <w:spacing w:after="0" w:line="240" w:lineRule="auto"/>
        <w:jc w:val="both"/>
        <w:rPr>
          <w:rFonts w:ascii="Arial" w:hAnsi="Arial" w:cs="Arial"/>
          <w:bCs/>
        </w:rPr>
      </w:pPr>
      <w:r w:rsidRPr="00E87173">
        <w:rPr>
          <w:rFonts w:ascii="Arial" w:hAnsi="Arial" w:cs="Arial"/>
          <w:bCs/>
        </w:rPr>
        <w:lastRenderedPageBreak/>
        <w:t>La Région a décidé d’accompagner l’acquisition d’équipements et la réalisation d’aménagement</w:t>
      </w:r>
      <w:r>
        <w:rPr>
          <w:rFonts w:ascii="Arial" w:hAnsi="Arial" w:cs="Arial"/>
          <w:bCs/>
        </w:rPr>
        <w:t>s</w:t>
      </w:r>
      <w:r w:rsidRPr="00E87173">
        <w:rPr>
          <w:rFonts w:ascii="Arial" w:hAnsi="Arial" w:cs="Arial"/>
          <w:bCs/>
        </w:rPr>
        <w:t xml:space="preserve"> dans 39 lycées privés normands pour un montant total de plus </w:t>
      </w:r>
      <w:r w:rsidR="008A4FB2">
        <w:rPr>
          <w:rFonts w:ascii="Arial" w:hAnsi="Arial" w:cs="Arial"/>
          <w:bCs/>
        </w:rPr>
        <w:t xml:space="preserve">de </w:t>
      </w:r>
      <w:r w:rsidRPr="00E87173">
        <w:rPr>
          <w:rFonts w:ascii="Arial" w:hAnsi="Arial" w:cs="Arial"/>
          <w:bCs/>
        </w:rPr>
        <w:t xml:space="preserve">3,2 millions d’euros. </w:t>
      </w:r>
    </w:p>
    <w:p w:rsidR="00B80885" w:rsidRDefault="00B80885" w:rsidP="00B80885">
      <w:pPr>
        <w:spacing w:after="0" w:line="240" w:lineRule="auto"/>
        <w:jc w:val="both"/>
        <w:rPr>
          <w:rFonts w:ascii="Arial" w:hAnsi="Arial" w:cs="Arial"/>
        </w:rPr>
      </w:pPr>
    </w:p>
    <w:p w:rsidR="00B80885" w:rsidRDefault="00B80885" w:rsidP="00B80885">
      <w:pPr>
        <w:spacing w:after="0" w:line="240" w:lineRule="auto"/>
        <w:jc w:val="both"/>
        <w:rPr>
          <w:rFonts w:ascii="Arial" w:hAnsi="Arial" w:cs="Arial"/>
          <w:b/>
        </w:rPr>
      </w:pPr>
      <w:r w:rsidRPr="00B80885">
        <w:rPr>
          <w:rFonts w:ascii="Arial" w:hAnsi="Arial" w:cs="Arial"/>
          <w:b/>
        </w:rPr>
        <w:t xml:space="preserve">- </w:t>
      </w:r>
      <w:proofErr w:type="spellStart"/>
      <w:r w:rsidRPr="00B80885">
        <w:rPr>
          <w:rFonts w:ascii="Arial" w:hAnsi="Arial" w:cs="Arial"/>
          <w:b/>
        </w:rPr>
        <w:t>Pass</w:t>
      </w:r>
      <w:proofErr w:type="spellEnd"/>
      <w:r w:rsidRPr="00B80885">
        <w:rPr>
          <w:rFonts w:ascii="Arial" w:hAnsi="Arial" w:cs="Arial"/>
          <w:b/>
        </w:rPr>
        <w:t xml:space="preserve"> Monde : </w:t>
      </w:r>
      <w:r>
        <w:rPr>
          <w:rFonts w:ascii="Arial" w:hAnsi="Arial" w:cs="Arial"/>
          <w:b/>
        </w:rPr>
        <w:t>Maintien des aides pour les projets</w:t>
      </w:r>
      <w:r w:rsidR="00CD172D">
        <w:rPr>
          <w:rFonts w:ascii="Arial" w:hAnsi="Arial" w:cs="Arial"/>
          <w:b/>
        </w:rPr>
        <w:t xml:space="preserve"> </w:t>
      </w:r>
      <w:r>
        <w:rPr>
          <w:rFonts w:ascii="Arial" w:hAnsi="Arial" w:cs="Arial"/>
          <w:b/>
        </w:rPr>
        <w:t xml:space="preserve">écourtés en raison de la crise sanitaire et attribution de </w:t>
      </w:r>
      <w:r w:rsidR="00CD172D">
        <w:rPr>
          <w:rFonts w:ascii="Arial" w:hAnsi="Arial" w:cs="Arial"/>
          <w:b/>
        </w:rPr>
        <w:t xml:space="preserve">28 nouvelles bourses </w:t>
      </w:r>
    </w:p>
    <w:p w:rsidR="00B80885" w:rsidRDefault="00B80885" w:rsidP="00B80885">
      <w:pPr>
        <w:spacing w:after="0" w:line="240" w:lineRule="auto"/>
        <w:jc w:val="both"/>
        <w:rPr>
          <w:rFonts w:ascii="Arial" w:hAnsi="Arial" w:cs="Arial"/>
        </w:rPr>
      </w:pPr>
      <w:r w:rsidRPr="00B80885">
        <w:rPr>
          <w:rFonts w:ascii="Arial" w:hAnsi="Arial" w:cs="Arial"/>
        </w:rPr>
        <w:t xml:space="preserve">La Région a décidé de mettre en place des mesures dérogatoires permettant le maintien pour les bénéficiaires du </w:t>
      </w:r>
      <w:r w:rsidR="006344C2">
        <w:rPr>
          <w:rFonts w:ascii="Arial" w:hAnsi="Arial" w:cs="Arial"/>
        </w:rPr>
        <w:t>dispositif « </w:t>
      </w:r>
      <w:proofErr w:type="spellStart"/>
      <w:r w:rsidRPr="00B80885">
        <w:rPr>
          <w:rFonts w:ascii="Arial" w:hAnsi="Arial" w:cs="Arial"/>
        </w:rPr>
        <w:t>Pass</w:t>
      </w:r>
      <w:proofErr w:type="spellEnd"/>
      <w:r w:rsidRPr="00B80885">
        <w:rPr>
          <w:rFonts w:ascii="Arial" w:hAnsi="Arial" w:cs="Arial"/>
        </w:rPr>
        <w:t xml:space="preserve"> Monde</w:t>
      </w:r>
      <w:r w:rsidR="006344C2">
        <w:rPr>
          <w:rFonts w:ascii="Arial" w:hAnsi="Arial" w:cs="Arial"/>
        </w:rPr>
        <w:t> »</w:t>
      </w:r>
      <w:r w:rsidRPr="00B80885">
        <w:rPr>
          <w:rFonts w:ascii="Arial" w:hAnsi="Arial" w:cs="Arial"/>
        </w:rPr>
        <w:t xml:space="preserve"> d’une bourse forfaitaire, d’un montant de 200 € ou 400 €, en cas d’annulation d’un projet de mob</w:t>
      </w:r>
      <w:r w:rsidR="00A048EC">
        <w:rPr>
          <w:rFonts w:ascii="Arial" w:hAnsi="Arial" w:cs="Arial"/>
        </w:rPr>
        <w:t xml:space="preserve">ilité internationale du fait de la crise du </w:t>
      </w:r>
      <w:r w:rsidRPr="00B80885">
        <w:rPr>
          <w:rFonts w:ascii="Arial" w:hAnsi="Arial" w:cs="Arial"/>
        </w:rPr>
        <w:t>COVID-19, si des dépenses ont été engagées</w:t>
      </w:r>
      <w:r>
        <w:rPr>
          <w:rFonts w:ascii="Arial" w:hAnsi="Arial" w:cs="Arial"/>
        </w:rPr>
        <w:t xml:space="preserve">. </w:t>
      </w:r>
      <w:r w:rsidR="006344C2">
        <w:rPr>
          <w:rFonts w:ascii="Arial" w:hAnsi="Arial" w:cs="Arial"/>
        </w:rPr>
        <w:t xml:space="preserve">Dans ce cadre, </w:t>
      </w:r>
      <w:r w:rsidR="006344C2" w:rsidRPr="00A048EC">
        <w:rPr>
          <w:rFonts w:ascii="Arial" w:hAnsi="Arial" w:cs="Arial"/>
          <w:b/>
        </w:rPr>
        <w:t>31 bourses forfaitaires ont été maintenues pour un montant total de 7 400 euros.</w:t>
      </w:r>
      <w:r w:rsidR="006344C2">
        <w:rPr>
          <w:rFonts w:ascii="Arial" w:hAnsi="Arial" w:cs="Arial"/>
        </w:rPr>
        <w:t xml:space="preserve"> </w:t>
      </w:r>
    </w:p>
    <w:p w:rsidR="00335331" w:rsidRDefault="006344C2" w:rsidP="00335331">
      <w:pPr>
        <w:spacing w:after="0" w:line="240" w:lineRule="auto"/>
        <w:jc w:val="both"/>
        <w:rPr>
          <w:rFonts w:ascii="Arial" w:hAnsi="Arial" w:cs="Arial"/>
        </w:rPr>
      </w:pPr>
      <w:r>
        <w:rPr>
          <w:rFonts w:ascii="Arial" w:hAnsi="Arial" w:cs="Arial"/>
        </w:rPr>
        <w:t xml:space="preserve">La Région soutiendra, par ailleurs, </w:t>
      </w:r>
      <w:r w:rsidRPr="00A048EC">
        <w:rPr>
          <w:rFonts w:ascii="Arial" w:hAnsi="Arial" w:cs="Arial"/>
          <w:b/>
        </w:rPr>
        <w:t>28 autres projets de mobilité internationale de jeunes normands pour un montant total de 20 440 euros</w:t>
      </w:r>
      <w:r>
        <w:rPr>
          <w:rFonts w:ascii="Arial" w:hAnsi="Arial" w:cs="Arial"/>
        </w:rPr>
        <w:t xml:space="preserve">. </w:t>
      </w:r>
    </w:p>
    <w:p w:rsidR="00335331" w:rsidRDefault="00335331" w:rsidP="00335331">
      <w:pPr>
        <w:spacing w:after="0" w:line="240" w:lineRule="auto"/>
        <w:jc w:val="both"/>
        <w:rPr>
          <w:rFonts w:ascii="Arial" w:hAnsi="Arial" w:cs="Arial"/>
        </w:rPr>
      </w:pPr>
    </w:p>
    <w:p w:rsidR="00335331" w:rsidRDefault="00335331" w:rsidP="00335331">
      <w:pPr>
        <w:spacing w:after="0" w:line="240" w:lineRule="auto"/>
        <w:jc w:val="both"/>
        <w:rPr>
          <w:rFonts w:ascii="Arial" w:hAnsi="Arial" w:cs="Arial"/>
          <w:b/>
        </w:rPr>
      </w:pPr>
      <w:r w:rsidRPr="00335331">
        <w:rPr>
          <w:rFonts w:ascii="Arial" w:hAnsi="Arial" w:cs="Arial"/>
          <w:b/>
        </w:rPr>
        <w:t xml:space="preserve">- « </w:t>
      </w:r>
      <w:proofErr w:type="spellStart"/>
      <w:r w:rsidRPr="00335331">
        <w:rPr>
          <w:rFonts w:ascii="Arial" w:hAnsi="Arial" w:cs="Arial"/>
          <w:b/>
        </w:rPr>
        <w:t>Trans’sport</w:t>
      </w:r>
      <w:proofErr w:type="spellEnd"/>
      <w:r w:rsidRPr="00335331">
        <w:rPr>
          <w:rFonts w:ascii="Arial" w:hAnsi="Arial" w:cs="Arial"/>
          <w:b/>
        </w:rPr>
        <w:t xml:space="preserve"> en Normandie</w:t>
      </w:r>
      <w:r>
        <w:rPr>
          <w:rFonts w:ascii="Arial" w:hAnsi="Arial" w:cs="Arial"/>
          <w:b/>
        </w:rPr>
        <w:t xml:space="preserve"> » : </w:t>
      </w:r>
      <w:r w:rsidRPr="00335331">
        <w:rPr>
          <w:rFonts w:ascii="Arial" w:hAnsi="Arial" w:cs="Arial"/>
          <w:b/>
        </w:rPr>
        <w:t>353 118 euros pour soutenir l’acquisition de véhicules collectifs par les clubs sportifs normands</w:t>
      </w:r>
    </w:p>
    <w:p w:rsidR="00E12F86" w:rsidRDefault="00335331" w:rsidP="002A4840">
      <w:pPr>
        <w:spacing w:after="0" w:line="240" w:lineRule="auto"/>
        <w:jc w:val="both"/>
        <w:rPr>
          <w:rFonts w:ascii="ArialMT" w:eastAsia="Times New Roman" w:hAnsi="ArialMT" w:cs="ArialMT"/>
          <w:lang w:eastAsia="fr-FR"/>
        </w:rPr>
      </w:pPr>
      <w:r w:rsidRPr="00335331">
        <w:rPr>
          <w:rFonts w:ascii="Arial" w:hAnsi="Arial" w:cs="Arial"/>
        </w:rPr>
        <w:t xml:space="preserve">A travers le dispositif « </w:t>
      </w:r>
      <w:proofErr w:type="spellStart"/>
      <w:r w:rsidRPr="00335331">
        <w:rPr>
          <w:rFonts w:ascii="Arial" w:hAnsi="Arial" w:cs="Arial"/>
        </w:rPr>
        <w:t>Trans’sport</w:t>
      </w:r>
      <w:proofErr w:type="spellEnd"/>
      <w:r w:rsidRPr="00335331">
        <w:rPr>
          <w:rFonts w:ascii="Arial" w:hAnsi="Arial" w:cs="Arial"/>
        </w:rPr>
        <w:t xml:space="preserve"> en Normandie »</w:t>
      </w:r>
      <w:r>
        <w:rPr>
          <w:rFonts w:ascii="Arial" w:hAnsi="Arial" w:cs="Arial"/>
        </w:rPr>
        <w:t xml:space="preserve">, </w:t>
      </w:r>
      <w:r>
        <w:rPr>
          <w:rFonts w:ascii="ArialMT" w:eastAsia="Times New Roman" w:hAnsi="ArialMT" w:cs="ArialMT"/>
          <w:lang w:eastAsia="fr-FR"/>
        </w:rPr>
        <w:t xml:space="preserve">la Région souhaite faciliter le transport des jeunes athlètes pour les entraînements et les compétitions. 47 demandes de subventions d’association pour l’obtention d’un financement pour l’acquisition d’un véhicule collectif ont ainsi été approuvées pour un montant total de 353 118 euros. </w:t>
      </w:r>
    </w:p>
    <w:p w:rsidR="002A4840" w:rsidRDefault="002A4840" w:rsidP="002A4840">
      <w:pPr>
        <w:spacing w:after="0" w:line="240" w:lineRule="auto"/>
        <w:jc w:val="both"/>
        <w:rPr>
          <w:rFonts w:ascii="Arial" w:hAnsi="Arial" w:cs="Arial"/>
        </w:rPr>
      </w:pPr>
    </w:p>
    <w:p w:rsidR="002A4840" w:rsidRPr="002A4840" w:rsidRDefault="002A4840" w:rsidP="002A4840">
      <w:pPr>
        <w:autoSpaceDE w:val="0"/>
        <w:autoSpaceDN w:val="0"/>
        <w:adjustRightInd w:val="0"/>
        <w:spacing w:after="0" w:line="240" w:lineRule="auto"/>
        <w:jc w:val="both"/>
        <w:rPr>
          <w:rFonts w:ascii="Arial" w:hAnsi="Arial" w:cs="Arial"/>
          <w:b/>
        </w:rPr>
      </w:pPr>
      <w:r w:rsidRPr="002A4840">
        <w:rPr>
          <w:rFonts w:ascii="Arial" w:hAnsi="Arial" w:cs="Arial"/>
          <w:b/>
        </w:rPr>
        <w:t xml:space="preserve">- La Région participe à la construction et à la rénovation des équipements sportifs </w:t>
      </w:r>
    </w:p>
    <w:p w:rsidR="002A4840" w:rsidRPr="002A4840" w:rsidRDefault="002A4840" w:rsidP="002A4840">
      <w:pPr>
        <w:autoSpaceDE w:val="0"/>
        <w:autoSpaceDN w:val="0"/>
        <w:adjustRightInd w:val="0"/>
        <w:spacing w:after="0" w:line="240" w:lineRule="auto"/>
        <w:jc w:val="both"/>
        <w:rPr>
          <w:rFonts w:ascii="Arial" w:hAnsi="Arial" w:cs="Arial"/>
        </w:rPr>
      </w:pPr>
      <w:r w:rsidRPr="002A4840">
        <w:rPr>
          <w:rFonts w:ascii="Arial" w:hAnsi="Arial" w:cs="Arial"/>
        </w:rPr>
        <w:t>La Région Normandie accompagne les collectivités locales pour la rénovation ou la construction d’équipements sportifs. A ce titre, elle accorde :</w:t>
      </w:r>
    </w:p>
    <w:p w:rsidR="002A4840" w:rsidRPr="002A4840" w:rsidRDefault="002A4840" w:rsidP="002A4840">
      <w:pPr>
        <w:pStyle w:val="Paragraphedeliste"/>
        <w:numPr>
          <w:ilvl w:val="0"/>
          <w:numId w:val="10"/>
        </w:numPr>
        <w:autoSpaceDE w:val="0"/>
        <w:autoSpaceDN w:val="0"/>
        <w:adjustRightInd w:val="0"/>
        <w:spacing w:before="0" w:beforeAutospacing="0" w:after="0" w:afterAutospacing="0"/>
        <w:contextualSpacing/>
        <w:jc w:val="both"/>
        <w:rPr>
          <w:rFonts w:ascii="Arial" w:hAnsi="Arial" w:cs="Arial"/>
          <w:sz w:val="22"/>
          <w:szCs w:val="22"/>
        </w:rPr>
      </w:pPr>
      <w:r w:rsidRPr="002A4840">
        <w:rPr>
          <w:rFonts w:ascii="Arial" w:hAnsi="Arial" w:cs="Arial"/>
          <w:sz w:val="22"/>
          <w:szCs w:val="22"/>
        </w:rPr>
        <w:t xml:space="preserve">630 000 euros à la commune de Lisieux pour la construction et </w:t>
      </w:r>
      <w:r w:rsidR="008A4FB2">
        <w:rPr>
          <w:rFonts w:ascii="Arial" w:hAnsi="Arial" w:cs="Arial"/>
          <w:sz w:val="22"/>
          <w:szCs w:val="22"/>
        </w:rPr>
        <w:t>l’</w:t>
      </w:r>
      <w:r w:rsidRPr="002A4840">
        <w:rPr>
          <w:rFonts w:ascii="Arial" w:hAnsi="Arial" w:cs="Arial"/>
          <w:sz w:val="22"/>
          <w:szCs w:val="22"/>
        </w:rPr>
        <w:t>aménagement de terrains de football pour l'accueil du pôle Espoir de la Ligue de Football de Normandie à Lisieux,</w:t>
      </w:r>
    </w:p>
    <w:p w:rsidR="002A4840" w:rsidRPr="002A4840" w:rsidRDefault="002A4840" w:rsidP="002A4840">
      <w:pPr>
        <w:pStyle w:val="Paragraphedeliste"/>
        <w:numPr>
          <w:ilvl w:val="0"/>
          <w:numId w:val="10"/>
        </w:numPr>
        <w:autoSpaceDE w:val="0"/>
        <w:autoSpaceDN w:val="0"/>
        <w:adjustRightInd w:val="0"/>
        <w:spacing w:before="0" w:beforeAutospacing="0" w:after="0" w:afterAutospacing="0"/>
        <w:contextualSpacing/>
        <w:jc w:val="both"/>
        <w:rPr>
          <w:rFonts w:ascii="Arial" w:hAnsi="Arial" w:cs="Arial"/>
          <w:sz w:val="22"/>
          <w:szCs w:val="22"/>
        </w:rPr>
      </w:pPr>
      <w:r w:rsidRPr="002A4840">
        <w:rPr>
          <w:rFonts w:ascii="Arial" w:hAnsi="Arial" w:cs="Arial"/>
          <w:sz w:val="22"/>
          <w:szCs w:val="22"/>
        </w:rPr>
        <w:t xml:space="preserve">500 000 euros à l’ASS Avranches pour la réhabilitation et le développement de ses infrastructures. </w:t>
      </w:r>
    </w:p>
    <w:p w:rsidR="002A4840" w:rsidRDefault="002A4840" w:rsidP="002A4840">
      <w:pPr>
        <w:autoSpaceDE w:val="0"/>
        <w:autoSpaceDN w:val="0"/>
        <w:adjustRightInd w:val="0"/>
        <w:spacing w:after="0" w:line="240" w:lineRule="auto"/>
        <w:rPr>
          <w:rFonts w:ascii="Arial" w:hAnsi="Arial" w:cs="Arial"/>
        </w:rPr>
      </w:pPr>
    </w:p>
    <w:p w:rsidR="002A4840" w:rsidRPr="00C2690D" w:rsidRDefault="002A4840" w:rsidP="002A4840">
      <w:pPr>
        <w:autoSpaceDE w:val="0"/>
        <w:autoSpaceDN w:val="0"/>
        <w:adjustRightInd w:val="0"/>
        <w:spacing w:after="0" w:line="240" w:lineRule="auto"/>
        <w:jc w:val="both"/>
        <w:rPr>
          <w:rFonts w:ascii="Arial" w:hAnsi="Arial" w:cs="Arial"/>
          <w:b/>
        </w:rPr>
      </w:pPr>
      <w:r w:rsidRPr="00C2690D">
        <w:rPr>
          <w:rFonts w:ascii="Arial" w:hAnsi="Arial" w:cs="Arial"/>
          <w:b/>
        </w:rPr>
        <w:t>- 290 649 euros pour l’acquisition de matériel nautique</w:t>
      </w:r>
    </w:p>
    <w:p w:rsidR="002A4840" w:rsidRPr="008E3C65" w:rsidRDefault="002A4840" w:rsidP="002A4840">
      <w:pPr>
        <w:autoSpaceDE w:val="0"/>
        <w:autoSpaceDN w:val="0"/>
        <w:adjustRightInd w:val="0"/>
        <w:spacing w:after="0" w:line="240" w:lineRule="auto"/>
        <w:jc w:val="both"/>
        <w:rPr>
          <w:rFonts w:ascii="Arial" w:hAnsi="Arial" w:cs="Arial"/>
        </w:rPr>
      </w:pPr>
      <w:r w:rsidRPr="008E3C65">
        <w:rPr>
          <w:rFonts w:ascii="Arial" w:hAnsi="Arial" w:cs="Arial"/>
        </w:rPr>
        <w:t xml:space="preserve">En outre, elle soutient les clubs et ligues qui souhaitent acheter du matériel nautique à destination des différents publics, en concertation avec les Départements. Dans ce cadre, elle finance à hauteur de 290 649 euros 49 acquisitions de matériel nautique dans 7 disciplines différentes. </w:t>
      </w:r>
    </w:p>
    <w:p w:rsidR="002A4840" w:rsidRPr="002A4840" w:rsidRDefault="002A4840" w:rsidP="002A4840">
      <w:pPr>
        <w:spacing w:after="0" w:line="240" w:lineRule="auto"/>
        <w:jc w:val="both"/>
        <w:rPr>
          <w:rFonts w:ascii="ArialMT" w:eastAsia="Times New Roman" w:hAnsi="ArialMT" w:cs="ArialMT"/>
          <w:lang w:eastAsia="fr-FR"/>
        </w:rPr>
      </w:pPr>
    </w:p>
    <w:p w:rsidR="00C9478F" w:rsidRDefault="00C9478F" w:rsidP="00E12F86">
      <w:pPr>
        <w:spacing w:after="120" w:line="240" w:lineRule="auto"/>
        <w:jc w:val="both"/>
        <w:rPr>
          <w:rFonts w:ascii="Calibri" w:hAnsi="Calibri" w:cs="Calibri"/>
          <w:b/>
          <w:bCs/>
          <w:sz w:val="8"/>
          <w:szCs w:val="8"/>
        </w:rPr>
      </w:pPr>
    </w:p>
    <w:p w:rsidR="00C9478F" w:rsidRPr="00430D75" w:rsidRDefault="002A4840" w:rsidP="00C9478F">
      <w:pPr>
        <w:spacing w:after="0" w:line="240" w:lineRule="auto"/>
        <w:jc w:val="both"/>
        <w:rPr>
          <w:rFonts w:ascii="Arial" w:hAnsi="Arial" w:cs="Arial"/>
          <w:b/>
          <w:bCs/>
          <w:u w:val="single"/>
        </w:rPr>
      </w:pPr>
      <w:r w:rsidRPr="00430D75">
        <w:rPr>
          <w:rFonts w:ascii="Arial" w:hAnsi="Arial" w:cs="Arial"/>
          <w:b/>
          <w:bCs/>
          <w:u w:val="single"/>
        </w:rPr>
        <w:t>DEVELOPPEMENT DURABLE</w:t>
      </w:r>
    </w:p>
    <w:p w:rsidR="00053EF5" w:rsidRDefault="00416A15" w:rsidP="00D67239">
      <w:pPr>
        <w:spacing w:after="0" w:line="240" w:lineRule="auto"/>
        <w:jc w:val="both"/>
        <w:rPr>
          <w:rFonts w:ascii="Arial" w:hAnsi="Arial" w:cs="Arial"/>
          <w:b/>
        </w:rPr>
      </w:pPr>
      <w:r w:rsidRPr="00416A15">
        <w:rPr>
          <w:rFonts w:ascii="Arial" w:hAnsi="Arial" w:cs="Arial"/>
          <w:b/>
        </w:rPr>
        <w:t xml:space="preserve">- </w:t>
      </w:r>
      <w:r w:rsidR="00D67239">
        <w:rPr>
          <w:rFonts w:ascii="Arial" w:hAnsi="Arial" w:cs="Arial"/>
          <w:b/>
        </w:rPr>
        <w:t>Près de 1,8 million d’euros pour soutenir</w:t>
      </w:r>
      <w:r w:rsidRPr="00416A15">
        <w:rPr>
          <w:rFonts w:ascii="Arial" w:hAnsi="Arial" w:cs="Arial"/>
          <w:b/>
        </w:rPr>
        <w:t xml:space="preserve"> la rénovation énergétique des logements </w:t>
      </w:r>
      <w:r w:rsidR="00D67239">
        <w:rPr>
          <w:rFonts w:ascii="Arial" w:hAnsi="Arial" w:cs="Arial"/>
          <w:b/>
        </w:rPr>
        <w:t>des Normands</w:t>
      </w:r>
    </w:p>
    <w:p w:rsidR="00416A15" w:rsidRPr="006A0D35" w:rsidRDefault="00416A15" w:rsidP="006A0D35">
      <w:pPr>
        <w:spacing w:after="0" w:line="240" w:lineRule="auto"/>
        <w:jc w:val="both"/>
        <w:rPr>
          <w:rFonts w:ascii="Arial" w:hAnsi="Arial" w:cs="Arial"/>
        </w:rPr>
      </w:pPr>
      <w:r w:rsidRPr="006A0D35">
        <w:rPr>
          <w:rFonts w:ascii="Arial" w:hAnsi="Arial" w:cs="Arial"/>
        </w:rPr>
        <w:t xml:space="preserve">Dans le cadre de son Plan « Normandie Bâtiments Durables », la Région a décidé d’attribuer : </w:t>
      </w:r>
    </w:p>
    <w:p w:rsidR="006A0D35" w:rsidRPr="006A0D35" w:rsidRDefault="00416A15" w:rsidP="006A0D35">
      <w:pPr>
        <w:pStyle w:val="Paragraphedeliste"/>
        <w:numPr>
          <w:ilvl w:val="0"/>
          <w:numId w:val="6"/>
        </w:numPr>
        <w:spacing w:before="0" w:beforeAutospacing="0" w:after="0" w:afterAutospacing="0"/>
        <w:jc w:val="both"/>
        <w:rPr>
          <w:rFonts w:ascii="Arial" w:hAnsi="Arial" w:cs="Arial"/>
          <w:sz w:val="22"/>
          <w:szCs w:val="22"/>
        </w:rPr>
      </w:pPr>
      <w:r w:rsidRPr="006A0D35">
        <w:rPr>
          <w:rFonts w:ascii="Arial" w:hAnsi="Arial" w:cs="Arial"/>
          <w:sz w:val="22"/>
          <w:szCs w:val="22"/>
        </w:rPr>
        <w:t xml:space="preserve">des aides </w:t>
      </w:r>
      <w:r w:rsidR="006A0D35" w:rsidRPr="006A0D35">
        <w:rPr>
          <w:rFonts w:ascii="Arial" w:hAnsi="Arial" w:cs="Arial"/>
          <w:sz w:val="22"/>
          <w:szCs w:val="22"/>
        </w:rPr>
        <w:t xml:space="preserve">au titre du dispositif « </w:t>
      </w:r>
      <w:r w:rsidR="006A0D35" w:rsidRPr="006A0D35">
        <w:rPr>
          <w:rFonts w:ascii="Arial" w:hAnsi="Arial" w:cs="Arial"/>
          <w:b/>
          <w:sz w:val="22"/>
          <w:szCs w:val="22"/>
        </w:rPr>
        <w:t xml:space="preserve">Chèque éco-énergie </w:t>
      </w:r>
      <w:r w:rsidRPr="006A0D35">
        <w:rPr>
          <w:rFonts w:ascii="Arial" w:hAnsi="Arial" w:cs="Arial"/>
          <w:b/>
          <w:sz w:val="22"/>
          <w:szCs w:val="22"/>
        </w:rPr>
        <w:t xml:space="preserve">pour un montant total de </w:t>
      </w:r>
      <w:r w:rsidR="006A0D35" w:rsidRPr="006A0D35">
        <w:rPr>
          <w:rFonts w:ascii="Arial" w:hAnsi="Arial" w:cs="Arial"/>
          <w:b/>
          <w:sz w:val="22"/>
          <w:szCs w:val="22"/>
        </w:rPr>
        <w:t>510 000 euros à 162 Normands</w:t>
      </w:r>
      <w:r w:rsidR="006A0D35" w:rsidRPr="006A0D35">
        <w:rPr>
          <w:rFonts w:ascii="Arial" w:hAnsi="Arial" w:cs="Arial"/>
          <w:sz w:val="22"/>
          <w:szCs w:val="22"/>
        </w:rPr>
        <w:t xml:space="preserve"> pour la r</w:t>
      </w:r>
      <w:r w:rsidR="006A0D35">
        <w:rPr>
          <w:rFonts w:ascii="Arial" w:hAnsi="Arial" w:cs="Arial"/>
          <w:sz w:val="22"/>
          <w:szCs w:val="22"/>
        </w:rPr>
        <w:t xml:space="preserve">énovation </w:t>
      </w:r>
      <w:r w:rsidR="006A0D35" w:rsidRPr="006A0D35">
        <w:rPr>
          <w:rFonts w:ascii="Arial" w:hAnsi="Arial" w:cs="Arial"/>
          <w:sz w:val="22"/>
          <w:szCs w:val="22"/>
        </w:rPr>
        <w:t xml:space="preserve"> </w:t>
      </w:r>
      <w:r w:rsidR="006A0D35">
        <w:rPr>
          <w:rFonts w:ascii="Arial" w:hAnsi="Arial" w:cs="Arial"/>
          <w:sz w:val="22"/>
          <w:szCs w:val="22"/>
        </w:rPr>
        <w:t>énergétique de leurs logements</w:t>
      </w:r>
      <w:r w:rsidR="006A0D35" w:rsidRPr="006A0D35">
        <w:rPr>
          <w:rFonts w:ascii="Arial" w:hAnsi="Arial" w:cs="Arial"/>
          <w:sz w:val="22"/>
          <w:szCs w:val="22"/>
        </w:rPr>
        <w:t xml:space="preserve">; </w:t>
      </w:r>
    </w:p>
    <w:p w:rsidR="00416A15" w:rsidRPr="00D67239" w:rsidRDefault="00D67239" w:rsidP="00D67239">
      <w:pPr>
        <w:pStyle w:val="Paragraphedeliste"/>
        <w:numPr>
          <w:ilvl w:val="0"/>
          <w:numId w:val="6"/>
        </w:numPr>
        <w:spacing w:before="0" w:beforeAutospacing="0" w:after="0" w:afterAutospacing="0"/>
        <w:jc w:val="both"/>
        <w:rPr>
          <w:rFonts w:ascii="Arial" w:hAnsi="Arial" w:cs="Arial"/>
          <w:sz w:val="22"/>
          <w:szCs w:val="22"/>
        </w:rPr>
      </w:pPr>
      <w:r>
        <w:rPr>
          <w:rFonts w:ascii="Arial" w:hAnsi="Arial" w:cs="Arial"/>
          <w:sz w:val="22"/>
          <w:szCs w:val="22"/>
        </w:rPr>
        <w:t xml:space="preserve">des subventions pour </w:t>
      </w:r>
      <w:r w:rsidRPr="00D67239">
        <w:rPr>
          <w:rFonts w:ascii="Arial" w:hAnsi="Arial" w:cs="Arial"/>
          <w:b/>
          <w:sz w:val="22"/>
          <w:szCs w:val="22"/>
        </w:rPr>
        <w:t>un montant total de près de 1,3 million</w:t>
      </w:r>
      <w:r>
        <w:rPr>
          <w:rFonts w:ascii="Arial" w:hAnsi="Arial" w:cs="Arial"/>
          <w:sz w:val="22"/>
          <w:szCs w:val="22"/>
        </w:rPr>
        <w:t xml:space="preserve"> </w:t>
      </w:r>
      <w:r w:rsidRPr="00BC62BA">
        <w:rPr>
          <w:rFonts w:ascii="Arial" w:hAnsi="Arial" w:cs="Arial"/>
          <w:b/>
          <w:sz w:val="22"/>
          <w:szCs w:val="22"/>
        </w:rPr>
        <w:t xml:space="preserve">pour la rénovation énergétique </w:t>
      </w:r>
      <w:r w:rsidR="00BC62BA" w:rsidRPr="00BC62BA">
        <w:rPr>
          <w:rFonts w:ascii="Arial" w:hAnsi="Arial" w:cs="Arial"/>
          <w:b/>
          <w:sz w:val="22"/>
          <w:szCs w:val="22"/>
        </w:rPr>
        <w:t xml:space="preserve">de </w:t>
      </w:r>
      <w:r w:rsidR="00416A15" w:rsidRPr="00BC62BA">
        <w:rPr>
          <w:rFonts w:ascii="Arial" w:hAnsi="Arial" w:cs="Arial"/>
          <w:b/>
          <w:sz w:val="22"/>
          <w:szCs w:val="22"/>
        </w:rPr>
        <w:t xml:space="preserve"> logements collectifs </w:t>
      </w:r>
      <w:r w:rsidR="00416A15" w:rsidRPr="00BC62BA">
        <w:rPr>
          <w:rFonts w:ascii="Arial" w:hAnsi="Arial" w:cs="Arial"/>
          <w:sz w:val="22"/>
          <w:szCs w:val="22"/>
        </w:rPr>
        <w:t xml:space="preserve">à Rouen, Lillebonne, Argentan, </w:t>
      </w:r>
      <w:r w:rsidRPr="00BC62BA">
        <w:rPr>
          <w:rFonts w:ascii="Arial" w:hAnsi="Arial" w:cs="Arial"/>
          <w:sz w:val="22"/>
          <w:szCs w:val="22"/>
        </w:rPr>
        <w:t>l</w:t>
      </w:r>
      <w:r w:rsidR="00BC62BA">
        <w:rPr>
          <w:rFonts w:ascii="Arial" w:hAnsi="Arial" w:cs="Arial"/>
          <w:sz w:val="22"/>
          <w:szCs w:val="22"/>
        </w:rPr>
        <w:t xml:space="preserve">’Aigle </w:t>
      </w:r>
      <w:r w:rsidR="00BC62BA" w:rsidRPr="00BC62BA">
        <w:rPr>
          <w:rFonts w:ascii="Arial" w:hAnsi="Arial" w:cs="Arial"/>
          <w:sz w:val="22"/>
          <w:szCs w:val="22"/>
        </w:rPr>
        <w:t xml:space="preserve">et </w:t>
      </w:r>
      <w:r w:rsidR="00416A15" w:rsidRPr="00BC62BA">
        <w:rPr>
          <w:rFonts w:ascii="Arial" w:hAnsi="Arial" w:cs="Arial"/>
          <w:sz w:val="22"/>
          <w:szCs w:val="22"/>
        </w:rPr>
        <w:t>Sainte-</w:t>
      </w:r>
      <w:proofErr w:type="spellStart"/>
      <w:r w:rsidR="00416A15" w:rsidRPr="00BC62BA">
        <w:rPr>
          <w:rFonts w:ascii="Arial" w:hAnsi="Arial" w:cs="Arial"/>
          <w:sz w:val="22"/>
          <w:szCs w:val="22"/>
        </w:rPr>
        <w:t>Gauburge</w:t>
      </w:r>
      <w:proofErr w:type="spellEnd"/>
      <w:r w:rsidR="00BC62BA" w:rsidRPr="00BC62BA">
        <w:rPr>
          <w:rFonts w:ascii="Arial" w:hAnsi="Arial" w:cs="Arial"/>
          <w:sz w:val="22"/>
          <w:szCs w:val="22"/>
        </w:rPr>
        <w:t>.</w:t>
      </w:r>
      <w:r w:rsidR="00BC62BA" w:rsidRPr="00BC62BA">
        <w:rPr>
          <w:rFonts w:ascii="Calibri" w:hAnsi="Calibri" w:cs="Calibri"/>
          <w:sz w:val="22"/>
          <w:szCs w:val="22"/>
        </w:rPr>
        <w:t xml:space="preserve"> </w:t>
      </w:r>
    </w:p>
    <w:p w:rsidR="00416A15" w:rsidRDefault="00416A15" w:rsidP="00053EF5">
      <w:pPr>
        <w:spacing w:after="0"/>
        <w:rPr>
          <w:rFonts w:ascii="Calibri" w:hAnsi="Calibri" w:cs="Calibri"/>
          <w:highlight w:val="green"/>
        </w:rPr>
      </w:pPr>
    </w:p>
    <w:p w:rsidR="00053EF5" w:rsidRDefault="00053EF5" w:rsidP="00053EF5">
      <w:pPr>
        <w:spacing w:after="0" w:line="240" w:lineRule="auto"/>
        <w:jc w:val="both"/>
        <w:rPr>
          <w:rFonts w:ascii="Arial" w:hAnsi="Arial" w:cs="Arial"/>
          <w:b/>
          <w:bCs/>
        </w:rPr>
      </w:pPr>
      <w:r>
        <w:rPr>
          <w:rFonts w:ascii="Arial" w:hAnsi="Arial" w:cs="Arial"/>
          <w:b/>
          <w:bCs/>
        </w:rPr>
        <w:t xml:space="preserve">-  </w:t>
      </w:r>
      <w:r w:rsidR="00E12F86">
        <w:rPr>
          <w:rFonts w:ascii="Arial" w:hAnsi="Arial" w:cs="Arial"/>
          <w:b/>
          <w:bCs/>
        </w:rPr>
        <w:t>La Région soutient</w:t>
      </w:r>
      <w:r>
        <w:rPr>
          <w:rFonts w:ascii="Arial" w:hAnsi="Arial" w:cs="Arial"/>
          <w:b/>
          <w:bCs/>
        </w:rPr>
        <w:t xml:space="preserve"> l’acquisition de véhicules électriques par les particuliers</w:t>
      </w:r>
    </w:p>
    <w:p w:rsidR="00053EF5" w:rsidRDefault="00053EF5" w:rsidP="00053EF5">
      <w:pPr>
        <w:spacing w:after="0" w:line="240" w:lineRule="auto"/>
        <w:jc w:val="both"/>
        <w:rPr>
          <w:rFonts w:ascii="Arial" w:hAnsi="Arial" w:cs="Arial"/>
          <w:lang w:eastAsia="fr-FR"/>
        </w:rPr>
      </w:pPr>
      <w:r>
        <w:rPr>
          <w:rFonts w:ascii="Arial" w:hAnsi="Arial" w:cs="Arial"/>
        </w:rPr>
        <w:t xml:space="preserve">La Région a accordé des subventions pour un montant total de </w:t>
      </w:r>
      <w:r w:rsidRPr="006A0D35">
        <w:rPr>
          <w:rFonts w:ascii="Arial" w:hAnsi="Arial" w:cs="Arial"/>
          <w:b/>
        </w:rPr>
        <w:t xml:space="preserve">145 500 euros pour </w:t>
      </w:r>
      <w:r w:rsidRPr="006A0D35">
        <w:rPr>
          <w:rFonts w:ascii="Arial" w:hAnsi="Arial" w:cs="Arial"/>
          <w:b/>
          <w:lang w:eastAsia="fr-FR"/>
        </w:rPr>
        <w:t xml:space="preserve"> soutenir les projets d’acquisition de véhicules électriques de 83 Normands</w:t>
      </w:r>
      <w:r>
        <w:rPr>
          <w:rFonts w:ascii="Arial" w:hAnsi="Arial" w:cs="Arial"/>
          <w:lang w:eastAsia="fr-FR"/>
        </w:rPr>
        <w:t xml:space="preserve"> au titre du dispositif « IDÉE ACTION – Mobilité durable ». </w:t>
      </w:r>
    </w:p>
    <w:p w:rsidR="00053EF5" w:rsidRDefault="00053EF5" w:rsidP="00053EF5">
      <w:pPr>
        <w:spacing w:after="0"/>
        <w:rPr>
          <w:rFonts w:ascii="Calibri" w:hAnsi="Calibri" w:cs="Calibri"/>
          <w:highlight w:val="green"/>
        </w:rPr>
      </w:pPr>
    </w:p>
    <w:p w:rsidR="00335331" w:rsidRPr="00335331" w:rsidRDefault="00335331" w:rsidP="00335331">
      <w:pPr>
        <w:spacing w:after="0" w:line="240" w:lineRule="auto"/>
        <w:rPr>
          <w:rFonts w:ascii="Arial" w:hAnsi="Arial" w:cs="Arial"/>
          <w:b/>
        </w:rPr>
      </w:pPr>
      <w:r w:rsidRPr="00335331">
        <w:rPr>
          <w:rFonts w:ascii="Arial" w:hAnsi="Arial" w:cs="Arial"/>
          <w:b/>
        </w:rPr>
        <w:t xml:space="preserve">-  156 891 euros pour permettre l’aménagement de pistes cyclables </w:t>
      </w:r>
      <w:r>
        <w:rPr>
          <w:rFonts w:ascii="Arial" w:hAnsi="Arial" w:cs="Arial"/>
          <w:b/>
        </w:rPr>
        <w:t xml:space="preserve">sur les territoires de la </w:t>
      </w:r>
      <w:r w:rsidRPr="00335331">
        <w:rPr>
          <w:rFonts w:ascii="Arial" w:hAnsi="Arial" w:cs="Arial"/>
          <w:b/>
        </w:rPr>
        <w:t>Communauté urbaine Caen la Mer</w:t>
      </w:r>
      <w:r>
        <w:rPr>
          <w:rFonts w:ascii="Arial" w:hAnsi="Arial" w:cs="Arial"/>
          <w:b/>
        </w:rPr>
        <w:t xml:space="preserve"> et de la </w:t>
      </w:r>
      <w:r w:rsidRPr="00335331">
        <w:rPr>
          <w:rFonts w:ascii="Arial" w:hAnsi="Arial" w:cs="Arial"/>
          <w:b/>
        </w:rPr>
        <w:t>Métropole Rouen Normandie</w:t>
      </w:r>
    </w:p>
    <w:p w:rsidR="00335331" w:rsidRPr="00335331" w:rsidRDefault="00335331" w:rsidP="00335331">
      <w:pPr>
        <w:spacing w:after="0" w:line="240" w:lineRule="auto"/>
        <w:jc w:val="both"/>
        <w:rPr>
          <w:rFonts w:ascii="Arial" w:hAnsi="Arial" w:cs="Arial"/>
        </w:rPr>
      </w:pPr>
      <w:r w:rsidRPr="00335331">
        <w:rPr>
          <w:rFonts w:ascii="Arial" w:hAnsi="Arial" w:cs="Arial"/>
        </w:rPr>
        <w:lastRenderedPageBreak/>
        <w:t>D</w:t>
      </w:r>
      <w:r w:rsidR="008A4FB2">
        <w:rPr>
          <w:rFonts w:ascii="Arial" w:hAnsi="Arial" w:cs="Arial"/>
        </w:rPr>
        <w:t>ans le cadre de sa politique de</w:t>
      </w:r>
      <w:r w:rsidRPr="00335331">
        <w:rPr>
          <w:rFonts w:ascii="Arial" w:hAnsi="Arial" w:cs="Arial"/>
        </w:rPr>
        <w:t xml:space="preserve"> développement des modes de déplacements doux, la Région a décidé d’attribuer les subventions suivantes : </w:t>
      </w:r>
    </w:p>
    <w:p w:rsidR="00335331" w:rsidRPr="00335331" w:rsidRDefault="00335331" w:rsidP="00335331">
      <w:pPr>
        <w:pStyle w:val="Paragraphedeliste"/>
        <w:numPr>
          <w:ilvl w:val="0"/>
          <w:numId w:val="6"/>
        </w:numPr>
        <w:spacing w:before="0" w:beforeAutospacing="0" w:after="0" w:afterAutospacing="0"/>
        <w:jc w:val="both"/>
        <w:rPr>
          <w:rFonts w:ascii="Arial" w:hAnsi="Arial" w:cs="Arial"/>
          <w:sz w:val="22"/>
          <w:szCs w:val="22"/>
        </w:rPr>
      </w:pPr>
      <w:r w:rsidRPr="00335331">
        <w:rPr>
          <w:rFonts w:ascii="Arial" w:hAnsi="Arial" w:cs="Arial"/>
          <w:sz w:val="22"/>
          <w:szCs w:val="22"/>
        </w:rPr>
        <w:t xml:space="preserve">37 380 euros à la Métropole Rouen Normandie, pour la réalisation d’une voie verte située le long du </w:t>
      </w:r>
      <w:proofErr w:type="spellStart"/>
      <w:r w:rsidRPr="00335331">
        <w:rPr>
          <w:rFonts w:ascii="Arial" w:hAnsi="Arial" w:cs="Arial"/>
          <w:sz w:val="22"/>
          <w:szCs w:val="22"/>
        </w:rPr>
        <w:t>Cailly</w:t>
      </w:r>
      <w:proofErr w:type="spellEnd"/>
      <w:r w:rsidRPr="00335331">
        <w:rPr>
          <w:rFonts w:ascii="Arial" w:hAnsi="Arial" w:cs="Arial"/>
          <w:sz w:val="22"/>
          <w:szCs w:val="22"/>
        </w:rPr>
        <w:t xml:space="preserve"> à Maromme (phase 2)</w:t>
      </w:r>
      <w:r>
        <w:rPr>
          <w:rFonts w:ascii="Arial" w:hAnsi="Arial" w:cs="Arial"/>
          <w:sz w:val="22"/>
          <w:szCs w:val="22"/>
        </w:rPr>
        <w:t> ;</w:t>
      </w:r>
    </w:p>
    <w:p w:rsidR="00335331" w:rsidRPr="00335331" w:rsidRDefault="00335331" w:rsidP="00335331">
      <w:pPr>
        <w:pStyle w:val="Paragraphedeliste"/>
        <w:numPr>
          <w:ilvl w:val="0"/>
          <w:numId w:val="6"/>
        </w:numPr>
        <w:spacing w:before="0" w:beforeAutospacing="0" w:after="0" w:afterAutospacing="0"/>
        <w:jc w:val="both"/>
        <w:rPr>
          <w:rFonts w:ascii="Arial" w:hAnsi="Arial" w:cs="Arial"/>
          <w:sz w:val="22"/>
          <w:szCs w:val="22"/>
        </w:rPr>
      </w:pPr>
      <w:r w:rsidRPr="00335331">
        <w:rPr>
          <w:rFonts w:ascii="Arial" w:hAnsi="Arial" w:cs="Arial"/>
          <w:sz w:val="22"/>
          <w:szCs w:val="22"/>
        </w:rPr>
        <w:t xml:space="preserve">18 000 euros </w:t>
      </w:r>
      <w:r>
        <w:rPr>
          <w:rFonts w:ascii="Arial" w:hAnsi="Arial" w:cs="Arial"/>
          <w:sz w:val="22"/>
          <w:szCs w:val="22"/>
        </w:rPr>
        <w:t>à la C</w:t>
      </w:r>
      <w:r w:rsidRPr="00335331">
        <w:rPr>
          <w:rFonts w:ascii="Arial" w:hAnsi="Arial" w:cs="Arial"/>
          <w:sz w:val="22"/>
          <w:szCs w:val="22"/>
        </w:rPr>
        <w:t xml:space="preserve">ommunauté urbaine Caen la Mer, pour la réalisation d’une piste cyclable bidirectionnelle située Boulevard </w:t>
      </w:r>
      <w:proofErr w:type="spellStart"/>
      <w:r w:rsidRPr="00335331">
        <w:rPr>
          <w:rFonts w:ascii="Arial" w:hAnsi="Arial" w:cs="Arial"/>
          <w:sz w:val="22"/>
          <w:szCs w:val="22"/>
        </w:rPr>
        <w:t>Richemond</w:t>
      </w:r>
      <w:proofErr w:type="spellEnd"/>
      <w:r w:rsidRPr="00335331">
        <w:rPr>
          <w:rFonts w:ascii="Arial" w:hAnsi="Arial" w:cs="Arial"/>
          <w:sz w:val="22"/>
          <w:szCs w:val="22"/>
        </w:rPr>
        <w:t xml:space="preserve"> à Caen (périph' vélo)</w:t>
      </w:r>
      <w:r>
        <w:rPr>
          <w:rFonts w:ascii="Arial" w:hAnsi="Arial" w:cs="Arial"/>
          <w:sz w:val="22"/>
          <w:szCs w:val="22"/>
        </w:rPr>
        <w:t xml:space="preserve"> ; </w:t>
      </w:r>
    </w:p>
    <w:p w:rsidR="00335331" w:rsidRPr="00335331" w:rsidRDefault="00335331" w:rsidP="00335331">
      <w:pPr>
        <w:pStyle w:val="Paragraphedeliste"/>
        <w:numPr>
          <w:ilvl w:val="0"/>
          <w:numId w:val="6"/>
        </w:numPr>
        <w:spacing w:before="0" w:beforeAutospacing="0" w:after="0" w:afterAutospacing="0"/>
        <w:jc w:val="both"/>
        <w:rPr>
          <w:rFonts w:ascii="Arial" w:hAnsi="Arial" w:cs="Arial"/>
          <w:sz w:val="22"/>
          <w:szCs w:val="22"/>
        </w:rPr>
      </w:pPr>
      <w:r w:rsidRPr="00335331">
        <w:rPr>
          <w:rFonts w:ascii="Arial" w:hAnsi="Arial" w:cs="Arial"/>
          <w:sz w:val="22"/>
          <w:szCs w:val="22"/>
        </w:rPr>
        <w:t xml:space="preserve">32 400 euros à la communauté urbaine Caen la Mer, pour la réalisation d’une voie verte située entre la passerelle du Dan et l'avenue </w:t>
      </w:r>
      <w:proofErr w:type="spellStart"/>
      <w:r w:rsidRPr="00335331">
        <w:rPr>
          <w:rFonts w:ascii="Arial" w:hAnsi="Arial" w:cs="Arial"/>
          <w:sz w:val="22"/>
          <w:szCs w:val="22"/>
        </w:rPr>
        <w:t>Garbsen</w:t>
      </w:r>
      <w:proofErr w:type="spellEnd"/>
      <w:r w:rsidRPr="00335331">
        <w:rPr>
          <w:rFonts w:ascii="Arial" w:hAnsi="Arial" w:cs="Arial"/>
          <w:sz w:val="22"/>
          <w:szCs w:val="22"/>
        </w:rPr>
        <w:t xml:space="preserve"> (RD 60) à Hérouville-Saint-Clair</w:t>
      </w:r>
      <w:r>
        <w:rPr>
          <w:rFonts w:ascii="Arial" w:hAnsi="Arial" w:cs="Arial"/>
          <w:sz w:val="22"/>
          <w:szCs w:val="22"/>
        </w:rPr>
        <w:t> ;</w:t>
      </w:r>
    </w:p>
    <w:p w:rsidR="00335331" w:rsidRPr="00335331" w:rsidRDefault="00335331" w:rsidP="00335331">
      <w:pPr>
        <w:pStyle w:val="Paragraphedeliste"/>
        <w:numPr>
          <w:ilvl w:val="0"/>
          <w:numId w:val="6"/>
        </w:numPr>
        <w:spacing w:before="0" w:beforeAutospacing="0" w:after="0" w:afterAutospacing="0"/>
        <w:jc w:val="both"/>
        <w:rPr>
          <w:rFonts w:ascii="Arial" w:hAnsi="Arial" w:cs="Arial"/>
          <w:sz w:val="22"/>
          <w:szCs w:val="22"/>
        </w:rPr>
      </w:pPr>
      <w:r w:rsidRPr="00335331">
        <w:rPr>
          <w:rFonts w:ascii="Arial" w:hAnsi="Arial" w:cs="Arial"/>
          <w:sz w:val="22"/>
          <w:szCs w:val="22"/>
        </w:rPr>
        <w:t xml:space="preserve">9 000 euros </w:t>
      </w:r>
      <w:r>
        <w:rPr>
          <w:rFonts w:ascii="Arial" w:hAnsi="Arial" w:cs="Arial"/>
          <w:sz w:val="22"/>
          <w:szCs w:val="22"/>
        </w:rPr>
        <w:t>à la C</w:t>
      </w:r>
      <w:r w:rsidRPr="00335331">
        <w:rPr>
          <w:rFonts w:ascii="Arial" w:hAnsi="Arial" w:cs="Arial"/>
          <w:sz w:val="22"/>
          <w:szCs w:val="22"/>
        </w:rPr>
        <w:t>ommunauté urbaine Caen la Mer, pour la réalisation d’une voie verte située rue de Brière à Mondeville</w:t>
      </w:r>
      <w:r>
        <w:rPr>
          <w:rFonts w:ascii="Arial" w:hAnsi="Arial" w:cs="Arial"/>
          <w:sz w:val="22"/>
          <w:szCs w:val="22"/>
        </w:rPr>
        <w:t> ;</w:t>
      </w:r>
    </w:p>
    <w:p w:rsidR="00335331" w:rsidRPr="00335331" w:rsidRDefault="00335331" w:rsidP="00335331">
      <w:pPr>
        <w:pStyle w:val="Paragraphedeliste"/>
        <w:numPr>
          <w:ilvl w:val="0"/>
          <w:numId w:val="6"/>
        </w:numPr>
        <w:spacing w:before="0" w:beforeAutospacing="0" w:after="0" w:afterAutospacing="0"/>
        <w:jc w:val="both"/>
        <w:rPr>
          <w:rFonts w:ascii="Arial" w:hAnsi="Arial" w:cs="Arial"/>
          <w:sz w:val="22"/>
          <w:szCs w:val="22"/>
        </w:rPr>
      </w:pPr>
      <w:r w:rsidRPr="00335331">
        <w:rPr>
          <w:rFonts w:ascii="Arial" w:hAnsi="Arial" w:cs="Arial"/>
          <w:sz w:val="22"/>
          <w:szCs w:val="22"/>
        </w:rPr>
        <w:t>60 111 euros</w:t>
      </w:r>
      <w:r>
        <w:rPr>
          <w:rFonts w:ascii="Arial" w:hAnsi="Arial" w:cs="Arial"/>
          <w:sz w:val="22"/>
          <w:szCs w:val="22"/>
        </w:rPr>
        <w:t xml:space="preserve"> à la C</w:t>
      </w:r>
      <w:r w:rsidRPr="00335331">
        <w:rPr>
          <w:rFonts w:ascii="Arial" w:hAnsi="Arial" w:cs="Arial"/>
          <w:sz w:val="22"/>
          <w:szCs w:val="22"/>
        </w:rPr>
        <w:t>ommunauté urbaine Caen la Mer, pour la réalisation d’une piste</w:t>
      </w:r>
      <w:r>
        <w:rPr>
          <w:rFonts w:ascii="Arial" w:hAnsi="Arial" w:cs="Arial"/>
          <w:sz w:val="22"/>
          <w:szCs w:val="22"/>
        </w:rPr>
        <w:t xml:space="preserve"> </w:t>
      </w:r>
      <w:r w:rsidRPr="00335331">
        <w:rPr>
          <w:rFonts w:ascii="Arial" w:hAnsi="Arial" w:cs="Arial"/>
          <w:sz w:val="22"/>
          <w:szCs w:val="22"/>
        </w:rPr>
        <w:t xml:space="preserve">cyclable bidirectionnelle située entre le hameau du Mesnil à </w:t>
      </w:r>
      <w:proofErr w:type="spellStart"/>
      <w:r w:rsidRPr="00335331">
        <w:rPr>
          <w:rFonts w:ascii="Arial" w:hAnsi="Arial" w:cs="Arial"/>
          <w:sz w:val="22"/>
          <w:szCs w:val="22"/>
        </w:rPr>
        <w:t>Louvigny</w:t>
      </w:r>
      <w:proofErr w:type="spellEnd"/>
      <w:r w:rsidRPr="00335331">
        <w:rPr>
          <w:rFonts w:ascii="Arial" w:hAnsi="Arial" w:cs="Arial"/>
          <w:sz w:val="22"/>
          <w:szCs w:val="22"/>
        </w:rPr>
        <w:t xml:space="preserve"> et la commune d'</w:t>
      </w:r>
      <w:proofErr w:type="spellStart"/>
      <w:r w:rsidRPr="00335331">
        <w:rPr>
          <w:rFonts w:ascii="Arial" w:hAnsi="Arial" w:cs="Arial"/>
          <w:sz w:val="22"/>
          <w:szCs w:val="22"/>
        </w:rPr>
        <w:t>Eterville</w:t>
      </w:r>
      <w:proofErr w:type="spellEnd"/>
      <w:r>
        <w:rPr>
          <w:rFonts w:ascii="Arial" w:hAnsi="Arial" w:cs="Arial"/>
          <w:sz w:val="22"/>
          <w:szCs w:val="22"/>
        </w:rPr>
        <w:t>.</w:t>
      </w:r>
    </w:p>
    <w:p w:rsidR="00335331" w:rsidRDefault="00335331" w:rsidP="00335331">
      <w:pPr>
        <w:spacing w:after="0"/>
        <w:jc w:val="both"/>
        <w:rPr>
          <w:rFonts w:ascii="Arial" w:hAnsi="Arial" w:cs="Arial"/>
          <w:highlight w:val="green"/>
        </w:rPr>
      </w:pPr>
    </w:p>
    <w:p w:rsidR="00335331" w:rsidRPr="00335331" w:rsidRDefault="00335331" w:rsidP="00335331">
      <w:pPr>
        <w:spacing w:after="0" w:line="240" w:lineRule="auto"/>
        <w:jc w:val="both"/>
        <w:rPr>
          <w:rFonts w:ascii="Arial" w:hAnsi="Arial" w:cs="Arial"/>
          <w:b/>
        </w:rPr>
      </w:pPr>
      <w:r w:rsidRPr="00335331">
        <w:rPr>
          <w:rFonts w:ascii="Arial" w:hAnsi="Arial" w:cs="Arial"/>
          <w:b/>
        </w:rPr>
        <w:t xml:space="preserve">- Mise à disposition </w:t>
      </w:r>
      <w:r w:rsidR="0036273E" w:rsidRPr="0036273E">
        <w:rPr>
          <w:rFonts w:ascii="Arial" w:hAnsi="Arial" w:cs="Arial"/>
          <w:b/>
        </w:rPr>
        <w:t xml:space="preserve">des collectivités normandes </w:t>
      </w:r>
      <w:r w:rsidR="0036273E">
        <w:rPr>
          <w:rFonts w:ascii="Arial" w:hAnsi="Arial" w:cs="Arial"/>
          <w:b/>
        </w:rPr>
        <w:t>de v</w:t>
      </w:r>
      <w:r w:rsidRPr="00335331">
        <w:rPr>
          <w:rFonts w:ascii="Arial" w:hAnsi="Arial" w:cs="Arial"/>
          <w:b/>
        </w:rPr>
        <w:t>olontaires en service civique dans le cadre de la 2</w:t>
      </w:r>
      <w:r w:rsidRPr="00335331">
        <w:rPr>
          <w:rFonts w:ascii="Arial" w:hAnsi="Arial" w:cs="Arial"/>
          <w:b/>
          <w:vertAlign w:val="superscript"/>
        </w:rPr>
        <w:t>ème</w:t>
      </w:r>
      <w:r w:rsidRPr="00335331">
        <w:rPr>
          <w:rFonts w:ascii="Arial" w:hAnsi="Arial" w:cs="Arial"/>
          <w:b/>
        </w:rPr>
        <w:t xml:space="preserve"> édition de l’expérimentation régionale « Les Léopards du tri » </w:t>
      </w:r>
    </w:p>
    <w:p w:rsidR="00335331" w:rsidRDefault="00335331" w:rsidP="00335331">
      <w:pPr>
        <w:spacing w:after="0" w:line="240" w:lineRule="auto"/>
        <w:jc w:val="both"/>
        <w:rPr>
          <w:rFonts w:ascii="Arial" w:hAnsi="Arial" w:cs="Arial"/>
        </w:rPr>
      </w:pPr>
      <w:r>
        <w:rPr>
          <w:rFonts w:ascii="Arial" w:hAnsi="Arial" w:cs="Arial"/>
        </w:rPr>
        <w:t>La</w:t>
      </w:r>
      <w:r w:rsidRPr="00335331">
        <w:rPr>
          <w:rFonts w:ascii="Arial" w:hAnsi="Arial" w:cs="Arial"/>
        </w:rPr>
        <w:t xml:space="preserve"> Région </w:t>
      </w:r>
      <w:r>
        <w:rPr>
          <w:rFonts w:ascii="Arial" w:hAnsi="Arial" w:cs="Arial"/>
        </w:rPr>
        <w:t>souhaite accompagner l</w:t>
      </w:r>
      <w:r w:rsidRPr="00335331">
        <w:rPr>
          <w:rFonts w:ascii="Arial" w:hAnsi="Arial" w:cs="Arial"/>
        </w:rPr>
        <w:t>es collectivités maîtresses d’ouvrage en matière</w:t>
      </w:r>
      <w:r w:rsidR="0036273E">
        <w:rPr>
          <w:rFonts w:ascii="Arial" w:hAnsi="Arial" w:cs="Arial"/>
        </w:rPr>
        <w:t xml:space="preserve"> de collecte des déchets </w:t>
      </w:r>
      <w:r>
        <w:rPr>
          <w:rFonts w:ascii="Arial" w:hAnsi="Arial" w:cs="Arial"/>
        </w:rPr>
        <w:t>en mettant</w:t>
      </w:r>
      <w:r w:rsidRPr="00335331">
        <w:rPr>
          <w:rFonts w:ascii="Arial" w:hAnsi="Arial" w:cs="Arial"/>
        </w:rPr>
        <w:t xml:space="preserve"> à leur disposition des</w:t>
      </w:r>
      <w:r>
        <w:rPr>
          <w:rFonts w:ascii="Arial" w:hAnsi="Arial" w:cs="Arial"/>
        </w:rPr>
        <w:t xml:space="preserve"> volontaires en service civique. Dans ce cadre, </w:t>
      </w:r>
      <w:r w:rsidRPr="00335331">
        <w:rPr>
          <w:rFonts w:ascii="Arial" w:hAnsi="Arial" w:cs="Arial"/>
        </w:rPr>
        <w:t xml:space="preserve">18 ambassadeurs du tri </w:t>
      </w:r>
      <w:r w:rsidR="0036273E">
        <w:rPr>
          <w:rFonts w:ascii="Arial" w:hAnsi="Arial" w:cs="Arial"/>
        </w:rPr>
        <w:t>des bio-</w:t>
      </w:r>
      <w:r w:rsidR="0036273E" w:rsidRPr="00335331">
        <w:rPr>
          <w:rFonts w:ascii="Arial" w:hAnsi="Arial" w:cs="Arial"/>
        </w:rPr>
        <w:t>déchets</w:t>
      </w:r>
      <w:r>
        <w:rPr>
          <w:rFonts w:ascii="Arial" w:hAnsi="Arial" w:cs="Arial"/>
        </w:rPr>
        <w:t xml:space="preserve"> </w:t>
      </w:r>
      <w:r w:rsidRPr="00335331">
        <w:rPr>
          <w:rFonts w:ascii="Arial" w:hAnsi="Arial" w:cs="Arial"/>
        </w:rPr>
        <w:t>et des déchets recyclable</w:t>
      </w:r>
      <w:r>
        <w:rPr>
          <w:rFonts w:ascii="Arial" w:hAnsi="Arial" w:cs="Arial"/>
        </w:rPr>
        <w:t xml:space="preserve">s rejoindront 9 </w:t>
      </w:r>
      <w:r w:rsidRPr="00335331">
        <w:rPr>
          <w:rFonts w:ascii="Arial" w:hAnsi="Arial" w:cs="Arial"/>
        </w:rPr>
        <w:t>collectivités normandes pour 6 mois à partir de septembre 2020</w:t>
      </w:r>
      <w:r>
        <w:rPr>
          <w:rFonts w:ascii="Arial" w:hAnsi="Arial" w:cs="Arial"/>
        </w:rPr>
        <w:t xml:space="preserve">. </w:t>
      </w:r>
    </w:p>
    <w:p w:rsidR="00335331" w:rsidRDefault="00335331" w:rsidP="00335331">
      <w:pPr>
        <w:spacing w:after="0"/>
        <w:jc w:val="both"/>
        <w:rPr>
          <w:rFonts w:ascii="Arial" w:hAnsi="Arial" w:cs="Arial"/>
        </w:rPr>
      </w:pPr>
    </w:p>
    <w:p w:rsidR="00335331" w:rsidRPr="00335331" w:rsidRDefault="00335331" w:rsidP="00335331">
      <w:pPr>
        <w:spacing w:after="0" w:line="240" w:lineRule="auto"/>
        <w:jc w:val="both"/>
        <w:rPr>
          <w:rFonts w:ascii="Arial" w:hAnsi="Arial" w:cs="Arial"/>
          <w:b/>
        </w:rPr>
      </w:pPr>
      <w:r w:rsidRPr="00335331">
        <w:rPr>
          <w:rFonts w:ascii="Arial" w:hAnsi="Arial" w:cs="Arial"/>
          <w:b/>
        </w:rPr>
        <w:t>-</w:t>
      </w:r>
      <w:r>
        <w:rPr>
          <w:rFonts w:ascii="Arial" w:hAnsi="Arial" w:cs="Arial"/>
          <w:b/>
        </w:rPr>
        <w:t xml:space="preserve"> Près de</w:t>
      </w:r>
      <w:r w:rsidRPr="00335331">
        <w:rPr>
          <w:rFonts w:ascii="Arial" w:hAnsi="Arial" w:cs="Arial"/>
          <w:b/>
        </w:rPr>
        <w:t xml:space="preserve"> 1,</w:t>
      </w:r>
      <w:r>
        <w:rPr>
          <w:rFonts w:ascii="Arial" w:hAnsi="Arial" w:cs="Arial"/>
          <w:b/>
        </w:rPr>
        <w:t xml:space="preserve">2 </w:t>
      </w:r>
      <w:r w:rsidRPr="00335331">
        <w:rPr>
          <w:rFonts w:ascii="Arial" w:hAnsi="Arial" w:cs="Arial"/>
          <w:b/>
        </w:rPr>
        <w:t xml:space="preserve">millions d’euros pour accompagner le développement </w:t>
      </w:r>
      <w:r>
        <w:rPr>
          <w:rFonts w:ascii="Arial" w:hAnsi="Arial" w:cs="Arial"/>
          <w:b/>
        </w:rPr>
        <w:t>de</w:t>
      </w:r>
      <w:r w:rsidRPr="00335331">
        <w:rPr>
          <w:rFonts w:ascii="Arial" w:hAnsi="Arial" w:cs="Arial"/>
          <w:b/>
        </w:rPr>
        <w:t xml:space="preserve"> projets de production d'énergie renouvelable en Normandie</w:t>
      </w:r>
    </w:p>
    <w:p w:rsidR="00335331" w:rsidRPr="00335331" w:rsidRDefault="00335331" w:rsidP="00335331">
      <w:pPr>
        <w:spacing w:after="0" w:line="240" w:lineRule="auto"/>
        <w:jc w:val="both"/>
        <w:rPr>
          <w:rFonts w:ascii="Arial" w:hAnsi="Arial" w:cs="Arial"/>
        </w:rPr>
      </w:pPr>
      <w:r>
        <w:rPr>
          <w:rFonts w:ascii="Arial" w:hAnsi="Arial" w:cs="Arial"/>
        </w:rPr>
        <w:t xml:space="preserve">Les élus régionaux ont attribué des subventions pour un montant total de près de 1,2 million d’euros pour accompagner le développement de 19 projets de production d’énergies renouvelables en Normandie. </w:t>
      </w:r>
    </w:p>
    <w:p w:rsidR="00053EF5" w:rsidRDefault="00053EF5" w:rsidP="00053EF5">
      <w:pPr>
        <w:spacing w:after="0"/>
        <w:rPr>
          <w:rFonts w:ascii="Calibri" w:hAnsi="Calibri" w:cs="Calibri"/>
          <w:color w:val="FF0000"/>
        </w:rPr>
      </w:pPr>
    </w:p>
    <w:p w:rsidR="00053EF5" w:rsidRPr="004E42D0" w:rsidRDefault="00053EF5" w:rsidP="007A369D">
      <w:pPr>
        <w:spacing w:after="120" w:line="240" w:lineRule="auto"/>
        <w:rPr>
          <w:rFonts w:ascii="Arial" w:hAnsi="Arial" w:cs="Arial"/>
          <w:b/>
          <w:u w:val="single"/>
        </w:rPr>
      </w:pPr>
      <w:r w:rsidRPr="004E42D0">
        <w:rPr>
          <w:rFonts w:ascii="Arial" w:hAnsi="Arial" w:cs="Arial"/>
          <w:b/>
          <w:u w:val="single"/>
        </w:rPr>
        <w:t>SANTE</w:t>
      </w:r>
    </w:p>
    <w:p w:rsidR="00053EF5" w:rsidRDefault="00053EF5" w:rsidP="00053EF5">
      <w:pPr>
        <w:spacing w:after="0" w:line="240" w:lineRule="auto"/>
        <w:jc w:val="both"/>
        <w:rPr>
          <w:rFonts w:ascii="Arial" w:hAnsi="Arial" w:cs="Arial"/>
          <w:b/>
        </w:rPr>
      </w:pPr>
      <w:r w:rsidRPr="00E87173">
        <w:rPr>
          <w:rFonts w:ascii="Arial" w:hAnsi="Arial" w:cs="Arial"/>
          <w:b/>
        </w:rPr>
        <w:t xml:space="preserve">- COVID 19 : </w:t>
      </w:r>
      <w:r>
        <w:rPr>
          <w:rFonts w:ascii="Arial" w:hAnsi="Arial" w:cs="Arial"/>
          <w:b/>
        </w:rPr>
        <w:t>Attribution d’aides exceptionnelles aux élèves aide-soignant et étudiants en soins infirmiers</w:t>
      </w:r>
    </w:p>
    <w:p w:rsidR="00053EF5" w:rsidRDefault="00053EF5" w:rsidP="00053EF5">
      <w:pPr>
        <w:spacing w:after="0" w:line="240" w:lineRule="auto"/>
        <w:jc w:val="both"/>
        <w:rPr>
          <w:rFonts w:ascii="Arial" w:hAnsi="Arial" w:cs="Arial"/>
        </w:rPr>
      </w:pPr>
      <w:r w:rsidRPr="00B80885">
        <w:rPr>
          <w:rFonts w:ascii="Arial" w:hAnsi="Arial" w:cs="Arial"/>
        </w:rPr>
        <w:t xml:space="preserve">Les élus régionaux ont décidé d’attribuer des aides exceptionnelles pour un montant total de </w:t>
      </w:r>
      <w:r w:rsidR="00A048EC">
        <w:rPr>
          <w:rFonts w:ascii="Arial" w:hAnsi="Arial" w:cs="Arial"/>
        </w:rPr>
        <w:t>63 600 euros</w:t>
      </w:r>
      <w:r w:rsidRPr="00B80885">
        <w:rPr>
          <w:rFonts w:ascii="Arial" w:hAnsi="Arial" w:cs="Arial"/>
        </w:rPr>
        <w:t xml:space="preserve"> à </w:t>
      </w:r>
      <w:r w:rsidR="00A048EC" w:rsidRPr="00A048EC">
        <w:rPr>
          <w:rFonts w:ascii="Arial" w:hAnsi="Arial" w:cs="Arial"/>
        </w:rPr>
        <w:t>5</w:t>
      </w:r>
      <w:r w:rsidRPr="00A048EC">
        <w:rPr>
          <w:rFonts w:ascii="Arial" w:hAnsi="Arial" w:cs="Arial"/>
        </w:rPr>
        <w:t>1 élèves aide</w:t>
      </w:r>
      <w:r w:rsidRPr="00B80885">
        <w:rPr>
          <w:rFonts w:ascii="Arial" w:hAnsi="Arial" w:cs="Arial"/>
        </w:rPr>
        <w:t>-soignant et étudiants en soins infirmiers, en première ligne de la crise sanitaire liée à l’épidémie de C</w:t>
      </w:r>
      <w:r>
        <w:rPr>
          <w:rFonts w:ascii="Arial" w:hAnsi="Arial" w:cs="Arial"/>
        </w:rPr>
        <w:t>OVID</w:t>
      </w:r>
      <w:r w:rsidRPr="00B80885">
        <w:rPr>
          <w:rFonts w:ascii="Arial" w:hAnsi="Arial" w:cs="Arial"/>
        </w:rPr>
        <w:t xml:space="preserve">-19.  </w:t>
      </w:r>
    </w:p>
    <w:p w:rsidR="00053EF5" w:rsidRDefault="00053EF5" w:rsidP="00053EF5">
      <w:pPr>
        <w:spacing w:after="0"/>
        <w:rPr>
          <w:rFonts w:ascii="Calibri" w:hAnsi="Calibri" w:cs="Calibri"/>
        </w:rPr>
      </w:pPr>
    </w:p>
    <w:p w:rsidR="0036273E" w:rsidRDefault="00053EF5" w:rsidP="0036273E">
      <w:pPr>
        <w:spacing w:after="0" w:line="240" w:lineRule="auto"/>
        <w:jc w:val="both"/>
        <w:rPr>
          <w:rFonts w:ascii="Arial" w:hAnsi="Arial" w:cs="Arial"/>
          <w:b/>
        </w:rPr>
      </w:pPr>
      <w:r w:rsidRPr="007A369D">
        <w:rPr>
          <w:rFonts w:ascii="Arial" w:hAnsi="Arial" w:cs="Arial"/>
          <w:b/>
        </w:rPr>
        <w:t xml:space="preserve">- </w:t>
      </w:r>
      <w:r w:rsidR="007A369D" w:rsidRPr="007A369D">
        <w:rPr>
          <w:rFonts w:ascii="Arial" w:hAnsi="Arial" w:cs="Arial"/>
          <w:b/>
        </w:rPr>
        <w:t>500 000 euros pour l’acquisition</w:t>
      </w:r>
      <w:r w:rsidR="00AF2A74" w:rsidRPr="007A369D">
        <w:rPr>
          <w:rFonts w:ascii="Arial" w:hAnsi="Arial" w:cs="Arial"/>
          <w:b/>
        </w:rPr>
        <w:t xml:space="preserve"> de 10 fauteuils dentaires à destination du centre de formation en odontologie d’Evreux </w:t>
      </w:r>
      <w:r w:rsidR="007A369D">
        <w:rPr>
          <w:rFonts w:ascii="Arial" w:hAnsi="Arial" w:cs="Arial"/>
          <w:b/>
        </w:rPr>
        <w:t>(27)</w:t>
      </w:r>
    </w:p>
    <w:p w:rsidR="007A369D" w:rsidRPr="0036273E" w:rsidRDefault="007A369D" w:rsidP="0036273E">
      <w:pPr>
        <w:spacing w:after="0" w:line="240" w:lineRule="auto"/>
        <w:jc w:val="both"/>
        <w:rPr>
          <w:rFonts w:ascii="Arial" w:hAnsi="Arial" w:cs="Arial"/>
          <w:b/>
        </w:rPr>
      </w:pPr>
      <w:r w:rsidRPr="007A369D">
        <w:rPr>
          <w:rFonts w:ascii="Arial" w:hAnsi="Arial" w:cs="Arial"/>
        </w:rPr>
        <w:t>Dans le cadre du partenariat entre Evreux Portes de Normandie, l’Université de Rouen Normandie et la Faculté dentaire de Paris Diderot, la Région a décidé de soutenir à hauteur de 500 000 euros l’acquisition de 10 fauteuils dentaires à destination du centre de formation en odontologie d’Evreux.</w:t>
      </w:r>
    </w:p>
    <w:p w:rsidR="007A369D" w:rsidRDefault="007A369D" w:rsidP="007A369D">
      <w:pPr>
        <w:spacing w:after="0" w:line="240" w:lineRule="auto"/>
        <w:jc w:val="both"/>
        <w:rPr>
          <w:rFonts w:ascii="Arial" w:hAnsi="Arial" w:cs="Arial"/>
        </w:rPr>
      </w:pPr>
    </w:p>
    <w:p w:rsidR="007A369D" w:rsidRPr="007A369D" w:rsidRDefault="007A369D" w:rsidP="004E42D0">
      <w:pPr>
        <w:spacing w:after="0" w:line="240" w:lineRule="auto"/>
        <w:jc w:val="both"/>
        <w:rPr>
          <w:rFonts w:ascii="Arial" w:hAnsi="Arial" w:cs="Arial"/>
          <w:b/>
        </w:rPr>
      </w:pPr>
      <w:r w:rsidRPr="007A369D">
        <w:rPr>
          <w:rFonts w:ascii="Arial" w:hAnsi="Arial" w:cs="Arial"/>
          <w:b/>
        </w:rPr>
        <w:t>-  Lancement du projet expérimental de médico-bus dans l’Est de l’Orne</w:t>
      </w:r>
    </w:p>
    <w:p w:rsidR="007A369D" w:rsidRDefault="007A369D" w:rsidP="004E42D0">
      <w:pPr>
        <w:spacing w:after="0" w:line="240" w:lineRule="auto"/>
        <w:jc w:val="both"/>
        <w:rPr>
          <w:rFonts w:ascii="Arial" w:hAnsi="Arial" w:cs="Arial"/>
        </w:rPr>
      </w:pPr>
      <w:r>
        <w:rPr>
          <w:rFonts w:ascii="Arial" w:hAnsi="Arial" w:cs="Arial"/>
        </w:rPr>
        <w:t>L</w:t>
      </w:r>
      <w:r w:rsidRPr="007A369D">
        <w:rPr>
          <w:rFonts w:ascii="Arial" w:hAnsi="Arial" w:cs="Arial"/>
        </w:rPr>
        <w:t>’Agence Régionale de Santé de Normandie, la Région Normandie, la Caisse</w:t>
      </w:r>
      <w:r>
        <w:rPr>
          <w:rFonts w:ascii="Arial" w:hAnsi="Arial" w:cs="Arial"/>
        </w:rPr>
        <w:t xml:space="preserve"> </w:t>
      </w:r>
      <w:r w:rsidRPr="007A369D">
        <w:rPr>
          <w:rFonts w:ascii="Arial" w:hAnsi="Arial" w:cs="Arial"/>
        </w:rPr>
        <w:t xml:space="preserve">Primaire d’Assurance Maladie de l’Orne, le Conseil Départemental de l’Ordre des Médecins de l’Orne, l’entreprise </w:t>
      </w:r>
      <w:proofErr w:type="spellStart"/>
      <w:r w:rsidRPr="007A369D">
        <w:rPr>
          <w:rFonts w:ascii="Arial" w:hAnsi="Arial" w:cs="Arial"/>
        </w:rPr>
        <w:t>Dok’Ici</w:t>
      </w:r>
      <w:proofErr w:type="spellEnd"/>
      <w:r w:rsidRPr="007A369D">
        <w:rPr>
          <w:rFonts w:ascii="Arial" w:hAnsi="Arial" w:cs="Arial"/>
        </w:rPr>
        <w:t xml:space="preserve"> et l’Union Régionale des Médecins Libéraux de Normandie se sont associés pour construire un projet expérimental d’offre de soins mobile, sur le territoire de la Communauté Professionnelle Territoriale de Santé (CPTS) de Mortagne-au-Perche, dans l’Est de l’Orne. La Région finance à hauteur de </w:t>
      </w:r>
      <w:r w:rsidRPr="007A369D">
        <w:rPr>
          <w:rFonts w:ascii="Arial" w:hAnsi="Arial" w:cs="Arial"/>
          <w:b/>
        </w:rPr>
        <w:t xml:space="preserve">71 535 euros </w:t>
      </w:r>
      <w:r w:rsidRPr="007A369D">
        <w:rPr>
          <w:rFonts w:ascii="Arial" w:hAnsi="Arial" w:cs="Arial"/>
        </w:rPr>
        <w:t>ce projet qui prévoit que 10 médecins salariés, employés par l’hôpital de l’</w:t>
      </w:r>
      <w:r w:rsidR="0036273E">
        <w:rPr>
          <w:rFonts w:ascii="Arial" w:hAnsi="Arial" w:cs="Arial"/>
        </w:rPr>
        <w:t>Aigle, sillonnent le territoire, en particulier</w:t>
      </w:r>
      <w:r w:rsidR="0036273E" w:rsidRPr="0036273E">
        <w:rPr>
          <w:rFonts w:ascii="Arial" w:hAnsi="Arial" w:cs="Arial"/>
        </w:rPr>
        <w:t xml:space="preserve"> les bourgs où la démographie médicale est préoccupante</w:t>
      </w:r>
      <w:r w:rsidR="0036273E">
        <w:rPr>
          <w:rFonts w:ascii="Arial" w:hAnsi="Arial" w:cs="Arial"/>
        </w:rPr>
        <w:t xml:space="preserve">, </w:t>
      </w:r>
      <w:r w:rsidRPr="007A369D">
        <w:rPr>
          <w:rFonts w:ascii="Arial" w:hAnsi="Arial" w:cs="Arial"/>
        </w:rPr>
        <w:t xml:space="preserve">afin de proposer une offre de soins au sein d’un camion équipé. </w:t>
      </w:r>
    </w:p>
    <w:p w:rsidR="00335331" w:rsidRDefault="00335331" w:rsidP="007A369D">
      <w:pPr>
        <w:spacing w:after="0" w:line="240" w:lineRule="auto"/>
        <w:jc w:val="both"/>
        <w:rPr>
          <w:rFonts w:ascii="Calibri" w:hAnsi="Calibri" w:cs="Calibri"/>
        </w:rPr>
      </w:pPr>
    </w:p>
    <w:p w:rsidR="00335331" w:rsidRPr="00D52CF8" w:rsidRDefault="00335331" w:rsidP="00335331">
      <w:pPr>
        <w:spacing w:after="160" w:line="268" w:lineRule="atLeast"/>
        <w:rPr>
          <w:rFonts w:ascii="Arial" w:hAnsi="Arial" w:cs="Arial"/>
          <w:b/>
          <w:bCs/>
        </w:rPr>
      </w:pPr>
      <w:r>
        <w:rPr>
          <w:rFonts w:ascii="Arial" w:hAnsi="Arial" w:cs="Arial"/>
          <w:b/>
          <w:bCs/>
          <w:u w:val="single"/>
        </w:rPr>
        <w:t>AMENAGEMENT DU TERRITOIRE</w:t>
      </w:r>
      <w:r w:rsidRPr="00D52CF8">
        <w:rPr>
          <w:rFonts w:ascii="Arial" w:hAnsi="Arial" w:cs="Arial"/>
          <w:b/>
          <w:bCs/>
        </w:rPr>
        <w:t xml:space="preserve"> : </w:t>
      </w:r>
    </w:p>
    <w:p w:rsidR="00335331" w:rsidRDefault="00335331" w:rsidP="00335331">
      <w:pPr>
        <w:spacing w:after="0" w:line="240" w:lineRule="auto"/>
        <w:jc w:val="both"/>
        <w:rPr>
          <w:rFonts w:ascii="Arial" w:hAnsi="Arial" w:cs="Arial"/>
          <w:b/>
        </w:rPr>
      </w:pPr>
      <w:r w:rsidRPr="00D52CF8">
        <w:rPr>
          <w:rFonts w:ascii="Arial" w:hAnsi="Arial" w:cs="Arial"/>
          <w:b/>
        </w:rPr>
        <w:lastRenderedPageBreak/>
        <w:t xml:space="preserve"> - 5 millions d’euros pour la poursuite </w:t>
      </w:r>
      <w:r>
        <w:rPr>
          <w:rFonts w:ascii="Arial" w:hAnsi="Arial" w:cs="Arial"/>
          <w:b/>
        </w:rPr>
        <w:t>des travaux de</w:t>
      </w:r>
      <w:r w:rsidRPr="00D52CF8">
        <w:rPr>
          <w:rFonts w:ascii="Arial" w:hAnsi="Arial" w:cs="Arial"/>
          <w:b/>
        </w:rPr>
        <w:t xml:space="preserve"> mise à 2x2 voies de la route Granville-Avranches</w:t>
      </w:r>
    </w:p>
    <w:p w:rsidR="00335331" w:rsidRDefault="00335331" w:rsidP="00335331">
      <w:pPr>
        <w:spacing w:after="0" w:line="240" w:lineRule="auto"/>
        <w:jc w:val="both"/>
        <w:rPr>
          <w:rFonts w:ascii="Arial" w:hAnsi="Arial" w:cs="Arial"/>
        </w:rPr>
      </w:pPr>
      <w:r>
        <w:rPr>
          <w:rFonts w:ascii="Arial" w:hAnsi="Arial" w:cs="Arial"/>
        </w:rPr>
        <w:t xml:space="preserve">La Région a attribué </w:t>
      </w:r>
      <w:r w:rsidRPr="00005BF7">
        <w:rPr>
          <w:rFonts w:ascii="Arial" w:hAnsi="Arial" w:cs="Arial"/>
        </w:rPr>
        <w:t xml:space="preserve">une </w:t>
      </w:r>
      <w:r>
        <w:rPr>
          <w:rFonts w:ascii="Arial" w:hAnsi="Arial" w:cs="Arial"/>
        </w:rPr>
        <w:t xml:space="preserve">nouvelle </w:t>
      </w:r>
      <w:r w:rsidRPr="00005BF7">
        <w:rPr>
          <w:rFonts w:ascii="Arial" w:hAnsi="Arial" w:cs="Arial"/>
        </w:rPr>
        <w:t xml:space="preserve">subvention d’un montant </w:t>
      </w:r>
      <w:r w:rsidR="008A4FB2">
        <w:rPr>
          <w:rFonts w:ascii="Arial" w:hAnsi="Arial" w:cs="Arial"/>
        </w:rPr>
        <w:t xml:space="preserve">de </w:t>
      </w:r>
      <w:r w:rsidRPr="00005BF7">
        <w:rPr>
          <w:rFonts w:ascii="Arial" w:hAnsi="Arial" w:cs="Arial"/>
        </w:rPr>
        <w:t xml:space="preserve">5 millions d’euros au Département de la Manche, pour le financement du projet de réalisation d’une 2x2 voies entre Avranches et Granville. </w:t>
      </w:r>
      <w:r>
        <w:rPr>
          <w:rFonts w:ascii="Arial" w:hAnsi="Arial" w:cs="Arial"/>
        </w:rPr>
        <w:t>Pour mémoire, l</w:t>
      </w:r>
      <w:r w:rsidRPr="00005BF7">
        <w:rPr>
          <w:rFonts w:ascii="Arial" w:hAnsi="Arial" w:cs="Arial"/>
        </w:rPr>
        <w:t xml:space="preserve">a Région s’est engagée à financer l’ensemble des travaux réalisés sur l’axe Granville-Avranches à hauteur de 65 millions d’euros, soit 50 % du montant </w:t>
      </w:r>
      <w:r>
        <w:rPr>
          <w:rFonts w:ascii="Arial" w:hAnsi="Arial" w:cs="Arial"/>
        </w:rPr>
        <w:t xml:space="preserve">total </w:t>
      </w:r>
      <w:r w:rsidRPr="00005BF7">
        <w:rPr>
          <w:rFonts w:ascii="Arial" w:hAnsi="Arial" w:cs="Arial"/>
        </w:rPr>
        <w:t>du projet</w:t>
      </w:r>
      <w:r>
        <w:rPr>
          <w:rFonts w:ascii="Arial" w:hAnsi="Arial" w:cs="Arial"/>
        </w:rPr>
        <w:t xml:space="preserve">. </w:t>
      </w:r>
    </w:p>
    <w:p w:rsidR="007A369D" w:rsidRDefault="007A369D" w:rsidP="007A369D">
      <w:pPr>
        <w:spacing w:after="0" w:line="240" w:lineRule="auto"/>
        <w:jc w:val="both"/>
        <w:rPr>
          <w:rFonts w:ascii="Calibri" w:hAnsi="Calibri" w:cs="Calibri"/>
        </w:rPr>
      </w:pPr>
    </w:p>
    <w:p w:rsidR="007A369D" w:rsidRPr="00C9478F" w:rsidRDefault="00C9478F" w:rsidP="00C9478F">
      <w:pPr>
        <w:spacing w:after="0"/>
        <w:jc w:val="both"/>
        <w:rPr>
          <w:rFonts w:ascii="Arial" w:hAnsi="Arial" w:cs="Arial"/>
          <w:b/>
        </w:rPr>
      </w:pPr>
      <w:r w:rsidRPr="00C9478F">
        <w:rPr>
          <w:rFonts w:ascii="Arial" w:hAnsi="Arial" w:cs="Arial"/>
          <w:b/>
        </w:rPr>
        <w:t>-  Soutien à la réalisation de 18 projets structurants sur les territoires pour un montant total de plus de 3,84 millions d’euros</w:t>
      </w:r>
    </w:p>
    <w:p w:rsidR="00C9478F" w:rsidRPr="00C9478F" w:rsidRDefault="00C9478F" w:rsidP="0036273E">
      <w:pPr>
        <w:spacing w:after="0" w:line="240" w:lineRule="auto"/>
        <w:jc w:val="both"/>
        <w:rPr>
          <w:rFonts w:ascii="Arial" w:hAnsi="Arial" w:cs="Arial"/>
        </w:rPr>
      </w:pPr>
      <w:r w:rsidRPr="00C9478F">
        <w:rPr>
          <w:rFonts w:ascii="Arial" w:hAnsi="Arial" w:cs="Arial"/>
        </w:rPr>
        <w:t xml:space="preserve">Dans le cadre de sa politique de contractualisation avec les territoires, la Région a décidé de soutenir </w:t>
      </w:r>
      <w:r w:rsidR="0036273E" w:rsidRPr="0036273E">
        <w:rPr>
          <w:rFonts w:ascii="Arial" w:hAnsi="Arial" w:cs="Arial"/>
        </w:rPr>
        <w:t xml:space="preserve">pour un montant total de plus de 3,84 millions d’euros </w:t>
      </w:r>
      <w:r w:rsidRPr="00C9478F">
        <w:rPr>
          <w:rFonts w:ascii="Arial" w:hAnsi="Arial" w:cs="Arial"/>
        </w:rPr>
        <w:t>la réalisation de 18 projets structurants sur les territoires, parmi lesquels :</w:t>
      </w:r>
    </w:p>
    <w:p w:rsidR="00C9478F" w:rsidRPr="00C9478F" w:rsidRDefault="00C9478F" w:rsidP="00C9478F">
      <w:pPr>
        <w:pStyle w:val="Paragraphedeliste"/>
        <w:numPr>
          <w:ilvl w:val="0"/>
          <w:numId w:val="6"/>
        </w:numPr>
        <w:spacing w:before="0" w:beforeAutospacing="0" w:after="0" w:afterAutospacing="0"/>
        <w:rPr>
          <w:rFonts w:ascii="Arial" w:hAnsi="Arial" w:cs="Arial"/>
          <w:sz w:val="22"/>
          <w:szCs w:val="22"/>
        </w:rPr>
      </w:pPr>
      <w:r w:rsidRPr="00C9478F">
        <w:rPr>
          <w:rFonts w:ascii="Arial" w:hAnsi="Arial" w:cs="Arial"/>
          <w:sz w:val="22"/>
          <w:szCs w:val="22"/>
        </w:rPr>
        <w:t>la construction d’un complexe cinéma à l’Aigle (61) ;</w:t>
      </w:r>
    </w:p>
    <w:p w:rsidR="00C9478F" w:rsidRPr="00C9478F" w:rsidRDefault="00C9478F" w:rsidP="00C9478F">
      <w:pPr>
        <w:pStyle w:val="Paragraphedeliste"/>
        <w:numPr>
          <w:ilvl w:val="0"/>
          <w:numId w:val="6"/>
        </w:numPr>
        <w:spacing w:before="0" w:beforeAutospacing="0" w:after="0" w:afterAutospacing="0"/>
        <w:rPr>
          <w:rFonts w:ascii="Arial" w:hAnsi="Arial" w:cs="Arial"/>
          <w:sz w:val="22"/>
          <w:szCs w:val="22"/>
        </w:rPr>
      </w:pPr>
      <w:r w:rsidRPr="00C9478F">
        <w:rPr>
          <w:rFonts w:ascii="Arial" w:hAnsi="Arial" w:cs="Arial"/>
          <w:sz w:val="22"/>
          <w:szCs w:val="22"/>
        </w:rPr>
        <w:t xml:space="preserve">la requalification de la place Frémont des Essarts à Brionne (27) ; </w:t>
      </w:r>
    </w:p>
    <w:p w:rsidR="00C9478F" w:rsidRPr="00C9478F" w:rsidRDefault="00C9478F" w:rsidP="00C9478F">
      <w:pPr>
        <w:pStyle w:val="Paragraphedeliste"/>
        <w:numPr>
          <w:ilvl w:val="0"/>
          <w:numId w:val="6"/>
        </w:numPr>
        <w:spacing w:after="0"/>
        <w:rPr>
          <w:rFonts w:ascii="Arial" w:hAnsi="Arial" w:cs="Arial"/>
          <w:sz w:val="22"/>
          <w:szCs w:val="22"/>
        </w:rPr>
      </w:pPr>
      <w:r w:rsidRPr="00C9478F">
        <w:rPr>
          <w:rFonts w:ascii="Arial" w:hAnsi="Arial" w:cs="Arial"/>
          <w:sz w:val="22"/>
          <w:szCs w:val="22"/>
        </w:rPr>
        <w:t xml:space="preserve">la reconversion du site La </w:t>
      </w:r>
      <w:proofErr w:type="spellStart"/>
      <w:r w:rsidRPr="00C9478F">
        <w:rPr>
          <w:rFonts w:ascii="Arial" w:hAnsi="Arial" w:cs="Arial"/>
          <w:sz w:val="22"/>
          <w:szCs w:val="22"/>
        </w:rPr>
        <w:t>Polle</w:t>
      </w:r>
      <w:proofErr w:type="spellEnd"/>
      <w:r w:rsidRPr="00C9478F">
        <w:rPr>
          <w:rFonts w:ascii="Arial" w:hAnsi="Arial" w:cs="Arial"/>
          <w:sz w:val="22"/>
          <w:szCs w:val="22"/>
        </w:rPr>
        <w:t xml:space="preserve"> en site tennistique sur la commune déléguée</w:t>
      </w:r>
    </w:p>
    <w:p w:rsidR="00C9478F" w:rsidRPr="00C9478F" w:rsidRDefault="00C9478F" w:rsidP="00C9478F">
      <w:pPr>
        <w:pStyle w:val="Paragraphedeliste"/>
        <w:numPr>
          <w:ilvl w:val="0"/>
          <w:numId w:val="6"/>
        </w:numPr>
        <w:spacing w:after="0"/>
        <w:rPr>
          <w:rFonts w:ascii="Arial" w:hAnsi="Arial" w:cs="Arial"/>
          <w:sz w:val="22"/>
          <w:szCs w:val="22"/>
        </w:rPr>
      </w:pPr>
      <w:r w:rsidRPr="00C9478F">
        <w:rPr>
          <w:rFonts w:ascii="Arial" w:hAnsi="Arial" w:cs="Arial"/>
          <w:sz w:val="22"/>
          <w:szCs w:val="22"/>
        </w:rPr>
        <w:t>de Cherbourg Octeville (50) ;</w:t>
      </w:r>
    </w:p>
    <w:p w:rsidR="00C9478F" w:rsidRPr="00C9478F" w:rsidRDefault="00C9478F" w:rsidP="00C9478F">
      <w:pPr>
        <w:pStyle w:val="Paragraphedeliste"/>
        <w:numPr>
          <w:ilvl w:val="0"/>
          <w:numId w:val="6"/>
        </w:numPr>
        <w:spacing w:after="0"/>
        <w:rPr>
          <w:rFonts w:ascii="Arial" w:hAnsi="Arial" w:cs="Arial"/>
          <w:sz w:val="22"/>
          <w:szCs w:val="22"/>
        </w:rPr>
      </w:pPr>
      <w:r w:rsidRPr="00C9478F">
        <w:rPr>
          <w:rFonts w:ascii="Arial" w:hAnsi="Arial" w:cs="Arial"/>
          <w:sz w:val="22"/>
          <w:szCs w:val="22"/>
        </w:rPr>
        <w:t>la création d'un complexe tennistique découvert à Verneuil d’Avre et d’Iton (27)</w:t>
      </w:r>
    </w:p>
    <w:p w:rsidR="00C9478F" w:rsidRPr="00C9478F" w:rsidRDefault="00C9478F" w:rsidP="00C9478F">
      <w:pPr>
        <w:pStyle w:val="Paragraphedeliste"/>
        <w:numPr>
          <w:ilvl w:val="0"/>
          <w:numId w:val="6"/>
        </w:numPr>
        <w:spacing w:before="0" w:beforeAutospacing="0" w:after="0" w:afterAutospacing="0"/>
        <w:rPr>
          <w:rFonts w:ascii="Arial" w:hAnsi="Arial" w:cs="Arial"/>
          <w:sz w:val="22"/>
          <w:szCs w:val="22"/>
        </w:rPr>
      </w:pPr>
      <w:r w:rsidRPr="00C9478F">
        <w:rPr>
          <w:rFonts w:ascii="Arial" w:hAnsi="Arial" w:cs="Arial"/>
          <w:sz w:val="22"/>
          <w:szCs w:val="22"/>
        </w:rPr>
        <w:t>la construction des halles cauchoises  à Granville la Teinturière (76)</w:t>
      </w:r>
    </w:p>
    <w:p w:rsidR="00335331" w:rsidRPr="00AB23F9" w:rsidRDefault="00335331" w:rsidP="007A369D">
      <w:pPr>
        <w:spacing w:after="0" w:line="240" w:lineRule="auto"/>
        <w:jc w:val="both"/>
        <w:rPr>
          <w:rFonts w:ascii="Arial" w:hAnsi="Arial" w:cs="Arial"/>
        </w:rPr>
      </w:pPr>
    </w:p>
    <w:p w:rsidR="00AB23F9" w:rsidRDefault="00AB23F9" w:rsidP="003B02CC">
      <w:pPr>
        <w:spacing w:after="0" w:line="240" w:lineRule="auto"/>
        <w:jc w:val="both"/>
        <w:rPr>
          <w:rFonts w:ascii="Arial" w:hAnsi="Arial" w:cs="Arial"/>
        </w:rPr>
      </w:pPr>
      <w:r w:rsidRPr="003B02CC">
        <w:rPr>
          <w:rFonts w:ascii="Arial" w:hAnsi="Arial" w:cs="Arial"/>
          <w:b/>
        </w:rPr>
        <w:t xml:space="preserve">-  Villes </w:t>
      </w:r>
      <w:r w:rsidR="003B02CC" w:rsidRPr="003B02CC">
        <w:rPr>
          <w:rFonts w:ascii="Arial" w:hAnsi="Arial" w:cs="Arial"/>
          <w:b/>
        </w:rPr>
        <w:t>reconstruites</w:t>
      </w:r>
      <w:r w:rsidRPr="003B02CC">
        <w:rPr>
          <w:rFonts w:ascii="Arial" w:hAnsi="Arial" w:cs="Arial"/>
          <w:b/>
        </w:rPr>
        <w:t> : 301 839 euros pour</w:t>
      </w:r>
      <w:r w:rsidR="006E384A" w:rsidRPr="003B02CC">
        <w:rPr>
          <w:rFonts w:ascii="Arial" w:hAnsi="Arial" w:cs="Arial"/>
          <w:b/>
        </w:rPr>
        <w:t xml:space="preserve"> accompagner</w:t>
      </w:r>
      <w:r w:rsidRPr="003B02CC">
        <w:rPr>
          <w:rFonts w:ascii="Arial" w:hAnsi="Arial" w:cs="Arial"/>
          <w:b/>
        </w:rPr>
        <w:t xml:space="preserve"> trois projets de rénovation à Rouen, Flers et Falaise</w:t>
      </w:r>
      <w:r w:rsidRPr="00AB23F9">
        <w:rPr>
          <w:rFonts w:ascii="Arial" w:hAnsi="Arial" w:cs="Arial"/>
        </w:rPr>
        <w:t xml:space="preserve"> </w:t>
      </w:r>
    </w:p>
    <w:p w:rsidR="003B02CC" w:rsidRDefault="003B02CC" w:rsidP="003B02CC">
      <w:pPr>
        <w:spacing w:after="0" w:line="240" w:lineRule="auto"/>
        <w:jc w:val="both"/>
        <w:rPr>
          <w:rFonts w:ascii="Arial" w:hAnsi="Arial" w:cs="Arial"/>
        </w:rPr>
      </w:pPr>
      <w:r w:rsidRPr="003B02CC">
        <w:rPr>
          <w:rFonts w:ascii="Arial" w:hAnsi="Arial" w:cs="Arial"/>
        </w:rPr>
        <w:t xml:space="preserve">La Région soutient les villes reconstruites particulièrement touchées par les phénomènes de dévitalisation, de vacance des logements, commerces et services, afin de renforcer l’attractivité de leurs centres. </w:t>
      </w:r>
      <w:r>
        <w:rPr>
          <w:rFonts w:ascii="Arial" w:hAnsi="Arial" w:cs="Arial"/>
        </w:rPr>
        <w:t xml:space="preserve">Dans ce cadre, la Région a décidé d’accompagner les projets suivants : </w:t>
      </w:r>
    </w:p>
    <w:p w:rsidR="003B02CC" w:rsidRPr="003B02CC" w:rsidRDefault="003B02CC" w:rsidP="003B02CC">
      <w:pPr>
        <w:pStyle w:val="Paragraphedeliste"/>
        <w:numPr>
          <w:ilvl w:val="0"/>
          <w:numId w:val="6"/>
        </w:numPr>
        <w:spacing w:before="0" w:beforeAutospacing="0" w:after="0" w:afterAutospacing="0"/>
        <w:jc w:val="both"/>
        <w:rPr>
          <w:rFonts w:ascii="Arial" w:hAnsi="Arial" w:cs="Arial"/>
          <w:sz w:val="22"/>
        </w:rPr>
      </w:pPr>
      <w:r w:rsidRPr="003B02CC">
        <w:rPr>
          <w:rFonts w:ascii="Arial" w:hAnsi="Arial" w:cs="Arial"/>
          <w:sz w:val="22"/>
        </w:rPr>
        <w:t>le ravalement des façades et la réfection des balcons et terrasses de l'îlot 23 situé rue des Augustins, rue du Québec, rue de la République et place de la République à Rouen (76) ;</w:t>
      </w:r>
    </w:p>
    <w:p w:rsidR="003B02CC" w:rsidRPr="003B02CC" w:rsidRDefault="003B02CC" w:rsidP="003B02CC">
      <w:pPr>
        <w:pStyle w:val="Paragraphedeliste"/>
        <w:numPr>
          <w:ilvl w:val="0"/>
          <w:numId w:val="6"/>
        </w:numPr>
        <w:spacing w:before="0" w:beforeAutospacing="0" w:after="0" w:afterAutospacing="0"/>
        <w:jc w:val="both"/>
        <w:rPr>
          <w:rFonts w:ascii="Arial" w:hAnsi="Arial" w:cs="Arial"/>
          <w:sz w:val="22"/>
        </w:rPr>
      </w:pPr>
      <w:r w:rsidRPr="003B02CC">
        <w:rPr>
          <w:rFonts w:ascii="Arial" w:hAnsi="Arial" w:cs="Arial"/>
          <w:sz w:val="22"/>
        </w:rPr>
        <w:t xml:space="preserve">la rénovation d’un immeuble de la </w:t>
      </w:r>
      <w:r>
        <w:rPr>
          <w:rFonts w:ascii="Arial" w:hAnsi="Arial" w:cs="Arial"/>
          <w:sz w:val="22"/>
        </w:rPr>
        <w:t>r</w:t>
      </w:r>
      <w:r w:rsidRPr="003B02CC">
        <w:rPr>
          <w:rFonts w:ascii="Arial" w:hAnsi="Arial" w:cs="Arial"/>
          <w:sz w:val="22"/>
        </w:rPr>
        <w:t xml:space="preserve">econstruction de l’impasse Fontaine situé au 5-7 rue de Domfront à Flers (61) ; </w:t>
      </w:r>
    </w:p>
    <w:p w:rsidR="003B02CC" w:rsidRPr="003B02CC" w:rsidRDefault="003B02CC" w:rsidP="003B02CC">
      <w:pPr>
        <w:pStyle w:val="Paragraphedeliste"/>
        <w:numPr>
          <w:ilvl w:val="0"/>
          <w:numId w:val="6"/>
        </w:numPr>
        <w:spacing w:before="0" w:beforeAutospacing="0" w:after="0" w:afterAutospacing="0"/>
        <w:jc w:val="both"/>
        <w:rPr>
          <w:rFonts w:ascii="Arial" w:hAnsi="Arial" w:cs="Arial"/>
          <w:sz w:val="22"/>
        </w:rPr>
      </w:pPr>
      <w:r w:rsidRPr="003B02CC">
        <w:rPr>
          <w:rFonts w:ascii="Arial" w:hAnsi="Arial" w:cs="Arial"/>
          <w:sz w:val="22"/>
        </w:rPr>
        <w:t xml:space="preserve">la réhabilitation d'un immeuble d'habitation 12 rue </w:t>
      </w:r>
      <w:proofErr w:type="spellStart"/>
      <w:r w:rsidRPr="003B02CC">
        <w:rPr>
          <w:rFonts w:ascii="Arial" w:hAnsi="Arial" w:cs="Arial"/>
          <w:sz w:val="22"/>
        </w:rPr>
        <w:t>Gonfroy</w:t>
      </w:r>
      <w:proofErr w:type="spellEnd"/>
      <w:r w:rsidRPr="003B02CC">
        <w:rPr>
          <w:rFonts w:ascii="Arial" w:hAnsi="Arial" w:cs="Arial"/>
          <w:sz w:val="22"/>
        </w:rPr>
        <w:t xml:space="preserve"> </w:t>
      </w:r>
      <w:proofErr w:type="spellStart"/>
      <w:r w:rsidRPr="003B02CC">
        <w:rPr>
          <w:rFonts w:ascii="Arial" w:hAnsi="Arial" w:cs="Arial"/>
          <w:sz w:val="22"/>
        </w:rPr>
        <w:t>Fitz</w:t>
      </w:r>
      <w:proofErr w:type="spellEnd"/>
      <w:r w:rsidRPr="003B02CC">
        <w:rPr>
          <w:rFonts w:ascii="Arial" w:hAnsi="Arial" w:cs="Arial"/>
          <w:sz w:val="22"/>
        </w:rPr>
        <w:t xml:space="preserve"> de </w:t>
      </w:r>
      <w:proofErr w:type="spellStart"/>
      <w:r w:rsidRPr="003B02CC">
        <w:rPr>
          <w:rFonts w:ascii="Arial" w:hAnsi="Arial" w:cs="Arial"/>
          <w:sz w:val="22"/>
        </w:rPr>
        <w:t>Rou</w:t>
      </w:r>
      <w:proofErr w:type="spellEnd"/>
      <w:r w:rsidRPr="003B02CC">
        <w:rPr>
          <w:rFonts w:ascii="Arial" w:hAnsi="Arial" w:cs="Arial"/>
          <w:sz w:val="22"/>
        </w:rPr>
        <w:t xml:space="preserve"> à Falaise (14).</w:t>
      </w:r>
    </w:p>
    <w:p w:rsidR="003B02CC" w:rsidRPr="003B02CC" w:rsidRDefault="003B02CC" w:rsidP="003B02CC">
      <w:pPr>
        <w:pStyle w:val="Paragraphedeliste"/>
        <w:spacing w:before="0" w:beforeAutospacing="0" w:after="0" w:afterAutospacing="0"/>
        <w:ind w:left="720"/>
        <w:jc w:val="both"/>
        <w:rPr>
          <w:rFonts w:ascii="Arial" w:hAnsi="Arial" w:cs="Arial"/>
        </w:rPr>
      </w:pPr>
    </w:p>
    <w:p w:rsidR="006E384A" w:rsidRPr="006E384A" w:rsidRDefault="006E384A" w:rsidP="007A369D">
      <w:pPr>
        <w:spacing w:after="0" w:line="240" w:lineRule="auto"/>
        <w:jc w:val="both"/>
        <w:rPr>
          <w:rFonts w:ascii="Arial" w:hAnsi="Arial" w:cs="Arial"/>
          <w:b/>
        </w:rPr>
      </w:pPr>
      <w:r w:rsidRPr="006E384A">
        <w:rPr>
          <w:rFonts w:ascii="Arial" w:hAnsi="Arial" w:cs="Arial"/>
          <w:b/>
        </w:rPr>
        <w:t>-</w:t>
      </w:r>
      <w:r w:rsidRPr="006E384A">
        <w:t xml:space="preserve"> </w:t>
      </w:r>
      <w:r>
        <w:rPr>
          <w:rFonts w:ascii="Arial" w:hAnsi="Arial" w:cs="Arial"/>
          <w:b/>
        </w:rPr>
        <w:t xml:space="preserve"> Q</w:t>
      </w:r>
      <w:r w:rsidRPr="006E384A">
        <w:rPr>
          <w:rFonts w:ascii="Arial" w:hAnsi="Arial" w:cs="Arial"/>
          <w:b/>
        </w:rPr>
        <w:t>uartiers prioritaires de la politique de la ville</w:t>
      </w:r>
      <w:r>
        <w:rPr>
          <w:rFonts w:ascii="Arial" w:hAnsi="Arial" w:cs="Arial"/>
          <w:b/>
        </w:rPr>
        <w:t> : soutien à</w:t>
      </w:r>
      <w:r w:rsidRPr="006E384A">
        <w:rPr>
          <w:rFonts w:ascii="Arial" w:hAnsi="Arial" w:cs="Arial"/>
          <w:b/>
        </w:rPr>
        <w:t xml:space="preserve"> 3 projets de rénovation urbaine à Evreux, Hérouville-Saint-Clair et Caen </w:t>
      </w:r>
    </w:p>
    <w:p w:rsidR="006E384A" w:rsidRPr="006E384A" w:rsidRDefault="006E384A" w:rsidP="006E384A">
      <w:pPr>
        <w:spacing w:after="0" w:line="240" w:lineRule="auto"/>
        <w:jc w:val="both"/>
        <w:rPr>
          <w:rFonts w:ascii="Arial" w:hAnsi="Arial" w:cs="Arial"/>
        </w:rPr>
      </w:pPr>
      <w:r w:rsidRPr="006E384A">
        <w:rPr>
          <w:rFonts w:ascii="Arial" w:hAnsi="Arial" w:cs="Arial"/>
        </w:rPr>
        <w:t>Dans le cadre de sa politique de rénovation urbaine, la Région a décidé d</w:t>
      </w:r>
      <w:r>
        <w:rPr>
          <w:rFonts w:ascii="Arial" w:hAnsi="Arial" w:cs="Arial"/>
        </w:rPr>
        <w:t>’attribuer</w:t>
      </w:r>
      <w:r w:rsidRPr="006E384A">
        <w:rPr>
          <w:rFonts w:ascii="Arial" w:hAnsi="Arial" w:cs="Arial"/>
        </w:rPr>
        <w:t xml:space="preserve"> les subventions suivantes :</w:t>
      </w:r>
    </w:p>
    <w:p w:rsidR="006E384A" w:rsidRPr="006E384A" w:rsidRDefault="006E384A" w:rsidP="006E384A">
      <w:pPr>
        <w:pStyle w:val="Paragraphedeliste"/>
        <w:numPr>
          <w:ilvl w:val="0"/>
          <w:numId w:val="8"/>
        </w:numPr>
        <w:spacing w:before="0" w:beforeAutospacing="0" w:after="0" w:afterAutospacing="0"/>
        <w:jc w:val="both"/>
        <w:rPr>
          <w:rFonts w:ascii="Arial" w:hAnsi="Arial" w:cs="Arial"/>
          <w:sz w:val="22"/>
          <w:szCs w:val="22"/>
        </w:rPr>
      </w:pPr>
      <w:r w:rsidRPr="006E384A">
        <w:rPr>
          <w:rFonts w:ascii="Arial" w:hAnsi="Arial" w:cs="Arial"/>
          <w:b/>
          <w:sz w:val="22"/>
          <w:szCs w:val="22"/>
        </w:rPr>
        <w:t>141 724 euros à la Ville d’Evreux</w:t>
      </w:r>
      <w:r w:rsidRPr="006E384A">
        <w:rPr>
          <w:rFonts w:ascii="Arial" w:hAnsi="Arial" w:cs="Arial"/>
          <w:sz w:val="22"/>
          <w:szCs w:val="22"/>
        </w:rPr>
        <w:t xml:space="preserve"> pour le financement d’une étude relative à la construction de la future Maison de Quartier de Navarre</w:t>
      </w:r>
      <w:r>
        <w:rPr>
          <w:rFonts w:ascii="Arial" w:hAnsi="Arial" w:cs="Arial"/>
          <w:sz w:val="22"/>
          <w:szCs w:val="22"/>
        </w:rPr>
        <w:t> ;</w:t>
      </w:r>
    </w:p>
    <w:p w:rsidR="006E384A" w:rsidRPr="006E384A" w:rsidRDefault="006E384A" w:rsidP="006E384A">
      <w:pPr>
        <w:pStyle w:val="Paragraphedeliste"/>
        <w:numPr>
          <w:ilvl w:val="0"/>
          <w:numId w:val="6"/>
        </w:numPr>
        <w:spacing w:before="0" w:beforeAutospacing="0" w:after="0" w:afterAutospacing="0"/>
        <w:jc w:val="both"/>
        <w:rPr>
          <w:rFonts w:ascii="Arial" w:hAnsi="Arial" w:cs="Arial"/>
          <w:sz w:val="22"/>
          <w:szCs w:val="22"/>
        </w:rPr>
      </w:pPr>
      <w:r w:rsidRPr="006E384A">
        <w:rPr>
          <w:rFonts w:ascii="Arial" w:hAnsi="Arial" w:cs="Arial"/>
          <w:b/>
          <w:sz w:val="22"/>
          <w:szCs w:val="22"/>
        </w:rPr>
        <w:t xml:space="preserve">123 000 euros à la </w:t>
      </w:r>
      <w:r>
        <w:rPr>
          <w:rFonts w:ascii="Arial" w:hAnsi="Arial" w:cs="Arial"/>
          <w:b/>
          <w:sz w:val="22"/>
          <w:szCs w:val="22"/>
        </w:rPr>
        <w:t>Ville d’Hérouville-Saint-</w:t>
      </w:r>
      <w:r w:rsidRPr="006E384A">
        <w:rPr>
          <w:rFonts w:ascii="Arial" w:hAnsi="Arial" w:cs="Arial"/>
          <w:b/>
          <w:sz w:val="22"/>
          <w:szCs w:val="22"/>
        </w:rPr>
        <w:t>Clair</w:t>
      </w:r>
      <w:r w:rsidRPr="006E384A">
        <w:rPr>
          <w:rFonts w:ascii="Arial" w:hAnsi="Arial" w:cs="Arial"/>
          <w:sz w:val="22"/>
          <w:szCs w:val="22"/>
        </w:rPr>
        <w:t xml:space="preserve"> pour le financement des travaux de requalification des espaces extérieurs du centre commercial de la</w:t>
      </w:r>
      <w:r>
        <w:rPr>
          <w:rFonts w:ascii="Arial" w:hAnsi="Arial" w:cs="Arial"/>
          <w:sz w:val="22"/>
          <w:szCs w:val="22"/>
        </w:rPr>
        <w:t xml:space="preserve"> Grande Delle ;</w:t>
      </w:r>
    </w:p>
    <w:p w:rsidR="006E384A" w:rsidRPr="006E384A" w:rsidRDefault="006E384A" w:rsidP="006E384A">
      <w:pPr>
        <w:pStyle w:val="Paragraphedeliste"/>
        <w:numPr>
          <w:ilvl w:val="0"/>
          <w:numId w:val="6"/>
        </w:numPr>
        <w:spacing w:before="0" w:beforeAutospacing="0" w:after="0" w:afterAutospacing="0"/>
        <w:jc w:val="both"/>
        <w:rPr>
          <w:rFonts w:ascii="Arial" w:hAnsi="Arial" w:cs="Arial"/>
          <w:sz w:val="22"/>
          <w:szCs w:val="22"/>
        </w:rPr>
      </w:pPr>
      <w:r w:rsidRPr="006E384A">
        <w:rPr>
          <w:rFonts w:ascii="Arial" w:hAnsi="Arial" w:cs="Arial"/>
          <w:b/>
          <w:sz w:val="22"/>
          <w:szCs w:val="22"/>
        </w:rPr>
        <w:t xml:space="preserve">217 800 euros </w:t>
      </w:r>
      <w:r>
        <w:rPr>
          <w:rFonts w:ascii="Arial" w:hAnsi="Arial" w:cs="Arial"/>
          <w:b/>
          <w:sz w:val="22"/>
          <w:szCs w:val="22"/>
        </w:rPr>
        <w:t xml:space="preserve">à </w:t>
      </w:r>
      <w:r w:rsidRPr="006E384A">
        <w:rPr>
          <w:rFonts w:ascii="Arial" w:hAnsi="Arial" w:cs="Arial"/>
          <w:b/>
          <w:sz w:val="22"/>
          <w:szCs w:val="22"/>
        </w:rPr>
        <w:t xml:space="preserve">la Ville de Caen </w:t>
      </w:r>
      <w:r w:rsidRPr="006E384A">
        <w:rPr>
          <w:rFonts w:ascii="Arial" w:hAnsi="Arial" w:cs="Arial"/>
          <w:sz w:val="22"/>
          <w:szCs w:val="22"/>
        </w:rPr>
        <w:t xml:space="preserve">pour le financement, des travaux d’aménagement </w:t>
      </w:r>
      <w:r>
        <w:rPr>
          <w:rFonts w:ascii="Arial" w:hAnsi="Arial" w:cs="Arial"/>
          <w:sz w:val="22"/>
          <w:szCs w:val="22"/>
        </w:rPr>
        <w:t>de l’espace</w:t>
      </w:r>
      <w:r w:rsidRPr="006E384A">
        <w:rPr>
          <w:rFonts w:ascii="Arial" w:hAnsi="Arial" w:cs="Arial"/>
          <w:sz w:val="22"/>
          <w:szCs w:val="22"/>
        </w:rPr>
        <w:t xml:space="preserve"> Touraine </w:t>
      </w:r>
      <w:r>
        <w:rPr>
          <w:rFonts w:ascii="Arial" w:hAnsi="Arial" w:cs="Arial"/>
          <w:sz w:val="22"/>
          <w:szCs w:val="22"/>
        </w:rPr>
        <w:t>dans le q</w:t>
      </w:r>
      <w:r w:rsidRPr="006E384A">
        <w:rPr>
          <w:rFonts w:ascii="Arial" w:hAnsi="Arial" w:cs="Arial"/>
          <w:sz w:val="22"/>
          <w:szCs w:val="22"/>
        </w:rPr>
        <w:t xml:space="preserve">uartier du Chemin Vert. </w:t>
      </w:r>
    </w:p>
    <w:p w:rsidR="006E384A" w:rsidRDefault="006E384A" w:rsidP="006F0233">
      <w:pPr>
        <w:pStyle w:val="Paragraphedeliste"/>
        <w:spacing w:before="0" w:beforeAutospacing="0" w:after="0" w:afterAutospacing="0"/>
        <w:ind w:left="720"/>
        <w:jc w:val="both"/>
        <w:rPr>
          <w:rFonts w:ascii="Calibri" w:hAnsi="Calibri" w:cs="Calibri"/>
        </w:rPr>
      </w:pPr>
    </w:p>
    <w:p w:rsidR="006F0233" w:rsidRDefault="006F0233" w:rsidP="006F0233">
      <w:pPr>
        <w:spacing w:after="120" w:line="240" w:lineRule="auto"/>
        <w:jc w:val="both"/>
        <w:rPr>
          <w:rFonts w:ascii="Arial" w:hAnsi="Arial" w:cs="Arial"/>
          <w:b/>
        </w:rPr>
      </w:pPr>
      <w:r w:rsidRPr="006F0233">
        <w:rPr>
          <w:rFonts w:ascii="Arial" w:hAnsi="Arial" w:cs="Arial"/>
          <w:b/>
          <w:u w:val="single"/>
        </w:rPr>
        <w:t>FORMATION</w:t>
      </w:r>
      <w:r>
        <w:rPr>
          <w:rFonts w:ascii="Arial" w:hAnsi="Arial" w:cs="Arial"/>
          <w:b/>
        </w:rPr>
        <w:t xml:space="preserve"> : </w:t>
      </w:r>
    </w:p>
    <w:p w:rsidR="006E384A" w:rsidRPr="006F0233" w:rsidRDefault="006F0233" w:rsidP="006F0233">
      <w:pPr>
        <w:spacing w:after="0" w:line="240" w:lineRule="auto"/>
        <w:jc w:val="both"/>
        <w:rPr>
          <w:rFonts w:ascii="Arial" w:hAnsi="Arial" w:cs="Arial"/>
          <w:b/>
        </w:rPr>
      </w:pPr>
      <w:r w:rsidRPr="006F0233">
        <w:rPr>
          <w:rFonts w:ascii="Arial" w:hAnsi="Arial" w:cs="Arial"/>
          <w:b/>
        </w:rPr>
        <w:t xml:space="preserve">- Financement d’une étude de faisabilité pour </w:t>
      </w:r>
      <w:r>
        <w:rPr>
          <w:rFonts w:ascii="Arial" w:hAnsi="Arial" w:cs="Arial"/>
          <w:b/>
        </w:rPr>
        <w:t>l’ouverture</w:t>
      </w:r>
      <w:r w:rsidRPr="006F0233">
        <w:rPr>
          <w:rFonts w:ascii="Arial" w:hAnsi="Arial" w:cs="Arial"/>
          <w:b/>
        </w:rPr>
        <w:t xml:space="preserve"> d’une école de production sur le territoire de la Communauté urbaine Le Havre</w:t>
      </w:r>
      <w:r>
        <w:rPr>
          <w:rFonts w:ascii="Arial" w:hAnsi="Arial" w:cs="Arial"/>
          <w:b/>
        </w:rPr>
        <w:t xml:space="preserve"> Seine Métropole (76)</w:t>
      </w:r>
    </w:p>
    <w:p w:rsidR="006F0233" w:rsidRPr="006F0233" w:rsidRDefault="006F0233" w:rsidP="0036273E">
      <w:pPr>
        <w:spacing w:after="0" w:line="240" w:lineRule="auto"/>
        <w:jc w:val="both"/>
        <w:rPr>
          <w:rFonts w:ascii="Arial" w:hAnsi="Arial" w:cs="Arial"/>
        </w:rPr>
      </w:pPr>
      <w:r w:rsidRPr="006F0233">
        <w:rPr>
          <w:rFonts w:ascii="Arial" w:hAnsi="Arial" w:cs="Arial"/>
        </w:rPr>
        <w:t xml:space="preserve">Les élus régionaux ont attribué une subvention de 20 000 euros à </w:t>
      </w:r>
      <w:r w:rsidRPr="006F0233">
        <w:rPr>
          <w:rFonts w:ascii="Arial" w:eastAsia="Times New Roman" w:hAnsi="Arial" w:cs="Arial"/>
          <w:lang w:eastAsia="fr-FR"/>
        </w:rPr>
        <w:t>la Mission Locale Le Havre</w:t>
      </w:r>
    </w:p>
    <w:p w:rsidR="006F0233" w:rsidRPr="006F0233" w:rsidRDefault="006F0233" w:rsidP="0036273E">
      <w:pPr>
        <w:autoSpaceDE w:val="0"/>
        <w:autoSpaceDN w:val="0"/>
        <w:adjustRightInd w:val="0"/>
        <w:spacing w:after="0" w:line="240" w:lineRule="auto"/>
        <w:jc w:val="both"/>
        <w:rPr>
          <w:rFonts w:ascii="Arial" w:eastAsia="Times New Roman" w:hAnsi="Arial" w:cs="Arial"/>
          <w:lang w:eastAsia="fr-FR"/>
        </w:rPr>
      </w:pPr>
      <w:r w:rsidRPr="006F0233">
        <w:rPr>
          <w:rFonts w:ascii="Arial" w:eastAsia="Times New Roman" w:hAnsi="Arial" w:cs="Arial"/>
          <w:lang w:eastAsia="fr-FR"/>
        </w:rPr>
        <w:t>Estuaire Littoral pour financer une étude</w:t>
      </w:r>
      <w:r w:rsidRPr="006F0233">
        <w:rPr>
          <w:rFonts w:ascii="Arial" w:hAnsi="Arial" w:cs="Arial"/>
        </w:rPr>
        <w:t xml:space="preserve"> </w:t>
      </w:r>
      <w:r>
        <w:rPr>
          <w:rFonts w:ascii="Arial" w:hAnsi="Arial" w:cs="Arial"/>
        </w:rPr>
        <w:t xml:space="preserve">ayant pour objectif de </w:t>
      </w:r>
      <w:r w:rsidRPr="006F0233">
        <w:rPr>
          <w:rFonts w:ascii="Arial" w:eastAsia="Times New Roman" w:hAnsi="Arial" w:cs="Arial"/>
          <w:lang w:eastAsia="fr-FR"/>
        </w:rPr>
        <w:t xml:space="preserve">confirmer la viabilité du projet de création d'une école de production </w:t>
      </w:r>
      <w:r>
        <w:rPr>
          <w:rFonts w:ascii="Arial" w:eastAsia="Times New Roman" w:hAnsi="Arial" w:cs="Arial"/>
          <w:lang w:eastAsia="fr-FR"/>
        </w:rPr>
        <w:t>qui permettrait d’offrir un</w:t>
      </w:r>
      <w:r w:rsidRPr="006F0233">
        <w:rPr>
          <w:rFonts w:ascii="Arial" w:eastAsia="Times New Roman" w:hAnsi="Arial" w:cs="Arial"/>
          <w:lang w:eastAsia="fr-FR"/>
        </w:rPr>
        <w:t xml:space="preserve"> soutien</w:t>
      </w:r>
      <w:r>
        <w:rPr>
          <w:rFonts w:ascii="Arial" w:eastAsia="Times New Roman" w:hAnsi="Arial" w:cs="Arial"/>
          <w:lang w:eastAsia="fr-FR"/>
        </w:rPr>
        <w:t xml:space="preserve"> éducatif</w:t>
      </w:r>
      <w:r w:rsidRPr="006F0233">
        <w:rPr>
          <w:rFonts w:ascii="Arial" w:eastAsia="Times New Roman" w:hAnsi="Arial" w:cs="Arial"/>
          <w:lang w:eastAsia="fr-FR"/>
        </w:rPr>
        <w:t xml:space="preserve"> à des jeunes </w:t>
      </w:r>
      <w:r>
        <w:rPr>
          <w:rFonts w:ascii="Arial" w:eastAsia="Times New Roman" w:hAnsi="Arial" w:cs="Arial"/>
          <w:lang w:eastAsia="fr-FR"/>
        </w:rPr>
        <w:t xml:space="preserve">décrocheurs. Cette école pourrait constituer </w:t>
      </w:r>
      <w:r>
        <w:rPr>
          <w:rFonts w:ascii="ArialMT" w:eastAsia="Times New Roman" w:hAnsi="ArialMT" w:cs="ArialMT"/>
          <w:lang w:eastAsia="fr-FR"/>
        </w:rPr>
        <w:t>une réponse à un besoin non</w:t>
      </w:r>
      <w:r>
        <w:rPr>
          <w:rFonts w:ascii="Arial" w:eastAsia="Times New Roman" w:hAnsi="Arial" w:cs="Arial"/>
          <w:lang w:eastAsia="fr-FR"/>
        </w:rPr>
        <w:t xml:space="preserve"> </w:t>
      </w:r>
      <w:r>
        <w:rPr>
          <w:rFonts w:ascii="ArialMT" w:eastAsia="Times New Roman" w:hAnsi="ArialMT" w:cs="ArialMT"/>
          <w:lang w:eastAsia="fr-FR"/>
        </w:rPr>
        <w:t xml:space="preserve">couvert sur le territoire comptant environ 300 jeunes décrocheurs de 16 à 18 ans. </w:t>
      </w:r>
    </w:p>
    <w:p w:rsidR="006F0233" w:rsidRDefault="006F0233" w:rsidP="006F0233">
      <w:pPr>
        <w:spacing w:after="0" w:line="240" w:lineRule="auto"/>
        <w:jc w:val="both"/>
        <w:rPr>
          <w:rFonts w:ascii="Arial" w:hAnsi="Arial" w:cs="Arial"/>
        </w:rPr>
      </w:pPr>
    </w:p>
    <w:p w:rsidR="006F0233" w:rsidRPr="006F0233" w:rsidRDefault="006F0233" w:rsidP="0036273E">
      <w:pPr>
        <w:spacing w:after="0" w:line="240" w:lineRule="auto"/>
        <w:jc w:val="both"/>
        <w:rPr>
          <w:rFonts w:ascii="Arial" w:hAnsi="Arial" w:cs="Arial"/>
          <w:b/>
        </w:rPr>
      </w:pPr>
      <w:r w:rsidRPr="006F0233">
        <w:rPr>
          <w:rFonts w:ascii="Arial" w:hAnsi="Arial" w:cs="Arial"/>
          <w:b/>
        </w:rPr>
        <w:lastRenderedPageBreak/>
        <w:t xml:space="preserve">- 227 757 euros  pour favoriser l’insertion professionnelle à Vire, dans le Centre Manche et le Cotentin </w:t>
      </w:r>
    </w:p>
    <w:p w:rsidR="006F0233" w:rsidRDefault="006F0233" w:rsidP="0036273E">
      <w:pPr>
        <w:spacing w:after="0" w:line="240" w:lineRule="auto"/>
        <w:jc w:val="both"/>
        <w:rPr>
          <w:rFonts w:ascii="Arial" w:hAnsi="Arial" w:cs="Arial"/>
        </w:rPr>
      </w:pPr>
      <w:r w:rsidRPr="006F0233">
        <w:rPr>
          <w:rFonts w:ascii="Arial" w:hAnsi="Arial" w:cs="Arial"/>
        </w:rPr>
        <w:t>La Région est engagée dans le Plan d’Investissement dans les Compétences (PIC), ayant pour objectif d’amener à la qualification et à l’emploi les bénéficiaires normands peu ou pas qualifiés. Pour atteindre cet objectif, elle s’appuie notamment sur des initiatives</w:t>
      </w:r>
      <w:r>
        <w:rPr>
          <w:rFonts w:ascii="Arial" w:hAnsi="Arial" w:cs="Arial"/>
        </w:rPr>
        <w:t xml:space="preserve"> complémentaires</w:t>
      </w:r>
      <w:r w:rsidRPr="006F0233">
        <w:rPr>
          <w:rFonts w:ascii="Arial" w:hAnsi="Arial" w:cs="Arial"/>
        </w:rPr>
        <w:t xml:space="preserve"> portées par des acteurs de territoire</w:t>
      </w:r>
      <w:r>
        <w:rPr>
          <w:rFonts w:ascii="Arial" w:hAnsi="Arial" w:cs="Arial"/>
        </w:rPr>
        <w:t xml:space="preserve">. Dans ce cadre, elle a décidé de soutenir les projets suivants : </w:t>
      </w:r>
    </w:p>
    <w:p w:rsidR="006F0233" w:rsidRPr="006F0233" w:rsidRDefault="006F0233" w:rsidP="006F0233">
      <w:pPr>
        <w:pStyle w:val="Paragraphedeliste"/>
        <w:numPr>
          <w:ilvl w:val="0"/>
          <w:numId w:val="6"/>
        </w:numPr>
        <w:autoSpaceDE w:val="0"/>
        <w:autoSpaceDN w:val="0"/>
        <w:adjustRightInd w:val="0"/>
        <w:spacing w:before="0" w:beforeAutospacing="0" w:after="0" w:afterAutospacing="0"/>
        <w:jc w:val="both"/>
        <w:rPr>
          <w:rFonts w:ascii="Arial" w:eastAsia="Times New Roman" w:hAnsi="Arial" w:cs="Arial"/>
          <w:sz w:val="22"/>
          <w:szCs w:val="22"/>
        </w:rPr>
      </w:pPr>
      <w:r w:rsidRPr="0036273E">
        <w:rPr>
          <w:rFonts w:ascii="Arial" w:eastAsia="Times New Roman" w:hAnsi="Arial" w:cs="Arial"/>
          <w:b/>
          <w:sz w:val="22"/>
          <w:szCs w:val="22"/>
        </w:rPr>
        <w:t>Relais parents</w:t>
      </w:r>
      <w:r w:rsidRPr="006F0233">
        <w:rPr>
          <w:rFonts w:ascii="Arial" w:eastAsia="Times New Roman" w:hAnsi="Arial" w:cs="Arial"/>
          <w:sz w:val="22"/>
          <w:szCs w:val="22"/>
        </w:rPr>
        <w:t xml:space="preserve"> : Action destinée à favoriser la réinsertion socio-professionnelle des parents isolés via l’identification et la valorisation des compétences acquises dans le cadre de la parentalité et transférables au milieu professionnel. Le projet, porté par la Maison Familiale Rurale « La </w:t>
      </w:r>
      <w:proofErr w:type="spellStart"/>
      <w:r w:rsidRPr="006F0233">
        <w:rPr>
          <w:rFonts w:ascii="Arial" w:eastAsia="Times New Roman" w:hAnsi="Arial" w:cs="Arial"/>
          <w:sz w:val="22"/>
          <w:szCs w:val="22"/>
        </w:rPr>
        <w:t>Florie</w:t>
      </w:r>
      <w:proofErr w:type="spellEnd"/>
      <w:r w:rsidRPr="006F0233">
        <w:rPr>
          <w:rFonts w:ascii="Arial" w:eastAsia="Times New Roman" w:hAnsi="Arial" w:cs="Arial"/>
          <w:sz w:val="22"/>
          <w:szCs w:val="22"/>
        </w:rPr>
        <w:t xml:space="preserve"> » à Saint Sauveur </w:t>
      </w:r>
      <w:proofErr w:type="spellStart"/>
      <w:r w:rsidRPr="006F0233">
        <w:rPr>
          <w:rFonts w:ascii="Arial" w:eastAsia="Times New Roman" w:hAnsi="Arial" w:cs="Arial"/>
          <w:sz w:val="22"/>
          <w:szCs w:val="22"/>
        </w:rPr>
        <w:t>Landelin</w:t>
      </w:r>
      <w:proofErr w:type="spellEnd"/>
      <w:r w:rsidRPr="006F0233">
        <w:rPr>
          <w:rFonts w:ascii="Arial" w:eastAsia="Times New Roman" w:hAnsi="Arial" w:cs="Arial"/>
          <w:sz w:val="22"/>
          <w:szCs w:val="22"/>
        </w:rPr>
        <w:t>, se déroule sur le territoire de Vire (14)</w:t>
      </w:r>
    </w:p>
    <w:p w:rsidR="006F0233" w:rsidRPr="006F0233" w:rsidRDefault="006F0233" w:rsidP="006F0233">
      <w:pPr>
        <w:pStyle w:val="Paragraphedeliste"/>
        <w:numPr>
          <w:ilvl w:val="0"/>
          <w:numId w:val="6"/>
        </w:numPr>
        <w:autoSpaceDE w:val="0"/>
        <w:autoSpaceDN w:val="0"/>
        <w:adjustRightInd w:val="0"/>
        <w:spacing w:after="0"/>
        <w:jc w:val="both"/>
        <w:rPr>
          <w:rFonts w:ascii="Arial" w:eastAsia="Times New Roman" w:hAnsi="Arial" w:cs="Arial"/>
          <w:sz w:val="22"/>
          <w:szCs w:val="22"/>
        </w:rPr>
      </w:pPr>
      <w:r w:rsidRPr="0036273E">
        <w:rPr>
          <w:rFonts w:ascii="Arial" w:eastAsia="Times New Roman" w:hAnsi="Arial" w:cs="Arial"/>
          <w:b/>
          <w:sz w:val="22"/>
          <w:szCs w:val="22"/>
        </w:rPr>
        <w:t>Incubateur et accélérateur de compétences</w:t>
      </w:r>
      <w:r w:rsidR="0036273E">
        <w:rPr>
          <w:rFonts w:ascii="Arial" w:eastAsia="Times New Roman" w:hAnsi="Arial" w:cs="Arial"/>
          <w:b/>
          <w:sz w:val="22"/>
          <w:szCs w:val="22"/>
        </w:rPr>
        <w:t xml:space="preserve"> </w:t>
      </w:r>
      <w:r w:rsidRPr="006F0233">
        <w:rPr>
          <w:rFonts w:ascii="Arial" w:eastAsia="Times New Roman" w:hAnsi="Arial" w:cs="Arial"/>
          <w:sz w:val="22"/>
          <w:szCs w:val="22"/>
        </w:rPr>
        <w:t xml:space="preserve">: Elaboration d'un écosystème territorial sur le Centre Manche visant la valorisation de publics en recherche d’emploi faiblement qualifiés par la reconnaissance via des badges numériques de leurs compétences transversales. Le projet s’appuie sur la création d'un média local animé par les jeunes ainsi que sur des situations apprenantes dans des structures du territoire (entreprises, association, collectivités). Le projet est porté par la Mission Locale du centre Manche et </w:t>
      </w:r>
      <w:proofErr w:type="spellStart"/>
      <w:r w:rsidRPr="006F0233">
        <w:rPr>
          <w:rFonts w:ascii="Arial" w:eastAsia="Times New Roman" w:hAnsi="Arial" w:cs="Arial"/>
          <w:sz w:val="22"/>
          <w:szCs w:val="22"/>
        </w:rPr>
        <w:t>sedéroule</w:t>
      </w:r>
      <w:proofErr w:type="spellEnd"/>
      <w:r w:rsidRPr="006F0233">
        <w:rPr>
          <w:rFonts w:ascii="Arial" w:eastAsia="Times New Roman" w:hAnsi="Arial" w:cs="Arial"/>
          <w:sz w:val="22"/>
          <w:szCs w:val="22"/>
        </w:rPr>
        <w:t xml:space="preserve"> sur les territoires de Saint </w:t>
      </w:r>
      <w:proofErr w:type="spellStart"/>
      <w:r w:rsidRPr="006F0233">
        <w:rPr>
          <w:rFonts w:ascii="Arial" w:eastAsia="Times New Roman" w:hAnsi="Arial" w:cs="Arial"/>
          <w:sz w:val="22"/>
          <w:szCs w:val="22"/>
        </w:rPr>
        <w:t>Lô</w:t>
      </w:r>
      <w:proofErr w:type="spellEnd"/>
      <w:r w:rsidRPr="006F0233">
        <w:rPr>
          <w:rFonts w:ascii="Arial" w:eastAsia="Times New Roman" w:hAnsi="Arial" w:cs="Arial"/>
          <w:sz w:val="22"/>
          <w:szCs w:val="22"/>
        </w:rPr>
        <w:t>, Carentan et Coutances (50)</w:t>
      </w:r>
    </w:p>
    <w:p w:rsidR="001B6DA6" w:rsidRDefault="006F0233" w:rsidP="003B02CC">
      <w:pPr>
        <w:pStyle w:val="Paragraphedeliste"/>
        <w:numPr>
          <w:ilvl w:val="0"/>
          <w:numId w:val="6"/>
        </w:numPr>
        <w:autoSpaceDE w:val="0"/>
        <w:autoSpaceDN w:val="0"/>
        <w:adjustRightInd w:val="0"/>
        <w:spacing w:before="0" w:beforeAutospacing="0" w:after="0" w:afterAutospacing="0"/>
        <w:jc w:val="both"/>
        <w:rPr>
          <w:rFonts w:ascii="Arial" w:eastAsia="Times New Roman" w:hAnsi="Arial" w:cs="Arial"/>
          <w:sz w:val="22"/>
          <w:szCs w:val="22"/>
        </w:rPr>
      </w:pPr>
      <w:r w:rsidRPr="0036273E">
        <w:rPr>
          <w:rFonts w:ascii="Arial" w:eastAsia="Times New Roman" w:hAnsi="Arial" w:cs="Arial"/>
          <w:b/>
          <w:sz w:val="22"/>
          <w:szCs w:val="22"/>
        </w:rPr>
        <w:t>VIKING GAME</w:t>
      </w:r>
      <w:r w:rsidRPr="006F0233">
        <w:rPr>
          <w:rFonts w:ascii="Arial" w:eastAsia="Times New Roman" w:hAnsi="Arial" w:cs="Arial"/>
          <w:sz w:val="22"/>
          <w:szCs w:val="22"/>
        </w:rPr>
        <w:t xml:space="preserve"> : Création d'un jeu de rôle multi supports, sur plateau et application mobile, qui doit permettre aux publics en parcours d'insertion professionnelle d'appréhender de manière ludique les opportunités en matière d’emploi et de formation sur le territoire du Cotentin. Le projet est porté par la Maison de l’Emploi et de la Formation. </w:t>
      </w:r>
    </w:p>
    <w:p w:rsidR="003B02CC" w:rsidRPr="003B02CC" w:rsidRDefault="003B02CC" w:rsidP="003B02CC">
      <w:pPr>
        <w:pStyle w:val="Paragraphedeliste"/>
        <w:autoSpaceDE w:val="0"/>
        <w:autoSpaceDN w:val="0"/>
        <w:adjustRightInd w:val="0"/>
        <w:spacing w:before="0" w:beforeAutospacing="0" w:after="0" w:afterAutospacing="0"/>
        <w:ind w:left="720"/>
        <w:jc w:val="both"/>
        <w:rPr>
          <w:rFonts w:ascii="Arial" w:eastAsia="Times New Roman" w:hAnsi="Arial" w:cs="Arial"/>
          <w:sz w:val="22"/>
          <w:szCs w:val="22"/>
        </w:rPr>
      </w:pPr>
    </w:p>
    <w:p w:rsidR="006F0233" w:rsidRPr="006F0233" w:rsidRDefault="006F0233" w:rsidP="006F0233">
      <w:pPr>
        <w:autoSpaceDE w:val="0"/>
        <w:autoSpaceDN w:val="0"/>
        <w:adjustRightInd w:val="0"/>
        <w:spacing w:after="0"/>
        <w:jc w:val="both"/>
        <w:rPr>
          <w:rFonts w:ascii="Arial" w:eastAsia="Times New Roman" w:hAnsi="Arial" w:cs="Arial"/>
          <w:b/>
        </w:rPr>
      </w:pPr>
      <w:r w:rsidRPr="006F0233">
        <w:rPr>
          <w:rFonts w:ascii="Arial" w:eastAsia="Times New Roman" w:hAnsi="Arial" w:cs="Arial"/>
          <w:b/>
          <w:lang w:eastAsia="fr-FR"/>
        </w:rPr>
        <w:t>-</w:t>
      </w:r>
      <w:r w:rsidRPr="006F0233">
        <w:rPr>
          <w:rFonts w:ascii="Arial" w:eastAsia="Times New Roman" w:hAnsi="Arial" w:cs="Arial"/>
          <w:b/>
        </w:rPr>
        <w:t xml:space="preserve"> 17 801 euros pour soutenir l’acquisition par les EPCI normands de systèmes de visioconférence</w:t>
      </w:r>
    </w:p>
    <w:p w:rsidR="006F0233" w:rsidRPr="006F0233" w:rsidRDefault="006F0233" w:rsidP="006F0233">
      <w:pPr>
        <w:autoSpaceDE w:val="0"/>
        <w:autoSpaceDN w:val="0"/>
        <w:adjustRightInd w:val="0"/>
        <w:spacing w:after="0" w:line="240" w:lineRule="auto"/>
        <w:jc w:val="both"/>
        <w:rPr>
          <w:rFonts w:ascii="Arial" w:eastAsia="Times New Roman" w:hAnsi="Arial" w:cs="Arial"/>
          <w:lang w:eastAsia="fr-FR"/>
        </w:rPr>
      </w:pPr>
      <w:r w:rsidRPr="006F0233">
        <w:rPr>
          <w:rFonts w:ascii="Arial" w:eastAsia="Times New Roman" w:hAnsi="Arial" w:cs="Arial"/>
          <w:lang w:eastAsia="fr-FR"/>
        </w:rPr>
        <w:t xml:space="preserve">Dans le cadre de la Stratégie Régionale Numérique, la Région a décidé d’accompagner la transformation numérique des territoires à travers le dispositif « Équipement en visioconférence des EPCI ».  </w:t>
      </w:r>
      <w:r>
        <w:rPr>
          <w:rFonts w:ascii="Arial" w:eastAsia="Times New Roman" w:hAnsi="Arial" w:cs="Arial"/>
          <w:lang w:eastAsia="fr-FR"/>
        </w:rPr>
        <w:t xml:space="preserve">Des subventions ont ainsi été attribuées </w:t>
      </w:r>
      <w:r w:rsidRPr="006F0233">
        <w:rPr>
          <w:rFonts w:ascii="Arial" w:eastAsia="Times New Roman" w:hAnsi="Arial" w:cs="Arial"/>
          <w:lang w:eastAsia="fr-FR"/>
        </w:rPr>
        <w:t xml:space="preserve">aux cinq EPCI suivants : </w:t>
      </w:r>
    </w:p>
    <w:p w:rsidR="006F0233" w:rsidRPr="006F0233" w:rsidRDefault="006F0233" w:rsidP="006F0233">
      <w:pPr>
        <w:pStyle w:val="Paragraphedeliste"/>
        <w:numPr>
          <w:ilvl w:val="0"/>
          <w:numId w:val="9"/>
        </w:numPr>
        <w:autoSpaceDE w:val="0"/>
        <w:autoSpaceDN w:val="0"/>
        <w:adjustRightInd w:val="0"/>
        <w:spacing w:before="0" w:beforeAutospacing="0" w:after="0" w:afterAutospacing="0"/>
        <w:rPr>
          <w:rFonts w:ascii="Arial" w:eastAsia="Times New Roman" w:hAnsi="Arial" w:cs="Arial"/>
          <w:sz w:val="22"/>
          <w:szCs w:val="22"/>
        </w:rPr>
      </w:pPr>
      <w:r w:rsidRPr="006F0233">
        <w:rPr>
          <w:rFonts w:ascii="Arial" w:eastAsia="Times New Roman" w:hAnsi="Arial" w:cs="Arial"/>
          <w:sz w:val="22"/>
          <w:szCs w:val="22"/>
        </w:rPr>
        <w:t>Communauté d’agglomération de la Région Dieppoise (76)</w:t>
      </w:r>
    </w:p>
    <w:p w:rsidR="006F0233" w:rsidRPr="006F0233" w:rsidRDefault="006F0233" w:rsidP="006F0233">
      <w:pPr>
        <w:pStyle w:val="Paragraphedeliste"/>
        <w:numPr>
          <w:ilvl w:val="0"/>
          <w:numId w:val="9"/>
        </w:numPr>
        <w:autoSpaceDE w:val="0"/>
        <w:autoSpaceDN w:val="0"/>
        <w:adjustRightInd w:val="0"/>
        <w:spacing w:before="0" w:beforeAutospacing="0" w:after="0" w:afterAutospacing="0"/>
        <w:rPr>
          <w:rFonts w:ascii="Arial" w:eastAsia="Times New Roman" w:hAnsi="Arial" w:cs="Arial"/>
          <w:sz w:val="22"/>
          <w:szCs w:val="22"/>
        </w:rPr>
      </w:pPr>
      <w:r w:rsidRPr="006F0233">
        <w:rPr>
          <w:rFonts w:ascii="Arial" w:eastAsia="Times New Roman" w:hAnsi="Arial" w:cs="Arial"/>
          <w:sz w:val="22"/>
          <w:szCs w:val="22"/>
        </w:rPr>
        <w:t>Communauté de Communes de Bayeux Intercom (14)</w:t>
      </w:r>
    </w:p>
    <w:p w:rsidR="006F0233" w:rsidRPr="006F0233" w:rsidRDefault="006F0233" w:rsidP="006F0233">
      <w:pPr>
        <w:pStyle w:val="Paragraphedeliste"/>
        <w:numPr>
          <w:ilvl w:val="0"/>
          <w:numId w:val="9"/>
        </w:numPr>
        <w:autoSpaceDE w:val="0"/>
        <w:autoSpaceDN w:val="0"/>
        <w:adjustRightInd w:val="0"/>
        <w:spacing w:before="0" w:beforeAutospacing="0" w:after="0" w:afterAutospacing="0"/>
        <w:rPr>
          <w:rFonts w:ascii="Arial" w:eastAsia="Times New Roman" w:hAnsi="Arial" w:cs="Arial"/>
          <w:sz w:val="22"/>
          <w:szCs w:val="22"/>
        </w:rPr>
      </w:pPr>
      <w:r w:rsidRPr="006F0233">
        <w:rPr>
          <w:rFonts w:ascii="Arial" w:eastAsia="Times New Roman" w:hAnsi="Arial" w:cs="Arial"/>
          <w:sz w:val="22"/>
          <w:szCs w:val="22"/>
        </w:rPr>
        <w:t>Communauté de Communes de Fécamp Caux Littoral (76)</w:t>
      </w:r>
    </w:p>
    <w:p w:rsidR="006F0233" w:rsidRPr="006F0233" w:rsidRDefault="006F0233" w:rsidP="006F0233">
      <w:pPr>
        <w:pStyle w:val="Paragraphedeliste"/>
        <w:numPr>
          <w:ilvl w:val="0"/>
          <w:numId w:val="9"/>
        </w:numPr>
        <w:autoSpaceDE w:val="0"/>
        <w:autoSpaceDN w:val="0"/>
        <w:adjustRightInd w:val="0"/>
        <w:spacing w:before="0" w:beforeAutospacing="0" w:after="0" w:afterAutospacing="0"/>
        <w:rPr>
          <w:rFonts w:ascii="Arial" w:eastAsia="Times New Roman" w:hAnsi="Arial" w:cs="Arial"/>
          <w:sz w:val="22"/>
          <w:szCs w:val="22"/>
        </w:rPr>
      </w:pPr>
      <w:r w:rsidRPr="006F0233">
        <w:rPr>
          <w:rFonts w:ascii="Arial" w:eastAsia="Times New Roman" w:hAnsi="Arial" w:cs="Arial"/>
          <w:sz w:val="22"/>
          <w:szCs w:val="22"/>
        </w:rPr>
        <w:t>Communauté d'agglomération Flers Agglo (61)</w:t>
      </w:r>
    </w:p>
    <w:p w:rsidR="006F0233" w:rsidRPr="002A4840" w:rsidRDefault="006F0233" w:rsidP="006F0233">
      <w:pPr>
        <w:pStyle w:val="Paragraphedeliste"/>
        <w:numPr>
          <w:ilvl w:val="0"/>
          <w:numId w:val="9"/>
        </w:numPr>
        <w:spacing w:before="0" w:beforeAutospacing="0" w:after="0" w:afterAutospacing="0"/>
        <w:rPr>
          <w:rFonts w:ascii="Arial" w:hAnsi="Arial" w:cs="Arial"/>
          <w:sz w:val="22"/>
          <w:szCs w:val="22"/>
        </w:rPr>
      </w:pPr>
      <w:r w:rsidRPr="006F0233">
        <w:rPr>
          <w:rFonts w:ascii="Arial" w:eastAsia="Times New Roman" w:hAnsi="Arial" w:cs="Arial"/>
          <w:sz w:val="22"/>
          <w:szCs w:val="22"/>
        </w:rPr>
        <w:t>Communauté de Communes Vallées de l'Orne et de l'Odon (14)</w:t>
      </w:r>
    </w:p>
    <w:p w:rsidR="002A4840" w:rsidRDefault="002A4840" w:rsidP="002A4840">
      <w:pPr>
        <w:spacing w:after="0"/>
        <w:rPr>
          <w:rFonts w:ascii="Arial" w:hAnsi="Arial" w:cs="Arial"/>
        </w:rPr>
      </w:pPr>
    </w:p>
    <w:p w:rsidR="002A4840" w:rsidRPr="00A54980" w:rsidRDefault="002A4840" w:rsidP="00F27AF5">
      <w:pPr>
        <w:spacing w:after="0" w:line="240" w:lineRule="auto"/>
        <w:jc w:val="both"/>
        <w:rPr>
          <w:rFonts w:ascii="Arial" w:hAnsi="Arial" w:cs="Arial"/>
          <w:b/>
          <w:u w:val="single"/>
        </w:rPr>
      </w:pPr>
      <w:r w:rsidRPr="00A54980">
        <w:rPr>
          <w:rFonts w:ascii="Arial" w:hAnsi="Arial" w:cs="Arial"/>
          <w:b/>
          <w:u w:val="single"/>
        </w:rPr>
        <w:t xml:space="preserve">CULTURE ET TOURISME </w:t>
      </w:r>
    </w:p>
    <w:p w:rsidR="002A4840" w:rsidRPr="00F27AF5" w:rsidRDefault="002A4840" w:rsidP="00F27AF5">
      <w:pPr>
        <w:spacing w:after="0" w:line="240" w:lineRule="auto"/>
        <w:jc w:val="both"/>
        <w:rPr>
          <w:rFonts w:ascii="Arial" w:hAnsi="Arial" w:cs="Arial"/>
          <w:b/>
        </w:rPr>
      </w:pPr>
      <w:r w:rsidRPr="00F27AF5">
        <w:rPr>
          <w:rFonts w:ascii="Arial" w:hAnsi="Arial" w:cs="Arial"/>
          <w:b/>
        </w:rPr>
        <w:t xml:space="preserve">- 470 853 </w:t>
      </w:r>
      <w:r w:rsidR="00F27AF5">
        <w:rPr>
          <w:rFonts w:ascii="Arial" w:hAnsi="Arial" w:cs="Arial"/>
          <w:b/>
        </w:rPr>
        <w:t>euros pour accompagner</w:t>
      </w:r>
      <w:r w:rsidRPr="00F27AF5">
        <w:rPr>
          <w:rFonts w:ascii="Arial" w:hAnsi="Arial" w:cs="Arial"/>
          <w:b/>
        </w:rPr>
        <w:t xml:space="preserve"> la Lieutenance d’Honfleur</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t>Les élus régionaux accordent 470 853 euros à la Ville d’Honfleur pour la création d'un centre d'interprétation du patrimoine culturel maritime et de résidence</w:t>
      </w:r>
      <w:r w:rsidR="00F27AF5">
        <w:rPr>
          <w:rFonts w:ascii="Arial" w:hAnsi="Arial" w:cs="Arial"/>
        </w:rPr>
        <w:t>s</w:t>
      </w:r>
      <w:r w:rsidRPr="00F27AF5">
        <w:rPr>
          <w:rFonts w:ascii="Arial" w:hAnsi="Arial" w:cs="Arial"/>
        </w:rPr>
        <w:t xml:space="preserve"> d'artistes à la Lieutenance d'Honfleur. </w:t>
      </w:r>
    </w:p>
    <w:p w:rsidR="002A4840" w:rsidRPr="00F27AF5" w:rsidRDefault="002A4840" w:rsidP="00F27AF5">
      <w:pPr>
        <w:autoSpaceDE w:val="0"/>
        <w:autoSpaceDN w:val="0"/>
        <w:adjustRightInd w:val="0"/>
        <w:spacing w:after="0" w:line="240" w:lineRule="auto"/>
        <w:jc w:val="both"/>
        <w:rPr>
          <w:rFonts w:ascii="Arial" w:hAnsi="Arial" w:cs="Arial"/>
        </w:rPr>
      </w:pPr>
    </w:p>
    <w:p w:rsidR="002A4840" w:rsidRPr="00F27AF5" w:rsidRDefault="002A4840" w:rsidP="00F27AF5">
      <w:pPr>
        <w:autoSpaceDE w:val="0"/>
        <w:autoSpaceDN w:val="0"/>
        <w:adjustRightInd w:val="0"/>
        <w:spacing w:after="0" w:line="240" w:lineRule="auto"/>
        <w:jc w:val="both"/>
        <w:rPr>
          <w:rFonts w:ascii="Arial" w:hAnsi="Arial" w:cs="Arial"/>
          <w:b/>
        </w:rPr>
      </w:pPr>
      <w:r w:rsidRPr="00F27AF5">
        <w:rPr>
          <w:rFonts w:ascii="Arial" w:hAnsi="Arial" w:cs="Arial"/>
          <w:b/>
        </w:rPr>
        <w:t>- 576 985 euros pour soutenir le Musée de Giverny</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bCs/>
        </w:rPr>
        <w:t>La Région Normandie accompagne le</w:t>
      </w:r>
      <w:r w:rsidR="00F27AF5">
        <w:rPr>
          <w:rFonts w:ascii="Arial" w:hAnsi="Arial" w:cs="Arial"/>
          <w:bCs/>
        </w:rPr>
        <w:t xml:space="preserve"> Musée des impressionnismes de</w:t>
      </w:r>
      <w:r w:rsidRPr="00F27AF5">
        <w:rPr>
          <w:rFonts w:ascii="Arial" w:hAnsi="Arial" w:cs="Arial"/>
          <w:bCs/>
        </w:rPr>
        <w:t xml:space="preserve"> Giverny à hauteur de 567 985 euros en 2020, notamment pour la programmation de d</w:t>
      </w:r>
      <w:r w:rsidRPr="00F27AF5">
        <w:rPr>
          <w:rFonts w:ascii="Arial" w:hAnsi="Arial" w:cs="Arial"/>
        </w:rPr>
        <w:t xml:space="preserve">eux expositions (Mars à juin : </w:t>
      </w:r>
      <w:r w:rsidR="00F27AF5">
        <w:rPr>
          <w:rFonts w:ascii="Arial" w:hAnsi="Arial" w:cs="Arial"/>
        </w:rPr>
        <w:t>P</w:t>
      </w:r>
      <w:r w:rsidRPr="00F27AF5">
        <w:rPr>
          <w:rFonts w:ascii="Arial" w:hAnsi="Arial" w:cs="Arial"/>
        </w:rPr>
        <w:t>lein Air; juillet à octobre : L'Atelier de la Nature) soutenues par le Festival Normandie</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t>Impressionniste.</w:t>
      </w:r>
    </w:p>
    <w:p w:rsidR="002A4840" w:rsidRPr="00F27AF5" w:rsidRDefault="002A4840" w:rsidP="00F27AF5">
      <w:pPr>
        <w:autoSpaceDE w:val="0"/>
        <w:autoSpaceDN w:val="0"/>
        <w:adjustRightInd w:val="0"/>
        <w:spacing w:after="0" w:line="240" w:lineRule="auto"/>
        <w:jc w:val="both"/>
        <w:rPr>
          <w:rFonts w:ascii="Arial" w:hAnsi="Arial" w:cs="Arial"/>
        </w:rPr>
      </w:pPr>
    </w:p>
    <w:p w:rsidR="002A4840" w:rsidRPr="00F27AF5" w:rsidRDefault="002A4840" w:rsidP="00F27AF5">
      <w:pPr>
        <w:autoSpaceDE w:val="0"/>
        <w:autoSpaceDN w:val="0"/>
        <w:adjustRightInd w:val="0"/>
        <w:spacing w:after="0" w:line="240" w:lineRule="auto"/>
        <w:jc w:val="both"/>
        <w:rPr>
          <w:rFonts w:ascii="Arial" w:hAnsi="Arial" w:cs="Arial"/>
          <w:b/>
        </w:rPr>
      </w:pPr>
      <w:r w:rsidRPr="00F27AF5">
        <w:rPr>
          <w:rFonts w:ascii="Arial" w:hAnsi="Arial" w:cs="Arial"/>
          <w:b/>
        </w:rPr>
        <w:t xml:space="preserve">- 399 500 euros pour accompagner le Mont Saint Michel </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t xml:space="preserve">La Région Normandie a décidé d’allouer 399 500 euros au Syndicat Mixte Baie du Mont Saint Michel au titre de sa participation aux charges de fonctionnement pour l'année 2020. </w:t>
      </w:r>
    </w:p>
    <w:p w:rsidR="002A4840" w:rsidRPr="00F27AF5" w:rsidRDefault="002A4840" w:rsidP="00F27AF5">
      <w:pPr>
        <w:autoSpaceDE w:val="0"/>
        <w:autoSpaceDN w:val="0"/>
        <w:adjustRightInd w:val="0"/>
        <w:spacing w:after="0" w:line="240" w:lineRule="auto"/>
        <w:jc w:val="both"/>
        <w:rPr>
          <w:rFonts w:ascii="Arial" w:hAnsi="Arial" w:cs="Arial"/>
          <w:color w:val="333333"/>
        </w:rPr>
      </w:pPr>
    </w:p>
    <w:p w:rsidR="002A4840" w:rsidRPr="00F27AF5" w:rsidRDefault="002A4840" w:rsidP="00F27AF5">
      <w:pPr>
        <w:autoSpaceDE w:val="0"/>
        <w:autoSpaceDN w:val="0"/>
        <w:adjustRightInd w:val="0"/>
        <w:spacing w:after="0" w:line="240" w:lineRule="auto"/>
        <w:jc w:val="both"/>
        <w:rPr>
          <w:rFonts w:ascii="Arial" w:hAnsi="Arial" w:cs="Arial"/>
          <w:b/>
        </w:rPr>
      </w:pPr>
      <w:r w:rsidRPr="00F27AF5">
        <w:rPr>
          <w:rFonts w:ascii="Arial" w:hAnsi="Arial" w:cs="Arial"/>
          <w:b/>
        </w:rPr>
        <w:t xml:space="preserve">- « Normandie Qualité Tourisme » </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lastRenderedPageBreak/>
        <w:t xml:space="preserve">La Normandie est engagée dans le développement de la démarche de qualification «Normandie Qualité Tourisme ». A ce titre, la Région octroie 199 541 euros à la Chambre de Commerce et d’Industrie pour la mise en </w:t>
      </w:r>
      <w:proofErr w:type="spellStart"/>
      <w:r w:rsidRPr="00F27AF5">
        <w:rPr>
          <w:rFonts w:ascii="Arial" w:hAnsi="Arial" w:cs="Arial"/>
        </w:rPr>
        <w:t>oeuvre</w:t>
      </w:r>
      <w:proofErr w:type="spellEnd"/>
      <w:r w:rsidRPr="00F27AF5">
        <w:rPr>
          <w:rFonts w:ascii="Arial" w:hAnsi="Arial" w:cs="Arial"/>
        </w:rPr>
        <w:t xml:space="preserve"> du programme d’actions 2020 de l’opération « Normandie Qualité tourisme ». </w:t>
      </w:r>
    </w:p>
    <w:p w:rsidR="002A4840" w:rsidRPr="00F27AF5" w:rsidRDefault="002A4840" w:rsidP="00F27AF5">
      <w:pPr>
        <w:autoSpaceDE w:val="0"/>
        <w:autoSpaceDN w:val="0"/>
        <w:adjustRightInd w:val="0"/>
        <w:spacing w:after="0" w:line="240" w:lineRule="auto"/>
        <w:jc w:val="both"/>
        <w:rPr>
          <w:rFonts w:ascii="Arial" w:hAnsi="Arial" w:cs="Arial"/>
        </w:rPr>
      </w:pPr>
    </w:p>
    <w:p w:rsidR="002A4840" w:rsidRPr="00F27AF5" w:rsidRDefault="002A4840" w:rsidP="00F27AF5">
      <w:pPr>
        <w:autoSpaceDE w:val="0"/>
        <w:autoSpaceDN w:val="0"/>
        <w:adjustRightInd w:val="0"/>
        <w:spacing w:after="0" w:line="240" w:lineRule="auto"/>
        <w:jc w:val="both"/>
        <w:rPr>
          <w:rFonts w:ascii="Arial" w:hAnsi="Arial" w:cs="Arial"/>
          <w:b/>
        </w:rPr>
      </w:pPr>
      <w:r w:rsidRPr="00F27AF5">
        <w:rPr>
          <w:rFonts w:ascii="Arial" w:hAnsi="Arial" w:cs="Arial"/>
          <w:b/>
        </w:rPr>
        <w:t>- Aide à la production littéraire, audiovisuelle, de spectacles vivants et aux projets d’éducation artistique en Normandie</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t>Au titre du « Fonds d’aide à la création et à la production de cinéma, audiovisuel et multimédia en Normandie », la Région accompagne dans leur réalisation 22 projets de films et autres productions audiovisuelles, pour un montant global de 320 000 euros. Elle contribue également à hauteur de 84 659 euros à la création de 33 projets d’éducation artistique, dont certains inscrits dans le programme « </w:t>
      </w:r>
      <w:r w:rsidRPr="00F27AF5">
        <w:rPr>
          <w:rFonts w:ascii="Arial" w:hAnsi="Arial" w:cs="Arial"/>
          <w:bCs/>
        </w:rPr>
        <w:t>Culture-Justice », visant</w:t>
      </w:r>
      <w:r w:rsidRPr="00F27AF5">
        <w:rPr>
          <w:rFonts w:ascii="Arial" w:hAnsi="Arial" w:cs="Arial"/>
        </w:rPr>
        <w:t xml:space="preserve"> à développer des projets culturels et artistiques au</w:t>
      </w:r>
      <w:r w:rsidR="00F27AF5">
        <w:rPr>
          <w:rFonts w:ascii="Arial" w:hAnsi="Arial" w:cs="Arial"/>
        </w:rPr>
        <w:t>près des personnes placées sous-</w:t>
      </w:r>
      <w:r w:rsidRPr="00F27AF5">
        <w:rPr>
          <w:rFonts w:ascii="Arial" w:hAnsi="Arial" w:cs="Arial"/>
        </w:rPr>
        <w:t xml:space="preserve">main de justice. </w:t>
      </w:r>
    </w:p>
    <w:p w:rsidR="002A4840" w:rsidRPr="00F27AF5" w:rsidRDefault="002A4840" w:rsidP="00F27AF5">
      <w:pPr>
        <w:autoSpaceDE w:val="0"/>
        <w:autoSpaceDN w:val="0"/>
        <w:adjustRightInd w:val="0"/>
        <w:spacing w:after="0" w:line="240" w:lineRule="auto"/>
        <w:jc w:val="both"/>
        <w:rPr>
          <w:rFonts w:ascii="Arial" w:hAnsi="Arial" w:cs="Arial"/>
        </w:rPr>
      </w:pPr>
    </w:p>
    <w:p w:rsidR="002A4840" w:rsidRPr="00F27AF5" w:rsidRDefault="002A4840" w:rsidP="00F27AF5">
      <w:pPr>
        <w:autoSpaceDE w:val="0"/>
        <w:autoSpaceDN w:val="0"/>
        <w:adjustRightInd w:val="0"/>
        <w:spacing w:after="0" w:line="240" w:lineRule="auto"/>
        <w:jc w:val="both"/>
        <w:rPr>
          <w:rFonts w:ascii="Arial" w:hAnsi="Arial" w:cs="Arial"/>
          <w:bCs/>
          <w:iCs/>
        </w:rPr>
      </w:pPr>
      <w:r w:rsidRPr="00F27AF5">
        <w:rPr>
          <w:rFonts w:ascii="Arial" w:hAnsi="Arial" w:cs="Arial"/>
        </w:rPr>
        <w:t>La Région souhaite contribuer non seulement à la création de projets innovants mais aussi à l’amélioration de l’emploi artistique et culturel sur son territoire. Ainsi, elle soutient 17 projets de création de spectacles vivants, à hauteur de 1,01 million d’euros, notamment les</w:t>
      </w:r>
      <w:r w:rsidRPr="00F27AF5">
        <w:rPr>
          <w:rFonts w:ascii="Arial" w:hAnsi="Arial" w:cs="Arial"/>
          <w:bCs/>
          <w:iCs/>
        </w:rPr>
        <w:t xml:space="preserve"> activités de création et de diffusion du théâtre de Caen, scène conventionnée d'intérêt national "art et création pour le lyrique" (515 000 euros). </w:t>
      </w:r>
    </w:p>
    <w:p w:rsidR="002A4840" w:rsidRPr="00F27AF5" w:rsidRDefault="002A4840" w:rsidP="00F27AF5">
      <w:pPr>
        <w:autoSpaceDE w:val="0"/>
        <w:autoSpaceDN w:val="0"/>
        <w:adjustRightInd w:val="0"/>
        <w:spacing w:after="0" w:line="240" w:lineRule="auto"/>
        <w:jc w:val="both"/>
        <w:rPr>
          <w:rFonts w:ascii="Arial" w:hAnsi="Arial" w:cs="Arial"/>
          <w:bCs/>
          <w:iCs/>
        </w:rPr>
      </w:pPr>
    </w:p>
    <w:p w:rsidR="002A4840" w:rsidRPr="00F27AF5" w:rsidRDefault="002A4840" w:rsidP="00F27AF5">
      <w:pPr>
        <w:autoSpaceDE w:val="0"/>
        <w:autoSpaceDN w:val="0"/>
        <w:adjustRightInd w:val="0"/>
        <w:spacing w:after="0" w:line="240" w:lineRule="auto"/>
        <w:jc w:val="both"/>
        <w:rPr>
          <w:rFonts w:ascii="Arial" w:hAnsi="Arial" w:cs="Arial"/>
          <w:bCs/>
          <w:iCs/>
        </w:rPr>
      </w:pPr>
      <w:r w:rsidRPr="00F27AF5">
        <w:rPr>
          <w:rFonts w:ascii="Arial" w:hAnsi="Arial" w:cs="Arial"/>
          <w:bCs/>
          <w:iCs/>
        </w:rPr>
        <w:t xml:space="preserve">Au titre du fonds d’aide au développement de l’économie du livre, la Région soutient 8 projets de création littéraire à hauteur de 62 100 euros. </w:t>
      </w:r>
    </w:p>
    <w:p w:rsidR="002A4840" w:rsidRPr="00F27AF5" w:rsidRDefault="002A4840" w:rsidP="00F27AF5">
      <w:pPr>
        <w:autoSpaceDE w:val="0"/>
        <w:autoSpaceDN w:val="0"/>
        <w:adjustRightInd w:val="0"/>
        <w:spacing w:after="0" w:line="240" w:lineRule="auto"/>
        <w:jc w:val="both"/>
        <w:rPr>
          <w:rFonts w:ascii="Arial" w:hAnsi="Arial" w:cs="Arial"/>
          <w:bCs/>
          <w:iCs/>
        </w:rPr>
      </w:pPr>
    </w:p>
    <w:p w:rsidR="002A4840" w:rsidRPr="00F27AF5" w:rsidRDefault="002A4840" w:rsidP="00F27AF5">
      <w:pPr>
        <w:autoSpaceDE w:val="0"/>
        <w:autoSpaceDN w:val="0"/>
        <w:adjustRightInd w:val="0"/>
        <w:spacing w:after="0" w:line="240" w:lineRule="auto"/>
        <w:jc w:val="both"/>
        <w:rPr>
          <w:rFonts w:ascii="Arial" w:hAnsi="Arial" w:cs="Arial"/>
          <w:b/>
          <w:bCs/>
          <w:iCs/>
        </w:rPr>
      </w:pPr>
      <w:r w:rsidRPr="00F27AF5">
        <w:rPr>
          <w:rFonts w:ascii="Arial" w:hAnsi="Arial" w:cs="Arial"/>
          <w:b/>
          <w:bCs/>
          <w:iCs/>
        </w:rPr>
        <w:t>- 666 441 euros pour accompagner la préservation du patrimoine normand</w:t>
      </w:r>
    </w:p>
    <w:p w:rsidR="002A4840" w:rsidRPr="00F27AF5" w:rsidRDefault="002A4840" w:rsidP="00F27AF5">
      <w:pPr>
        <w:autoSpaceDE w:val="0"/>
        <w:autoSpaceDN w:val="0"/>
        <w:adjustRightInd w:val="0"/>
        <w:spacing w:after="0" w:line="240" w:lineRule="auto"/>
        <w:jc w:val="both"/>
        <w:rPr>
          <w:rFonts w:ascii="Arial" w:hAnsi="Arial" w:cs="Arial"/>
        </w:rPr>
      </w:pPr>
      <w:r w:rsidRPr="00F27AF5">
        <w:rPr>
          <w:rFonts w:ascii="Arial" w:hAnsi="Arial" w:cs="Arial"/>
        </w:rPr>
        <w:t>Au titre de sa politique culturelle et patrimoniale, la Région souhaite renforcer la valorisation et le développement du patrimoine ainsi que l’attractivité du territoire, plus particulièrement dans le cadre du dispositif « Aide à la préservation et à la restauration des édifices culturels protégés au titre des Monuments Historiques». Elle accorde 666 441 eur</w:t>
      </w:r>
      <w:r w:rsidR="00A6079F">
        <w:rPr>
          <w:rFonts w:ascii="Arial" w:hAnsi="Arial" w:cs="Arial"/>
        </w:rPr>
        <w:t xml:space="preserve">os à 6 projets de </w:t>
      </w:r>
      <w:r w:rsidRPr="00F27AF5">
        <w:rPr>
          <w:rFonts w:ascii="Arial" w:hAnsi="Arial" w:cs="Arial"/>
        </w:rPr>
        <w:t xml:space="preserve">préservation patrimoniale, notamment la restauration du site des Forges de Varenne à </w:t>
      </w:r>
      <w:proofErr w:type="spellStart"/>
      <w:r w:rsidRPr="00F27AF5">
        <w:rPr>
          <w:rFonts w:ascii="Arial" w:hAnsi="Arial" w:cs="Arial"/>
        </w:rPr>
        <w:t>Champsecret</w:t>
      </w:r>
      <w:proofErr w:type="spellEnd"/>
      <w:r w:rsidRPr="00F27AF5">
        <w:rPr>
          <w:rFonts w:ascii="Arial" w:hAnsi="Arial" w:cs="Arial"/>
        </w:rPr>
        <w:t xml:space="preserve"> (61). </w:t>
      </w:r>
    </w:p>
    <w:p w:rsidR="002A4840" w:rsidRDefault="002A4840" w:rsidP="002A4840">
      <w:pPr>
        <w:spacing w:after="0"/>
        <w:rPr>
          <w:rFonts w:ascii="Arial" w:hAnsi="Arial" w:cs="Arial"/>
        </w:rPr>
      </w:pPr>
    </w:p>
    <w:p w:rsidR="00A54980" w:rsidRPr="00A54980" w:rsidRDefault="00A54980" w:rsidP="00A54980">
      <w:pPr>
        <w:spacing w:after="0" w:line="240" w:lineRule="auto"/>
        <w:jc w:val="both"/>
        <w:rPr>
          <w:rFonts w:ascii="Arial" w:hAnsi="Arial" w:cs="Arial"/>
          <w:lang w:eastAsia="fr-FR"/>
        </w:rPr>
      </w:pPr>
      <w:r w:rsidRPr="00A54980">
        <w:rPr>
          <w:rFonts w:ascii="Arial" w:hAnsi="Arial" w:cs="Arial"/>
        </w:rPr>
        <w:t xml:space="preserve">Contacts presse : </w:t>
      </w:r>
    </w:p>
    <w:p w:rsidR="00A54980" w:rsidRPr="00A54980" w:rsidRDefault="00A54980" w:rsidP="00A54980">
      <w:pPr>
        <w:spacing w:after="0" w:line="240" w:lineRule="auto"/>
        <w:jc w:val="both"/>
        <w:rPr>
          <w:rFonts w:ascii="Arial" w:hAnsi="Arial" w:cs="Arial"/>
        </w:rPr>
      </w:pPr>
      <w:r w:rsidRPr="00A54980">
        <w:rPr>
          <w:rFonts w:ascii="Arial" w:hAnsi="Arial" w:cs="Arial"/>
        </w:rPr>
        <w:t xml:space="preserve">Charlotte </w:t>
      </w:r>
      <w:proofErr w:type="spellStart"/>
      <w:r w:rsidRPr="00A54980">
        <w:rPr>
          <w:rFonts w:ascii="Arial" w:hAnsi="Arial" w:cs="Arial"/>
        </w:rPr>
        <w:t>Chanteloup</w:t>
      </w:r>
      <w:proofErr w:type="spellEnd"/>
      <w:r w:rsidRPr="00A54980">
        <w:rPr>
          <w:rFonts w:ascii="Arial" w:hAnsi="Arial" w:cs="Arial"/>
        </w:rPr>
        <w:t xml:space="preserve"> – tel : 06 42 08 11 68- </w:t>
      </w:r>
      <w:hyperlink r:id="rId7" w:history="1">
        <w:r w:rsidRPr="00A54980">
          <w:rPr>
            <w:rStyle w:val="Lienhypertexte"/>
            <w:rFonts w:ascii="Arial" w:hAnsi="Arial" w:cs="Arial"/>
          </w:rPr>
          <w:t>charlotte.chanteloup@normandie.fr</w:t>
        </w:r>
      </w:hyperlink>
    </w:p>
    <w:p w:rsidR="00A54980" w:rsidRPr="00A54980" w:rsidRDefault="00A54980" w:rsidP="00A54980">
      <w:pPr>
        <w:spacing w:after="0" w:line="240" w:lineRule="auto"/>
        <w:jc w:val="both"/>
        <w:rPr>
          <w:rFonts w:ascii="Arial" w:hAnsi="Arial" w:cs="Arial"/>
        </w:rPr>
      </w:pPr>
      <w:r w:rsidRPr="00A54980">
        <w:rPr>
          <w:rFonts w:ascii="Arial" w:hAnsi="Arial" w:cs="Arial"/>
          <w:lang w:val="en-US"/>
        </w:rPr>
        <w:t xml:space="preserve">Laure Wattinne – </w:t>
      </w:r>
      <w:proofErr w:type="spellStart"/>
      <w:proofErr w:type="gramStart"/>
      <w:r w:rsidRPr="00A54980">
        <w:rPr>
          <w:rFonts w:ascii="Arial" w:hAnsi="Arial" w:cs="Arial"/>
          <w:lang w:val="en-US"/>
        </w:rPr>
        <w:t>tel</w:t>
      </w:r>
      <w:proofErr w:type="spellEnd"/>
      <w:r w:rsidRPr="00A54980">
        <w:rPr>
          <w:rFonts w:ascii="Arial" w:hAnsi="Arial" w:cs="Arial"/>
          <w:lang w:val="en-US"/>
        </w:rPr>
        <w:t xml:space="preserve"> :</w:t>
      </w:r>
      <w:proofErr w:type="gramEnd"/>
      <w:r w:rsidRPr="00A54980">
        <w:rPr>
          <w:rFonts w:ascii="Arial" w:hAnsi="Arial" w:cs="Arial"/>
          <w:lang w:val="en-US"/>
        </w:rPr>
        <w:t xml:space="preserve"> 06 44 17 55 41 – </w:t>
      </w:r>
      <w:hyperlink r:id="rId8" w:history="1">
        <w:r w:rsidRPr="00A54980">
          <w:rPr>
            <w:rStyle w:val="Lienhypertexte"/>
            <w:rFonts w:ascii="Arial" w:hAnsi="Arial" w:cs="Arial"/>
            <w:lang w:val="en-US"/>
          </w:rPr>
          <w:t>laure.wattinne@normandie.fr</w:t>
        </w:r>
      </w:hyperlink>
    </w:p>
    <w:p w:rsidR="00A54980" w:rsidRPr="002A4840" w:rsidRDefault="00A54980" w:rsidP="002A4840">
      <w:pPr>
        <w:spacing w:after="0"/>
        <w:rPr>
          <w:rFonts w:ascii="Arial" w:hAnsi="Arial" w:cs="Arial"/>
        </w:rPr>
      </w:pPr>
    </w:p>
    <w:sectPr w:rsidR="00A54980" w:rsidRPr="002A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026"/>
    <w:multiLevelType w:val="hybridMultilevel"/>
    <w:tmpl w:val="4B78C624"/>
    <w:lvl w:ilvl="0" w:tplc="2422739A">
      <w:numFmt w:val="bullet"/>
      <w:lvlText w:val=""/>
      <w:lvlJc w:val="left"/>
      <w:pPr>
        <w:ind w:left="2178" w:hanging="390"/>
      </w:pPr>
      <w:rPr>
        <w:rFonts w:ascii="Symbol" w:eastAsiaTheme="minorHAnsi" w:hAnsi="Symbol" w:cs="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 w15:restartNumberingAfterBreak="0">
    <w:nsid w:val="095E1BA3"/>
    <w:multiLevelType w:val="hybridMultilevel"/>
    <w:tmpl w:val="C13472F2"/>
    <w:lvl w:ilvl="0" w:tplc="FFCE30E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A53814"/>
    <w:multiLevelType w:val="hybridMultilevel"/>
    <w:tmpl w:val="0840C162"/>
    <w:lvl w:ilvl="0" w:tplc="77C2BCE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86227"/>
    <w:multiLevelType w:val="hybridMultilevel"/>
    <w:tmpl w:val="E10894CC"/>
    <w:lvl w:ilvl="0" w:tplc="8B0CC318">
      <w:start w:val="5"/>
      <w:numFmt w:val="bullet"/>
      <w:lvlText w:val="-"/>
      <w:lvlJc w:val="left"/>
      <w:pPr>
        <w:ind w:left="405" w:hanging="360"/>
      </w:pPr>
      <w:rPr>
        <w:rFonts w:ascii="Arial" w:eastAsiaTheme="minorHAnsi" w:hAnsi="Arial" w:cs="Arial" w:hint="default"/>
        <w:sz w:val="14"/>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344D2EC5"/>
    <w:multiLevelType w:val="hybridMultilevel"/>
    <w:tmpl w:val="AAD056E0"/>
    <w:lvl w:ilvl="0" w:tplc="B44C5E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C5218C"/>
    <w:multiLevelType w:val="hybridMultilevel"/>
    <w:tmpl w:val="83E66D10"/>
    <w:lvl w:ilvl="0" w:tplc="968E53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9F1DF3"/>
    <w:multiLevelType w:val="hybridMultilevel"/>
    <w:tmpl w:val="71FEA3B2"/>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053DEA"/>
    <w:multiLevelType w:val="hybridMultilevel"/>
    <w:tmpl w:val="0A6653CC"/>
    <w:lvl w:ilvl="0" w:tplc="4BA8BBFA">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15:restartNumberingAfterBreak="0">
    <w:nsid w:val="6DF807AD"/>
    <w:multiLevelType w:val="hybridMultilevel"/>
    <w:tmpl w:val="34842EC0"/>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5"/>
  </w:num>
  <w:num w:numId="6">
    <w:abstractNumId w:val="4"/>
  </w:num>
  <w:num w:numId="7">
    <w:abstractNumId w:val="3"/>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16"/>
    <w:rsid w:val="00005BF7"/>
    <w:rsid w:val="00053EF5"/>
    <w:rsid w:val="00054494"/>
    <w:rsid w:val="001B6DA6"/>
    <w:rsid w:val="002144F5"/>
    <w:rsid w:val="002A4840"/>
    <w:rsid w:val="00335331"/>
    <w:rsid w:val="0036273E"/>
    <w:rsid w:val="003B02CC"/>
    <w:rsid w:val="00416A15"/>
    <w:rsid w:val="00430D75"/>
    <w:rsid w:val="0045562A"/>
    <w:rsid w:val="004965BD"/>
    <w:rsid w:val="004A2CC0"/>
    <w:rsid w:val="004C01A3"/>
    <w:rsid w:val="004E42D0"/>
    <w:rsid w:val="006344C2"/>
    <w:rsid w:val="00675816"/>
    <w:rsid w:val="00695203"/>
    <w:rsid w:val="006A0D35"/>
    <w:rsid w:val="006E384A"/>
    <w:rsid w:val="006F0233"/>
    <w:rsid w:val="007A369D"/>
    <w:rsid w:val="008A4FB2"/>
    <w:rsid w:val="00A048EC"/>
    <w:rsid w:val="00A54980"/>
    <w:rsid w:val="00A6079F"/>
    <w:rsid w:val="00AB23F9"/>
    <w:rsid w:val="00AF2A74"/>
    <w:rsid w:val="00B1524B"/>
    <w:rsid w:val="00B80885"/>
    <w:rsid w:val="00BC62BA"/>
    <w:rsid w:val="00C9478F"/>
    <w:rsid w:val="00CD172D"/>
    <w:rsid w:val="00D52604"/>
    <w:rsid w:val="00D52CF8"/>
    <w:rsid w:val="00D67239"/>
    <w:rsid w:val="00E12F86"/>
    <w:rsid w:val="00E87173"/>
    <w:rsid w:val="00F27AF5"/>
    <w:rsid w:val="00F51AD7"/>
    <w:rsid w:val="00F83D3B"/>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9A1E1A-1C16-44AB-95E3-275ECD19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3B"/>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F83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83D3B"/>
    <w:rPr>
      <w:rFonts w:ascii="Tahoma" w:eastAsiaTheme="minorHAnsi" w:hAnsi="Tahoma" w:cs="Tahoma"/>
      <w:sz w:val="16"/>
      <w:szCs w:val="16"/>
      <w:lang w:eastAsia="en-US"/>
    </w:rPr>
  </w:style>
  <w:style w:type="paragraph" w:styleId="Textebrut">
    <w:name w:val="Plain Text"/>
    <w:basedOn w:val="Normal"/>
    <w:link w:val="TextebrutCar"/>
    <w:uiPriority w:val="99"/>
    <w:unhideWhenUsed/>
    <w:rsid w:val="00AF2A7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AF2A74"/>
    <w:rPr>
      <w:rFonts w:eastAsiaTheme="minorHAnsi"/>
      <w:sz w:val="24"/>
      <w:szCs w:val="24"/>
    </w:rPr>
  </w:style>
  <w:style w:type="paragraph" w:styleId="Paragraphedeliste">
    <w:name w:val="List Paragraph"/>
    <w:basedOn w:val="Normal"/>
    <w:uiPriority w:val="34"/>
    <w:qFormat/>
    <w:rsid w:val="00AF2A74"/>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A549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07309">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
    <w:div w:id="8162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8</Pages>
  <Words>3827</Words>
  <Characters>20520</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WATTINNE Laure</cp:lastModifiedBy>
  <cp:revision>19</cp:revision>
  <dcterms:created xsi:type="dcterms:W3CDTF">2020-05-20T12:48:00Z</dcterms:created>
  <dcterms:modified xsi:type="dcterms:W3CDTF">2020-05-25T14:59:00Z</dcterms:modified>
</cp:coreProperties>
</file>