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A1" w:rsidRPr="00250E90" w:rsidRDefault="003079A1" w:rsidP="003079A1">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9D742A2" wp14:editId="5224446D">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E33D00" w:rsidRDefault="00E33D00" w:rsidP="00E33D00">
      <w:pPr>
        <w:pStyle w:val="xmsonormal"/>
        <w:spacing w:before="0" w:beforeAutospacing="0" w:after="160" w:afterAutospacing="0" w:line="254" w:lineRule="auto"/>
        <w:jc w:val="right"/>
        <w:rPr>
          <w:rFonts w:ascii="Calibri" w:hAnsi="Calibri"/>
          <w:sz w:val="27"/>
          <w:szCs w:val="27"/>
        </w:rPr>
      </w:pPr>
      <w:r>
        <w:rPr>
          <w:rFonts w:ascii="Calibri" w:hAnsi="Calibri"/>
          <w:sz w:val="27"/>
          <w:szCs w:val="27"/>
        </w:rPr>
        <w:t>Le 26 mars 2020</w:t>
      </w:r>
    </w:p>
    <w:p w:rsidR="00E33D00" w:rsidRDefault="00E33D00" w:rsidP="00E33D00">
      <w:pPr>
        <w:pStyle w:val="xmsonormal"/>
        <w:spacing w:before="0" w:beforeAutospacing="0" w:after="160" w:afterAutospacing="0" w:line="254" w:lineRule="auto"/>
        <w:jc w:val="right"/>
        <w:rPr>
          <w:rFonts w:ascii="Calibri" w:hAnsi="Calibri"/>
          <w:sz w:val="27"/>
          <w:szCs w:val="27"/>
        </w:rPr>
      </w:pPr>
    </w:p>
    <w:p w:rsidR="00E33D00" w:rsidRPr="00E33D00" w:rsidRDefault="00E33D00" w:rsidP="00E33D00">
      <w:pPr>
        <w:pStyle w:val="xmsonormal"/>
        <w:spacing w:before="0" w:beforeAutospacing="0" w:after="0" w:afterAutospacing="0"/>
        <w:jc w:val="both"/>
        <w:rPr>
          <w:rFonts w:ascii="Arial" w:hAnsi="Arial" w:cs="Arial"/>
          <w:b/>
        </w:rPr>
      </w:pPr>
      <w:r w:rsidRPr="00E33D00">
        <w:rPr>
          <w:rFonts w:ascii="Arial" w:hAnsi="Arial" w:cs="Arial"/>
          <w:b/>
        </w:rPr>
        <w:t xml:space="preserve">Numéro Gratuit de l’Agence régionale  de l’Orientation et des Métiers en Normandie accessible </w:t>
      </w:r>
    </w:p>
    <w:p w:rsidR="00E33D00" w:rsidRDefault="00E33D00" w:rsidP="00E33D00">
      <w:pPr>
        <w:pStyle w:val="xmsonormal"/>
        <w:spacing w:before="0" w:beforeAutospacing="0" w:after="160" w:afterAutospacing="0" w:line="254" w:lineRule="auto"/>
        <w:jc w:val="right"/>
        <w:rPr>
          <w:rFonts w:ascii="Calibri" w:hAnsi="Calibri"/>
          <w:sz w:val="27"/>
          <w:szCs w:val="27"/>
        </w:rPr>
      </w:pPr>
    </w:p>
    <w:p w:rsidR="00E33D00" w:rsidRPr="003079A1" w:rsidRDefault="00E33D00" w:rsidP="00E33D00">
      <w:pPr>
        <w:pStyle w:val="xmsonormal"/>
        <w:spacing w:before="0" w:beforeAutospacing="0" w:after="0" w:afterAutospacing="0"/>
        <w:jc w:val="both"/>
        <w:rPr>
          <w:rFonts w:ascii="Arial" w:hAnsi="Arial" w:cs="Arial"/>
          <w:sz w:val="22"/>
          <w:szCs w:val="22"/>
        </w:rPr>
      </w:pPr>
      <w:r w:rsidRPr="003079A1">
        <w:rPr>
          <w:rFonts w:ascii="Arial" w:hAnsi="Arial" w:cs="Arial"/>
          <w:sz w:val="22"/>
          <w:szCs w:val="22"/>
        </w:rPr>
        <w:t>Afin de préparer l'avenir pendant la période de confinement, la Région Normandie rappelle que le</w:t>
      </w:r>
      <w:r>
        <w:rPr>
          <w:rFonts w:ascii="Arial" w:hAnsi="Arial" w:cs="Arial"/>
          <w:sz w:val="22"/>
          <w:szCs w:val="22"/>
        </w:rPr>
        <w:t xml:space="preserve"> numéro g</w:t>
      </w:r>
      <w:bookmarkStart w:id="0" w:name="_GoBack"/>
      <w:bookmarkEnd w:id="0"/>
      <w:r>
        <w:rPr>
          <w:rFonts w:ascii="Arial" w:hAnsi="Arial" w:cs="Arial"/>
          <w:sz w:val="22"/>
          <w:szCs w:val="22"/>
        </w:rPr>
        <w:t>ratuit Parcours-Métier</w:t>
      </w:r>
      <w:r w:rsidRPr="003079A1">
        <w:rPr>
          <w:rFonts w:ascii="Arial" w:hAnsi="Arial" w:cs="Arial"/>
          <w:sz w:val="22"/>
          <w:szCs w:val="22"/>
        </w:rPr>
        <w:t xml:space="preserve"> de la nouvelle Agence régionale  de l’Orientation et des Métiers en Normandie reste accessible </w:t>
      </w:r>
    </w:p>
    <w:p w:rsidR="00E33D00" w:rsidRPr="003079A1" w:rsidRDefault="00E33D00" w:rsidP="00E33D00">
      <w:pPr>
        <w:pStyle w:val="xmsonormal"/>
        <w:spacing w:before="0" w:beforeAutospacing="0" w:after="0" w:afterAutospacing="0"/>
        <w:jc w:val="both"/>
        <w:rPr>
          <w:rFonts w:ascii="Arial" w:hAnsi="Arial" w:cs="Arial"/>
          <w:sz w:val="22"/>
          <w:szCs w:val="22"/>
        </w:rPr>
      </w:pPr>
    </w:p>
    <w:p w:rsidR="00E33D00" w:rsidRPr="003079A1" w:rsidRDefault="00E33D00" w:rsidP="00E33D00">
      <w:pPr>
        <w:pStyle w:val="xmsonormal"/>
        <w:spacing w:before="0" w:beforeAutospacing="0" w:after="0" w:afterAutospacing="0"/>
        <w:jc w:val="both"/>
        <w:rPr>
          <w:rFonts w:ascii="Arial" w:hAnsi="Arial" w:cs="Arial"/>
          <w:sz w:val="22"/>
          <w:szCs w:val="22"/>
        </w:rPr>
      </w:pPr>
      <w:r w:rsidRPr="003079A1">
        <w:rPr>
          <w:rFonts w:ascii="Arial" w:hAnsi="Arial" w:cs="Arial"/>
          <w:sz w:val="22"/>
          <w:szCs w:val="22"/>
        </w:rPr>
        <w:t xml:space="preserve">Ce service téléphonique gratuit s'adresse principalement aux personnes désireuses de faire le point sur leur projet professionnel, en recherche d'une nouvelle possibilité de formation, d'une solution de financement, d'une structure pour accompagner un projet... </w:t>
      </w:r>
    </w:p>
    <w:p w:rsidR="00E33D00" w:rsidRPr="003079A1" w:rsidRDefault="00E33D00" w:rsidP="00E33D00">
      <w:pPr>
        <w:pStyle w:val="xmsonormal"/>
        <w:spacing w:before="0" w:beforeAutospacing="0" w:after="0" w:afterAutospacing="0"/>
        <w:jc w:val="both"/>
        <w:rPr>
          <w:rFonts w:ascii="Arial" w:hAnsi="Arial" w:cs="Arial"/>
          <w:sz w:val="22"/>
          <w:szCs w:val="22"/>
        </w:rPr>
      </w:pPr>
    </w:p>
    <w:p w:rsidR="00E33D00" w:rsidRPr="003079A1" w:rsidRDefault="00E33D00" w:rsidP="00E33D00">
      <w:pPr>
        <w:pStyle w:val="xmsonormal"/>
        <w:spacing w:before="0" w:beforeAutospacing="0" w:after="0" w:afterAutospacing="0"/>
        <w:jc w:val="both"/>
        <w:rPr>
          <w:rFonts w:ascii="Arial" w:hAnsi="Arial" w:cs="Arial"/>
          <w:sz w:val="22"/>
          <w:szCs w:val="22"/>
        </w:rPr>
      </w:pPr>
      <w:r w:rsidRPr="003079A1">
        <w:rPr>
          <w:rFonts w:ascii="Arial" w:hAnsi="Arial" w:cs="Arial"/>
          <w:sz w:val="22"/>
          <w:szCs w:val="22"/>
        </w:rPr>
        <w:t xml:space="preserve">Pour répondre aux questions en matière d’orientation, de formation professionnelle tout au long de la vie  ou de formation initiale, les  conseillers sont disponibles au 0800 050 000 du lundi au jeudi de 9h à 12h et de 14h à 17h, le vendredi de 9h à 12h et de 13h30 à 16h30. </w:t>
      </w:r>
    </w:p>
    <w:p w:rsidR="00E33D00" w:rsidRPr="003079A1" w:rsidRDefault="00E33D00" w:rsidP="00E33D00">
      <w:pPr>
        <w:pStyle w:val="xmsonormal"/>
        <w:spacing w:before="0" w:beforeAutospacing="0" w:after="0" w:afterAutospacing="0"/>
        <w:jc w:val="both"/>
        <w:rPr>
          <w:rFonts w:ascii="Arial" w:hAnsi="Arial" w:cs="Arial"/>
          <w:sz w:val="22"/>
          <w:szCs w:val="22"/>
        </w:rPr>
      </w:pPr>
    </w:p>
    <w:p w:rsidR="00E33D00" w:rsidRPr="003079A1" w:rsidRDefault="00E33D00" w:rsidP="00E33D00">
      <w:pPr>
        <w:pStyle w:val="xmsonormal"/>
        <w:spacing w:before="0" w:beforeAutospacing="0" w:after="0" w:afterAutospacing="0"/>
        <w:jc w:val="both"/>
        <w:rPr>
          <w:rFonts w:ascii="Arial" w:hAnsi="Arial" w:cs="Arial"/>
          <w:sz w:val="22"/>
          <w:szCs w:val="22"/>
        </w:rPr>
      </w:pPr>
      <w:r w:rsidRPr="003079A1">
        <w:rPr>
          <w:rFonts w:ascii="Arial" w:hAnsi="Arial" w:cs="Arial"/>
          <w:sz w:val="22"/>
          <w:szCs w:val="22"/>
        </w:rPr>
        <w:t> </w:t>
      </w:r>
    </w:p>
    <w:p w:rsidR="00E33D00" w:rsidRPr="003079A1" w:rsidRDefault="00E33D00" w:rsidP="00E33D00">
      <w:pPr>
        <w:pStyle w:val="NormalWeb"/>
        <w:spacing w:before="0" w:beforeAutospacing="0" w:after="0" w:afterAutospacing="0"/>
        <w:rPr>
          <w:rFonts w:ascii="Arial" w:hAnsi="Arial" w:cs="Arial"/>
          <w:sz w:val="22"/>
          <w:szCs w:val="22"/>
        </w:rPr>
      </w:pPr>
      <w:r w:rsidRPr="003079A1">
        <w:rPr>
          <w:rFonts w:ascii="Arial" w:hAnsi="Arial" w:cs="Arial"/>
          <w:sz w:val="22"/>
          <w:szCs w:val="22"/>
        </w:rPr>
        <w:t> </w:t>
      </w:r>
    </w:p>
    <w:p w:rsidR="00E33D00" w:rsidRPr="003079A1" w:rsidRDefault="00E33D00" w:rsidP="00E33D00">
      <w:pPr>
        <w:jc w:val="both"/>
        <w:rPr>
          <w:rFonts w:ascii="Arial" w:hAnsi="Arial" w:cs="Arial"/>
          <w:sz w:val="22"/>
        </w:rPr>
      </w:pPr>
      <w:r w:rsidRPr="003079A1">
        <w:rPr>
          <w:rFonts w:ascii="Arial" w:hAnsi="Arial" w:cs="Arial"/>
          <w:sz w:val="22"/>
        </w:rPr>
        <w:t>Contact presse :</w:t>
      </w:r>
    </w:p>
    <w:p w:rsidR="00E33D00" w:rsidRPr="003079A1" w:rsidRDefault="00E33D00" w:rsidP="00E33D00">
      <w:pPr>
        <w:jc w:val="both"/>
        <w:rPr>
          <w:rFonts w:ascii="Arial" w:hAnsi="Arial" w:cs="Arial"/>
          <w:sz w:val="22"/>
        </w:rPr>
      </w:pPr>
      <w:r w:rsidRPr="003079A1">
        <w:rPr>
          <w:rFonts w:ascii="Arial" w:hAnsi="Arial" w:cs="Arial"/>
          <w:sz w:val="22"/>
        </w:rPr>
        <w:t xml:space="preserve">Emmanuelle </w:t>
      </w:r>
      <w:proofErr w:type="spellStart"/>
      <w:r w:rsidRPr="003079A1">
        <w:rPr>
          <w:rFonts w:ascii="Arial" w:hAnsi="Arial" w:cs="Arial"/>
          <w:sz w:val="22"/>
        </w:rPr>
        <w:t>Tirilly</w:t>
      </w:r>
      <w:proofErr w:type="spellEnd"/>
      <w:r w:rsidRPr="003079A1">
        <w:rPr>
          <w:rFonts w:ascii="Arial" w:hAnsi="Arial" w:cs="Arial"/>
          <w:sz w:val="22"/>
        </w:rPr>
        <w:t xml:space="preserve"> – tel : 02 31 06 98 85 – 06 13 99 87 28 </w:t>
      </w:r>
      <w:hyperlink r:id="rId6" w:history="1">
        <w:r w:rsidRPr="003079A1">
          <w:rPr>
            <w:rStyle w:val="Lienhypertexte"/>
            <w:rFonts w:ascii="Arial" w:hAnsi="Arial" w:cs="Arial"/>
            <w:sz w:val="22"/>
          </w:rPr>
          <w:t>emmanuelle.tirilly@normandie.fr</w:t>
        </w:r>
      </w:hyperlink>
    </w:p>
    <w:p w:rsidR="003079A1" w:rsidRDefault="003079A1" w:rsidP="003079A1">
      <w:pPr>
        <w:pStyle w:val="xmsonormal"/>
        <w:spacing w:before="0" w:beforeAutospacing="0" w:after="160" w:afterAutospacing="0" w:line="254" w:lineRule="auto"/>
        <w:jc w:val="both"/>
        <w:rPr>
          <w:rFonts w:ascii="Calibri" w:hAnsi="Calibri"/>
          <w:sz w:val="27"/>
          <w:szCs w:val="27"/>
        </w:rPr>
      </w:pPr>
    </w:p>
    <w:p w:rsidR="001B6DA6" w:rsidRPr="00E33D00" w:rsidRDefault="003079A1" w:rsidP="00E33D00">
      <w:pPr>
        <w:pStyle w:val="xmsonormal"/>
        <w:spacing w:before="0" w:beforeAutospacing="0" w:after="0" w:afterAutospacing="0"/>
        <w:jc w:val="both"/>
        <w:rPr>
          <w:rFonts w:ascii="Arial" w:hAnsi="Arial" w:cs="Arial"/>
          <w:sz w:val="22"/>
          <w:szCs w:val="22"/>
        </w:rPr>
      </w:pPr>
      <w:r w:rsidRPr="003079A1">
        <w:rPr>
          <w:rFonts w:ascii="Arial" w:hAnsi="Arial" w:cs="Arial"/>
          <w:sz w:val="22"/>
          <w:szCs w:val="22"/>
        </w:rPr>
        <w:t> </w:t>
      </w:r>
    </w:p>
    <w:sectPr w:rsidR="001B6DA6" w:rsidRPr="00E33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E1"/>
    <w:rsid w:val="001B6DA6"/>
    <w:rsid w:val="003079A1"/>
    <w:rsid w:val="00354DE1"/>
    <w:rsid w:val="00D52604"/>
    <w:rsid w:val="00E33D00"/>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079A1"/>
    <w:pPr>
      <w:spacing w:before="100" w:beforeAutospacing="1" w:after="100" w:afterAutospacing="1"/>
    </w:pPr>
    <w:rPr>
      <w:rFonts w:eastAsiaTheme="minorHAnsi"/>
    </w:rPr>
  </w:style>
  <w:style w:type="paragraph" w:customStyle="1" w:styleId="xmsonormal">
    <w:name w:val="x_msonormal"/>
    <w:basedOn w:val="Normal"/>
    <w:uiPriority w:val="99"/>
    <w:semiHidden/>
    <w:rsid w:val="003079A1"/>
    <w:pPr>
      <w:spacing w:before="100" w:beforeAutospacing="1" w:after="100" w:afterAutospacing="1"/>
    </w:pPr>
    <w:rPr>
      <w:rFonts w:eastAsiaTheme="minorHAnsi"/>
    </w:rPr>
  </w:style>
  <w:style w:type="paragraph" w:customStyle="1" w:styleId="Default">
    <w:name w:val="Default"/>
    <w:uiPriority w:val="99"/>
    <w:rsid w:val="003079A1"/>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3079A1"/>
    <w:rPr>
      <w:rFonts w:ascii="Tahoma" w:hAnsi="Tahoma" w:cs="Tahoma"/>
      <w:sz w:val="16"/>
      <w:szCs w:val="16"/>
    </w:rPr>
  </w:style>
  <w:style w:type="character" w:customStyle="1" w:styleId="TextedebullesCar">
    <w:name w:val="Texte de bulles Car"/>
    <w:basedOn w:val="Policepardfaut"/>
    <w:link w:val="Textedebulles"/>
    <w:rsid w:val="003079A1"/>
    <w:rPr>
      <w:rFonts w:ascii="Tahoma" w:hAnsi="Tahoma" w:cs="Tahoma"/>
      <w:sz w:val="16"/>
      <w:szCs w:val="16"/>
    </w:rPr>
  </w:style>
  <w:style w:type="character" w:styleId="Lienhypertexte">
    <w:name w:val="Hyperlink"/>
    <w:basedOn w:val="Policepardfaut"/>
    <w:uiPriority w:val="99"/>
    <w:unhideWhenUsed/>
    <w:rsid w:val="003079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079A1"/>
    <w:pPr>
      <w:spacing w:before="100" w:beforeAutospacing="1" w:after="100" w:afterAutospacing="1"/>
    </w:pPr>
    <w:rPr>
      <w:rFonts w:eastAsiaTheme="minorHAnsi"/>
    </w:rPr>
  </w:style>
  <w:style w:type="paragraph" w:customStyle="1" w:styleId="xmsonormal">
    <w:name w:val="x_msonormal"/>
    <w:basedOn w:val="Normal"/>
    <w:uiPriority w:val="99"/>
    <w:semiHidden/>
    <w:rsid w:val="003079A1"/>
    <w:pPr>
      <w:spacing w:before="100" w:beforeAutospacing="1" w:after="100" w:afterAutospacing="1"/>
    </w:pPr>
    <w:rPr>
      <w:rFonts w:eastAsiaTheme="minorHAnsi"/>
    </w:rPr>
  </w:style>
  <w:style w:type="paragraph" w:customStyle="1" w:styleId="Default">
    <w:name w:val="Default"/>
    <w:uiPriority w:val="99"/>
    <w:rsid w:val="003079A1"/>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3079A1"/>
    <w:rPr>
      <w:rFonts w:ascii="Tahoma" w:hAnsi="Tahoma" w:cs="Tahoma"/>
      <w:sz w:val="16"/>
      <w:szCs w:val="16"/>
    </w:rPr>
  </w:style>
  <w:style w:type="character" w:customStyle="1" w:styleId="TextedebullesCar">
    <w:name w:val="Texte de bulles Car"/>
    <w:basedOn w:val="Policepardfaut"/>
    <w:link w:val="Textedebulles"/>
    <w:rsid w:val="003079A1"/>
    <w:rPr>
      <w:rFonts w:ascii="Tahoma" w:hAnsi="Tahoma" w:cs="Tahoma"/>
      <w:sz w:val="16"/>
      <w:szCs w:val="16"/>
    </w:rPr>
  </w:style>
  <w:style w:type="character" w:styleId="Lienhypertexte">
    <w:name w:val="Hyperlink"/>
    <w:basedOn w:val="Policepardfaut"/>
    <w:uiPriority w:val="99"/>
    <w:unhideWhenUsed/>
    <w:rsid w:val="00307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153</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2</cp:revision>
  <dcterms:created xsi:type="dcterms:W3CDTF">2020-03-26T14:51:00Z</dcterms:created>
  <dcterms:modified xsi:type="dcterms:W3CDTF">2020-03-26T15:10:00Z</dcterms:modified>
</cp:coreProperties>
</file>