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DEA" w:rsidRPr="00250E90" w:rsidRDefault="00FC2DEA" w:rsidP="00FC2DEA">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0CF37D43" wp14:editId="741922EB">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991F61" w:rsidRPr="00FC2DEA" w:rsidRDefault="009B4FF9" w:rsidP="00FC2DEA">
      <w:pPr>
        <w:pStyle w:val="Textebrut"/>
        <w:spacing w:before="0" w:beforeAutospacing="0" w:after="0" w:afterAutospacing="0"/>
        <w:jc w:val="right"/>
        <w:rPr>
          <w:rFonts w:ascii="Arial" w:hAnsi="Arial" w:cs="Arial"/>
          <w:bCs/>
          <w:color w:val="000000"/>
          <w:sz w:val="22"/>
          <w:szCs w:val="22"/>
        </w:rPr>
      </w:pPr>
      <w:r>
        <w:rPr>
          <w:rFonts w:ascii="Arial" w:hAnsi="Arial" w:cs="Arial"/>
          <w:bCs/>
          <w:color w:val="000000"/>
          <w:sz w:val="22"/>
          <w:szCs w:val="22"/>
        </w:rPr>
        <w:t>Le 2</w:t>
      </w:r>
      <w:r w:rsidR="00FC2DEA" w:rsidRPr="00FC2DEA">
        <w:rPr>
          <w:rFonts w:ascii="Arial" w:hAnsi="Arial" w:cs="Arial"/>
          <w:bCs/>
          <w:color w:val="000000"/>
          <w:sz w:val="22"/>
          <w:szCs w:val="22"/>
        </w:rPr>
        <w:t>5 mai 2020</w:t>
      </w:r>
    </w:p>
    <w:p w:rsidR="000F0399" w:rsidRPr="00991F61" w:rsidRDefault="000F0399" w:rsidP="000F0399">
      <w:pPr>
        <w:pStyle w:val="Textebrut"/>
        <w:spacing w:before="0" w:beforeAutospacing="0" w:after="0" w:afterAutospacing="0"/>
        <w:jc w:val="both"/>
        <w:rPr>
          <w:rFonts w:ascii="Arial" w:hAnsi="Arial" w:cs="Arial"/>
          <w:sz w:val="22"/>
          <w:szCs w:val="22"/>
        </w:rPr>
      </w:pPr>
    </w:p>
    <w:p w:rsidR="00840693" w:rsidRDefault="00840693" w:rsidP="000F0399">
      <w:pPr>
        <w:pStyle w:val="Textebrut"/>
        <w:spacing w:before="0" w:beforeAutospacing="0" w:after="0" w:afterAutospacing="0"/>
        <w:jc w:val="both"/>
        <w:rPr>
          <w:rFonts w:ascii="Arial" w:hAnsi="Arial" w:cs="Arial"/>
          <w:b/>
          <w:sz w:val="28"/>
          <w:szCs w:val="28"/>
        </w:rPr>
      </w:pPr>
    </w:p>
    <w:p w:rsidR="00840693" w:rsidRPr="00840693" w:rsidRDefault="00840693" w:rsidP="000F0399">
      <w:pPr>
        <w:pStyle w:val="Textebrut"/>
        <w:spacing w:before="0" w:beforeAutospacing="0" w:after="0" w:afterAutospacing="0"/>
        <w:jc w:val="both"/>
        <w:rPr>
          <w:rFonts w:ascii="Arial" w:hAnsi="Arial" w:cs="Arial"/>
          <w:b/>
        </w:rPr>
      </w:pPr>
      <w:r>
        <w:rPr>
          <w:rFonts w:ascii="Arial" w:hAnsi="Arial" w:cs="Arial"/>
          <w:b/>
        </w:rPr>
        <w:t xml:space="preserve">Lien vers le nouveau dispositif : </w:t>
      </w:r>
      <w:hyperlink r:id="rId6" w:history="1">
        <w:r w:rsidRPr="00840693">
          <w:rPr>
            <w:rStyle w:val="Lienhypertexte"/>
            <w:rFonts w:ascii="Arial" w:hAnsi="Arial" w:cs="Arial"/>
            <w:b/>
          </w:rPr>
          <w:t>https://aides.normandie.fr/normandie-fonds-durgence-culture-ndeg1</w:t>
        </w:r>
      </w:hyperlink>
    </w:p>
    <w:p w:rsidR="00840693" w:rsidRDefault="00840693" w:rsidP="000F0399">
      <w:pPr>
        <w:pStyle w:val="Textebrut"/>
        <w:spacing w:before="0" w:beforeAutospacing="0" w:after="0" w:afterAutospacing="0"/>
        <w:jc w:val="both"/>
        <w:rPr>
          <w:rFonts w:ascii="Arial" w:hAnsi="Arial" w:cs="Arial"/>
          <w:b/>
          <w:sz w:val="28"/>
          <w:szCs w:val="28"/>
        </w:rPr>
      </w:pPr>
    </w:p>
    <w:p w:rsidR="00840693" w:rsidRDefault="00840693" w:rsidP="000F0399">
      <w:pPr>
        <w:pStyle w:val="Textebrut"/>
        <w:spacing w:before="0" w:beforeAutospacing="0" w:after="0" w:afterAutospacing="0"/>
        <w:jc w:val="both"/>
        <w:rPr>
          <w:rFonts w:ascii="Arial" w:hAnsi="Arial" w:cs="Arial"/>
          <w:b/>
          <w:sz w:val="28"/>
          <w:szCs w:val="28"/>
        </w:rPr>
      </w:pPr>
    </w:p>
    <w:p w:rsidR="000F0399" w:rsidRPr="00FC2DEA" w:rsidRDefault="000F0399" w:rsidP="000F0399">
      <w:pPr>
        <w:pStyle w:val="Textebrut"/>
        <w:spacing w:before="0" w:beforeAutospacing="0" w:after="0" w:afterAutospacing="0"/>
        <w:jc w:val="both"/>
        <w:rPr>
          <w:rFonts w:ascii="Arial" w:hAnsi="Arial" w:cs="Arial"/>
          <w:b/>
          <w:sz w:val="28"/>
          <w:szCs w:val="28"/>
        </w:rPr>
      </w:pPr>
      <w:r w:rsidRPr="00FC2DEA">
        <w:rPr>
          <w:rFonts w:ascii="Arial" w:hAnsi="Arial" w:cs="Arial"/>
          <w:b/>
          <w:sz w:val="28"/>
          <w:szCs w:val="28"/>
        </w:rPr>
        <w:t>Normandie Fonds d’Urgence Culture</w:t>
      </w:r>
      <w:r w:rsidR="00FC2DEA" w:rsidRPr="00FC2DEA">
        <w:rPr>
          <w:rFonts w:ascii="Arial" w:hAnsi="Arial" w:cs="Arial"/>
          <w:b/>
          <w:sz w:val="28"/>
          <w:szCs w:val="28"/>
        </w:rPr>
        <w:t xml:space="preserve"> : les aides en faveur de la culture </w:t>
      </w:r>
      <w:r w:rsidR="00410684">
        <w:rPr>
          <w:rFonts w:ascii="Arial" w:hAnsi="Arial" w:cs="Arial"/>
          <w:b/>
          <w:sz w:val="28"/>
          <w:szCs w:val="28"/>
        </w:rPr>
        <w:t>et du patrimoine</w:t>
      </w:r>
    </w:p>
    <w:p w:rsidR="000F0399" w:rsidRPr="00991F61" w:rsidRDefault="000F0399" w:rsidP="000F0399">
      <w:pPr>
        <w:jc w:val="both"/>
        <w:rPr>
          <w:rFonts w:ascii="Arial" w:hAnsi="Arial" w:cs="Arial"/>
          <w:b/>
          <w:sz w:val="22"/>
          <w:szCs w:val="22"/>
        </w:rPr>
      </w:pPr>
    </w:p>
    <w:p w:rsidR="00FC2DEA" w:rsidRDefault="00FC2DEA" w:rsidP="000F0399">
      <w:pPr>
        <w:jc w:val="both"/>
        <w:rPr>
          <w:rFonts w:ascii="Arial" w:hAnsi="Arial" w:cs="Arial"/>
          <w:b/>
          <w:sz w:val="22"/>
          <w:szCs w:val="22"/>
        </w:rPr>
      </w:pPr>
      <w:r>
        <w:rPr>
          <w:rFonts w:ascii="Arial" w:hAnsi="Arial" w:cs="Arial"/>
          <w:b/>
          <w:sz w:val="22"/>
          <w:szCs w:val="22"/>
        </w:rPr>
        <w:t>L</w:t>
      </w:r>
      <w:r w:rsidR="000F0399" w:rsidRPr="00991F61">
        <w:rPr>
          <w:rFonts w:ascii="Arial" w:hAnsi="Arial" w:cs="Arial"/>
          <w:b/>
          <w:sz w:val="22"/>
          <w:szCs w:val="22"/>
        </w:rPr>
        <w:t xml:space="preserve">es élus régionaux réunis en commission permanente </w:t>
      </w:r>
      <w:r>
        <w:rPr>
          <w:rFonts w:ascii="Arial" w:hAnsi="Arial" w:cs="Arial"/>
          <w:b/>
          <w:sz w:val="22"/>
          <w:szCs w:val="22"/>
        </w:rPr>
        <w:t xml:space="preserve">le 27 avril dernier </w:t>
      </w:r>
      <w:r w:rsidR="000F0399" w:rsidRPr="00991F61">
        <w:rPr>
          <w:rFonts w:ascii="Arial" w:hAnsi="Arial" w:cs="Arial"/>
          <w:b/>
          <w:sz w:val="22"/>
          <w:szCs w:val="22"/>
        </w:rPr>
        <w:t xml:space="preserve">ont approuvé le </w:t>
      </w:r>
      <w:r w:rsidR="000A07C2">
        <w:rPr>
          <w:rFonts w:ascii="Arial" w:hAnsi="Arial" w:cs="Arial"/>
          <w:b/>
          <w:sz w:val="22"/>
          <w:szCs w:val="22"/>
        </w:rPr>
        <w:t>dispositif</w:t>
      </w:r>
      <w:r w:rsidR="000F0399" w:rsidRPr="00991F61">
        <w:rPr>
          <w:rFonts w:ascii="Arial" w:hAnsi="Arial" w:cs="Arial"/>
          <w:b/>
          <w:sz w:val="22"/>
          <w:szCs w:val="22"/>
        </w:rPr>
        <w:t xml:space="preserve"> « Normandie Fonds d’Urgence Culture</w:t>
      </w:r>
      <w:r w:rsidR="000A07C2">
        <w:rPr>
          <w:rFonts w:ascii="Arial" w:hAnsi="Arial" w:cs="Arial"/>
          <w:b/>
          <w:sz w:val="22"/>
          <w:szCs w:val="22"/>
        </w:rPr>
        <w:t xml:space="preserve"> n°1</w:t>
      </w:r>
      <w:r w:rsidR="000A07C2" w:rsidRPr="00991F61">
        <w:rPr>
          <w:rFonts w:ascii="Arial" w:hAnsi="Arial" w:cs="Arial"/>
          <w:b/>
          <w:sz w:val="22"/>
          <w:szCs w:val="22"/>
        </w:rPr>
        <w:t> </w:t>
      </w:r>
      <w:r w:rsidR="000F0399" w:rsidRPr="00991F61">
        <w:rPr>
          <w:rFonts w:ascii="Arial" w:hAnsi="Arial" w:cs="Arial"/>
          <w:b/>
          <w:sz w:val="22"/>
          <w:szCs w:val="22"/>
        </w:rPr>
        <w:t>». Il concerne le spectacle vivant, les arts visuels et numériques</w:t>
      </w:r>
      <w:r w:rsidR="000A07C2">
        <w:rPr>
          <w:rFonts w:ascii="Arial" w:hAnsi="Arial" w:cs="Arial"/>
          <w:b/>
          <w:sz w:val="22"/>
          <w:szCs w:val="22"/>
        </w:rPr>
        <w:t xml:space="preserve"> et</w:t>
      </w:r>
      <w:r w:rsidR="000F0399" w:rsidRPr="00991F61">
        <w:rPr>
          <w:rFonts w:ascii="Arial" w:hAnsi="Arial" w:cs="Arial"/>
          <w:b/>
          <w:sz w:val="22"/>
          <w:szCs w:val="22"/>
        </w:rPr>
        <w:t xml:space="preserve"> le patrimoine culturel. </w:t>
      </w:r>
    </w:p>
    <w:p w:rsidR="00FC2DEA" w:rsidRDefault="00FC2DEA" w:rsidP="000F0399">
      <w:pPr>
        <w:jc w:val="both"/>
        <w:rPr>
          <w:rFonts w:ascii="Arial" w:hAnsi="Arial" w:cs="Arial"/>
          <w:b/>
          <w:sz w:val="22"/>
          <w:szCs w:val="22"/>
        </w:rPr>
      </w:pPr>
    </w:p>
    <w:p w:rsidR="00410684" w:rsidRDefault="000F0399" w:rsidP="000F0399">
      <w:pPr>
        <w:jc w:val="both"/>
        <w:rPr>
          <w:rFonts w:ascii="Arial" w:hAnsi="Arial" w:cs="Arial"/>
          <w:b/>
          <w:sz w:val="22"/>
          <w:szCs w:val="22"/>
        </w:rPr>
      </w:pPr>
      <w:r w:rsidRPr="00991F61">
        <w:rPr>
          <w:rFonts w:ascii="Arial" w:hAnsi="Arial" w:cs="Arial"/>
          <w:b/>
          <w:sz w:val="22"/>
          <w:szCs w:val="22"/>
        </w:rPr>
        <w:t xml:space="preserve">La Région travaille en ce moment à la mise en place d’un </w:t>
      </w:r>
      <w:r w:rsidR="000A07C2">
        <w:rPr>
          <w:rFonts w:ascii="Arial" w:hAnsi="Arial" w:cs="Arial"/>
          <w:b/>
          <w:sz w:val="22"/>
          <w:szCs w:val="22"/>
        </w:rPr>
        <w:t>second dispos</w:t>
      </w:r>
      <w:r w:rsidR="00410684">
        <w:rPr>
          <w:rFonts w:ascii="Arial" w:hAnsi="Arial" w:cs="Arial"/>
          <w:b/>
          <w:sz w:val="22"/>
          <w:szCs w:val="22"/>
        </w:rPr>
        <w:t>i</w:t>
      </w:r>
      <w:r w:rsidR="000A07C2">
        <w:rPr>
          <w:rFonts w:ascii="Arial" w:hAnsi="Arial" w:cs="Arial"/>
          <w:b/>
          <w:sz w:val="22"/>
          <w:szCs w:val="22"/>
        </w:rPr>
        <w:t xml:space="preserve">tif </w:t>
      </w:r>
      <w:r w:rsidR="00410684" w:rsidRPr="00991F61">
        <w:rPr>
          <w:rFonts w:ascii="Arial" w:hAnsi="Arial" w:cs="Arial"/>
          <w:b/>
          <w:sz w:val="22"/>
          <w:szCs w:val="22"/>
        </w:rPr>
        <w:t>« Normandie Fonds d’Urgence Culture</w:t>
      </w:r>
      <w:r w:rsidR="00410684">
        <w:rPr>
          <w:rFonts w:ascii="Arial" w:hAnsi="Arial" w:cs="Arial"/>
          <w:b/>
          <w:sz w:val="22"/>
          <w:szCs w:val="22"/>
        </w:rPr>
        <w:t xml:space="preserve"> n°2</w:t>
      </w:r>
      <w:r w:rsidR="00410684" w:rsidRPr="00991F61">
        <w:rPr>
          <w:rFonts w:ascii="Arial" w:hAnsi="Arial" w:cs="Arial"/>
          <w:b/>
          <w:sz w:val="22"/>
          <w:szCs w:val="22"/>
        </w:rPr>
        <w:t xml:space="preserve"> ». </w:t>
      </w:r>
      <w:r w:rsidR="00410684">
        <w:rPr>
          <w:rFonts w:ascii="Arial" w:hAnsi="Arial" w:cs="Arial"/>
          <w:b/>
          <w:sz w:val="22"/>
          <w:szCs w:val="22"/>
        </w:rPr>
        <w:t>Il concernera les</w:t>
      </w:r>
      <w:r w:rsidR="009B4FF9">
        <w:rPr>
          <w:rFonts w:ascii="Arial" w:hAnsi="Arial" w:cs="Arial"/>
          <w:b/>
          <w:sz w:val="22"/>
          <w:szCs w:val="22"/>
        </w:rPr>
        <w:t xml:space="preserve"> </w:t>
      </w:r>
      <w:r w:rsidRPr="00991F61">
        <w:rPr>
          <w:rFonts w:ascii="Arial" w:hAnsi="Arial" w:cs="Arial"/>
          <w:b/>
          <w:sz w:val="22"/>
          <w:szCs w:val="22"/>
        </w:rPr>
        <w:t>industries culturelles (livre et cinéma).</w:t>
      </w:r>
    </w:p>
    <w:p w:rsidR="00410684" w:rsidRDefault="00410684" w:rsidP="000F0399">
      <w:pPr>
        <w:jc w:val="both"/>
        <w:rPr>
          <w:rFonts w:ascii="Arial" w:hAnsi="Arial" w:cs="Arial"/>
          <w:b/>
          <w:sz w:val="22"/>
          <w:szCs w:val="22"/>
        </w:rPr>
      </w:pPr>
    </w:p>
    <w:p w:rsidR="000F0399" w:rsidRDefault="00410684" w:rsidP="000F0399">
      <w:pPr>
        <w:jc w:val="both"/>
        <w:rPr>
          <w:rFonts w:ascii="Arial" w:hAnsi="Arial" w:cs="Arial"/>
          <w:b/>
          <w:sz w:val="22"/>
          <w:szCs w:val="22"/>
        </w:rPr>
      </w:pPr>
      <w:r>
        <w:rPr>
          <w:rFonts w:ascii="Arial" w:hAnsi="Arial" w:cs="Arial"/>
          <w:b/>
          <w:sz w:val="22"/>
          <w:szCs w:val="22"/>
        </w:rPr>
        <w:t>L’ensemble du f</w:t>
      </w:r>
      <w:r w:rsidR="000F0399" w:rsidRPr="00991F61">
        <w:rPr>
          <w:rFonts w:ascii="Arial" w:hAnsi="Arial" w:cs="Arial"/>
          <w:b/>
          <w:sz w:val="22"/>
          <w:szCs w:val="22"/>
        </w:rPr>
        <w:t xml:space="preserve">onds d’urgence </w:t>
      </w:r>
      <w:r w:rsidR="000A07C2">
        <w:rPr>
          <w:rFonts w:ascii="Arial" w:hAnsi="Arial" w:cs="Arial"/>
          <w:b/>
          <w:sz w:val="22"/>
          <w:szCs w:val="22"/>
        </w:rPr>
        <w:t>est</w:t>
      </w:r>
      <w:r w:rsidR="000A07C2" w:rsidRPr="00991F61">
        <w:rPr>
          <w:rFonts w:ascii="Arial" w:hAnsi="Arial" w:cs="Arial"/>
          <w:b/>
          <w:sz w:val="22"/>
          <w:szCs w:val="22"/>
        </w:rPr>
        <w:t xml:space="preserve"> </w:t>
      </w:r>
      <w:r w:rsidR="000F0399" w:rsidRPr="00991F61">
        <w:rPr>
          <w:rFonts w:ascii="Arial" w:hAnsi="Arial" w:cs="Arial"/>
          <w:b/>
          <w:sz w:val="22"/>
          <w:szCs w:val="22"/>
        </w:rPr>
        <w:t xml:space="preserve">doté d’une enveloppe totale de </w:t>
      </w:r>
      <w:r w:rsidR="00FC2DEA">
        <w:rPr>
          <w:rFonts w:ascii="Arial" w:hAnsi="Arial" w:cs="Arial"/>
          <w:b/>
          <w:sz w:val="22"/>
          <w:szCs w:val="22"/>
        </w:rPr>
        <w:t>2 millions d’euros</w:t>
      </w:r>
      <w:r w:rsidR="000F0399" w:rsidRPr="00991F61">
        <w:rPr>
          <w:rFonts w:ascii="Arial" w:hAnsi="Arial" w:cs="Arial"/>
          <w:b/>
          <w:sz w:val="22"/>
          <w:szCs w:val="22"/>
        </w:rPr>
        <w:t xml:space="preserve">. </w:t>
      </w:r>
    </w:p>
    <w:p w:rsidR="007B2D8B" w:rsidRPr="007B2D8B" w:rsidRDefault="007B2D8B" w:rsidP="007B2D8B">
      <w:pPr>
        <w:jc w:val="both"/>
        <w:rPr>
          <w:rFonts w:ascii="Arial" w:hAnsi="Arial" w:cs="Arial"/>
          <w:b/>
          <w:sz w:val="22"/>
          <w:szCs w:val="22"/>
        </w:rPr>
      </w:pPr>
    </w:p>
    <w:p w:rsidR="00991F61" w:rsidRPr="00FC2DEA" w:rsidRDefault="000F0399" w:rsidP="000F0399">
      <w:pPr>
        <w:jc w:val="both"/>
        <w:rPr>
          <w:rFonts w:ascii="Arial" w:hAnsi="Arial" w:cs="Arial"/>
          <w:sz w:val="22"/>
          <w:szCs w:val="22"/>
        </w:rPr>
      </w:pPr>
      <w:r w:rsidRPr="00FC2DEA">
        <w:rPr>
          <w:rFonts w:ascii="Arial" w:hAnsi="Arial" w:cs="Arial"/>
          <w:sz w:val="22"/>
          <w:szCs w:val="22"/>
        </w:rPr>
        <w:t xml:space="preserve">La Région se mobilise pour accompagner et anticiper les conséquences de l’épidémie de Covid-19 qui frappe un grand nombre de structures culturelles et patrimoniales, beaucoup d’entre elles ayant été contraintes d’annuler des manifestations, de fermer les portes des lieux d’accueil des publics et de voir la création mise à l’arrêt. Certaines risquent, à court terme, de ne pas disposer du niveau de trésorerie suffisant pour maintenir l’emploi et couvrir leurs charges. </w:t>
      </w:r>
    </w:p>
    <w:p w:rsidR="00991F61" w:rsidRPr="00FC2DEA" w:rsidRDefault="00991F61" w:rsidP="000F0399">
      <w:pPr>
        <w:jc w:val="both"/>
        <w:rPr>
          <w:rFonts w:ascii="Arial" w:hAnsi="Arial" w:cs="Arial"/>
          <w:sz w:val="22"/>
          <w:szCs w:val="22"/>
        </w:rPr>
      </w:pPr>
    </w:p>
    <w:p w:rsidR="000F0399" w:rsidRPr="00FC2DEA" w:rsidRDefault="000F0399" w:rsidP="000F0399">
      <w:pPr>
        <w:jc w:val="both"/>
        <w:rPr>
          <w:rFonts w:ascii="Arial" w:hAnsi="Arial" w:cs="Arial"/>
          <w:sz w:val="22"/>
          <w:szCs w:val="22"/>
        </w:rPr>
      </w:pPr>
      <w:r w:rsidRPr="00FC2DEA">
        <w:rPr>
          <w:rFonts w:ascii="Arial" w:hAnsi="Arial" w:cs="Arial"/>
          <w:sz w:val="22"/>
          <w:szCs w:val="22"/>
        </w:rPr>
        <w:t xml:space="preserve">Ce fonds d’urgence permet ainsi de répondre à ce besoin immédiat, dans le cadre de la compétence partagée avec l’Etat et les collectivités territoriales (Communes, EPCI, Départements) formalisée par la création d’une « Cellule de Crise Culture». </w:t>
      </w:r>
    </w:p>
    <w:p w:rsidR="000F0399" w:rsidRPr="00FC2DEA" w:rsidRDefault="000F0399" w:rsidP="000F0399">
      <w:pPr>
        <w:jc w:val="both"/>
        <w:rPr>
          <w:rFonts w:ascii="Arial" w:hAnsi="Arial" w:cs="Arial"/>
          <w:sz w:val="22"/>
          <w:szCs w:val="22"/>
        </w:rPr>
      </w:pPr>
    </w:p>
    <w:p w:rsidR="000F0399" w:rsidRPr="00FC2DEA" w:rsidRDefault="000F0399" w:rsidP="000F0399">
      <w:pPr>
        <w:jc w:val="both"/>
        <w:rPr>
          <w:rFonts w:ascii="Arial" w:hAnsi="Arial" w:cs="Arial"/>
          <w:sz w:val="22"/>
          <w:szCs w:val="22"/>
        </w:rPr>
      </w:pPr>
      <w:r w:rsidRPr="00FC2DEA">
        <w:rPr>
          <w:rFonts w:ascii="Arial" w:hAnsi="Arial" w:cs="Arial"/>
          <w:sz w:val="22"/>
          <w:szCs w:val="22"/>
        </w:rPr>
        <w:t>Pour l’élaboration de ce fonds d’urgence, la Région a procédé depuis le début de la crise sanitaire à une concertation approfondie, à travers plusieurs réunions organisées e</w:t>
      </w:r>
      <w:r w:rsidR="00991F61" w:rsidRPr="00FC2DEA">
        <w:rPr>
          <w:rFonts w:ascii="Arial" w:hAnsi="Arial" w:cs="Arial"/>
          <w:sz w:val="22"/>
          <w:szCs w:val="22"/>
        </w:rPr>
        <w:t>ntre le Président, les élus</w:t>
      </w:r>
      <w:r w:rsidRPr="00FC2DEA">
        <w:rPr>
          <w:rFonts w:ascii="Arial" w:hAnsi="Arial" w:cs="Arial"/>
          <w:sz w:val="22"/>
          <w:szCs w:val="22"/>
        </w:rPr>
        <w:t xml:space="preserve"> et les acteurs culturels du territoire.</w:t>
      </w:r>
    </w:p>
    <w:p w:rsidR="000F0399" w:rsidRPr="00991F61" w:rsidRDefault="000F0399" w:rsidP="000F0399">
      <w:pPr>
        <w:jc w:val="both"/>
        <w:rPr>
          <w:rFonts w:ascii="Arial" w:hAnsi="Arial" w:cs="Arial"/>
          <w:b/>
          <w:sz w:val="22"/>
          <w:szCs w:val="22"/>
        </w:rPr>
      </w:pPr>
    </w:p>
    <w:p w:rsidR="000F0399" w:rsidRDefault="000A07C2" w:rsidP="00991F61">
      <w:pPr>
        <w:rPr>
          <w:rFonts w:ascii="Arial" w:hAnsi="Arial" w:cs="Arial"/>
          <w:b/>
        </w:rPr>
      </w:pPr>
      <w:r>
        <w:rPr>
          <w:rFonts w:ascii="Arial" w:hAnsi="Arial" w:cs="Arial"/>
          <w:b/>
        </w:rPr>
        <w:t>Normandie Fonds d’Urgence Culture n°1</w:t>
      </w:r>
    </w:p>
    <w:p w:rsidR="000A07C2" w:rsidRPr="00991F61" w:rsidRDefault="000A07C2" w:rsidP="00991F61">
      <w:pPr>
        <w:rPr>
          <w:rFonts w:ascii="Arial" w:hAnsi="Arial" w:cs="Arial"/>
          <w:b/>
        </w:rPr>
      </w:pPr>
    </w:p>
    <w:p w:rsidR="000F0399" w:rsidRPr="00991F61" w:rsidRDefault="000F0399" w:rsidP="000F0399">
      <w:pPr>
        <w:jc w:val="both"/>
        <w:rPr>
          <w:rFonts w:ascii="Arial" w:hAnsi="Arial" w:cs="Arial"/>
          <w:sz w:val="22"/>
          <w:szCs w:val="22"/>
        </w:rPr>
      </w:pPr>
      <w:r w:rsidRPr="00991F61">
        <w:rPr>
          <w:rFonts w:ascii="Arial" w:hAnsi="Arial" w:cs="Arial"/>
          <w:sz w:val="22"/>
          <w:szCs w:val="22"/>
        </w:rPr>
        <w:t>Ce nouveau dispositif vise à accompagner les structures, les</w:t>
      </w:r>
      <w:r w:rsidR="007B2D8B">
        <w:rPr>
          <w:rFonts w:ascii="Arial" w:hAnsi="Arial" w:cs="Arial"/>
          <w:sz w:val="22"/>
          <w:szCs w:val="22"/>
        </w:rPr>
        <w:t xml:space="preserve"> plus durement touchées par les </w:t>
      </w:r>
      <w:r w:rsidRPr="00991F61">
        <w:rPr>
          <w:rFonts w:ascii="Arial" w:hAnsi="Arial" w:cs="Arial"/>
          <w:sz w:val="22"/>
          <w:szCs w:val="22"/>
        </w:rPr>
        <w:t xml:space="preserve">fermetures de lieux culturels et patrimoniaux, les annulations et reports des manifestations et activités prévues, ainsi que la baisse de fréquentation des événements à venir. Il s’agit de leur permettre </w:t>
      </w:r>
      <w:r w:rsidRPr="00991F61">
        <w:rPr>
          <w:rFonts w:ascii="Arial" w:hAnsi="Arial" w:cs="Arial"/>
          <w:b/>
          <w:sz w:val="22"/>
          <w:szCs w:val="22"/>
        </w:rPr>
        <w:t xml:space="preserve">de disposer du niveau de trésorerie suffisant pour maintenir l’emploi </w:t>
      </w:r>
      <w:r w:rsidRPr="00991F61">
        <w:rPr>
          <w:rFonts w:ascii="Arial" w:hAnsi="Arial" w:cs="Arial"/>
          <w:b/>
          <w:sz w:val="22"/>
          <w:szCs w:val="22"/>
        </w:rPr>
        <w:lastRenderedPageBreak/>
        <w:t>et couvrir leurs charges courantes, et éviter ainsi la cessation de paiement.</w:t>
      </w:r>
      <w:r w:rsidRPr="00991F61">
        <w:rPr>
          <w:rFonts w:ascii="Arial" w:hAnsi="Arial" w:cs="Arial"/>
          <w:sz w:val="22"/>
          <w:szCs w:val="22"/>
        </w:rPr>
        <w:t xml:space="preserve"> </w:t>
      </w:r>
    </w:p>
    <w:p w:rsidR="000F0399" w:rsidRPr="00991F61" w:rsidRDefault="000F0399" w:rsidP="000F0399">
      <w:pPr>
        <w:rPr>
          <w:rStyle w:val="Marquedecommentaire"/>
          <w:rFonts w:ascii="Arial" w:hAnsi="Arial" w:cs="Arial"/>
          <w:sz w:val="22"/>
          <w:szCs w:val="22"/>
        </w:rPr>
      </w:pPr>
    </w:p>
    <w:p w:rsidR="00451260" w:rsidRDefault="00451260" w:rsidP="00991F61">
      <w:pPr>
        <w:rPr>
          <w:rStyle w:val="Marquedecommentaire"/>
          <w:rFonts w:ascii="Arial" w:hAnsi="Arial" w:cs="Arial"/>
          <w:b/>
          <w:sz w:val="20"/>
          <w:szCs w:val="22"/>
        </w:rPr>
      </w:pPr>
    </w:p>
    <w:p w:rsidR="00451260" w:rsidRDefault="00451260" w:rsidP="00991F61">
      <w:pPr>
        <w:rPr>
          <w:rStyle w:val="Marquedecommentaire"/>
          <w:rFonts w:ascii="Arial" w:hAnsi="Arial" w:cs="Arial"/>
          <w:b/>
          <w:sz w:val="20"/>
          <w:szCs w:val="22"/>
        </w:rPr>
      </w:pPr>
    </w:p>
    <w:p w:rsidR="00451260" w:rsidRDefault="00451260" w:rsidP="00991F61">
      <w:pPr>
        <w:rPr>
          <w:rStyle w:val="Marquedecommentaire"/>
          <w:rFonts w:ascii="Arial" w:hAnsi="Arial" w:cs="Arial"/>
          <w:b/>
          <w:sz w:val="20"/>
          <w:szCs w:val="22"/>
        </w:rPr>
      </w:pPr>
    </w:p>
    <w:p w:rsidR="000F0399" w:rsidRPr="004858AB" w:rsidRDefault="00991F61" w:rsidP="00991F61">
      <w:pPr>
        <w:rPr>
          <w:rFonts w:ascii="Arial" w:hAnsi="Arial" w:cs="Arial"/>
          <w:b/>
          <w:sz w:val="22"/>
        </w:rPr>
      </w:pPr>
      <w:r w:rsidRPr="004858AB">
        <w:rPr>
          <w:rStyle w:val="Marquedecommentaire"/>
          <w:rFonts w:ascii="Arial" w:hAnsi="Arial" w:cs="Arial"/>
          <w:b/>
          <w:sz w:val="20"/>
          <w:szCs w:val="22"/>
        </w:rPr>
        <w:t xml:space="preserve">Les </w:t>
      </w:r>
      <w:r w:rsidRPr="004858AB">
        <w:rPr>
          <w:rFonts w:ascii="Arial" w:hAnsi="Arial" w:cs="Arial"/>
          <w:b/>
          <w:sz w:val="22"/>
        </w:rPr>
        <w:t>c</w:t>
      </w:r>
      <w:r w:rsidR="000F0399" w:rsidRPr="004858AB">
        <w:rPr>
          <w:rFonts w:ascii="Arial" w:hAnsi="Arial" w:cs="Arial"/>
          <w:b/>
          <w:sz w:val="22"/>
        </w:rPr>
        <w:t>aractéristique</w:t>
      </w:r>
      <w:r w:rsidRPr="004858AB">
        <w:rPr>
          <w:rFonts w:ascii="Arial" w:hAnsi="Arial" w:cs="Arial"/>
          <w:b/>
          <w:sz w:val="22"/>
        </w:rPr>
        <w:t xml:space="preserve">s des </w:t>
      </w:r>
      <w:r w:rsidR="000F0399" w:rsidRPr="004858AB">
        <w:rPr>
          <w:rFonts w:ascii="Arial" w:hAnsi="Arial" w:cs="Arial"/>
          <w:b/>
          <w:sz w:val="22"/>
        </w:rPr>
        <w:t>aide</w:t>
      </w:r>
      <w:r w:rsidRPr="004858AB">
        <w:rPr>
          <w:rFonts w:ascii="Arial" w:hAnsi="Arial" w:cs="Arial"/>
          <w:b/>
          <w:sz w:val="22"/>
        </w:rPr>
        <w:t>s</w:t>
      </w:r>
    </w:p>
    <w:p w:rsidR="00991F61" w:rsidRDefault="000F0399" w:rsidP="000F0399">
      <w:pPr>
        <w:rPr>
          <w:rFonts w:ascii="Arial" w:hAnsi="Arial" w:cs="Arial"/>
          <w:sz w:val="22"/>
          <w:szCs w:val="22"/>
        </w:rPr>
      </w:pPr>
      <w:r w:rsidRPr="00991F61">
        <w:rPr>
          <w:rFonts w:ascii="Arial" w:hAnsi="Arial" w:cs="Arial"/>
          <w:sz w:val="22"/>
          <w:szCs w:val="22"/>
        </w:rPr>
        <w:t xml:space="preserve">L’aide prendra la forme de subventions de fonctionnement, applicable selon deux </w:t>
      </w:r>
      <w:r w:rsidR="00410684">
        <w:rPr>
          <w:rFonts w:ascii="Arial" w:hAnsi="Arial" w:cs="Arial"/>
          <w:sz w:val="22"/>
          <w:szCs w:val="22"/>
        </w:rPr>
        <w:t>volets</w:t>
      </w:r>
      <w:r w:rsidR="00410684" w:rsidRPr="00991F61">
        <w:rPr>
          <w:rFonts w:ascii="Arial" w:hAnsi="Arial" w:cs="Arial"/>
          <w:sz w:val="22"/>
          <w:szCs w:val="22"/>
        </w:rPr>
        <w:t xml:space="preserve"> </w:t>
      </w:r>
      <w:r w:rsidR="00CF40FD">
        <w:rPr>
          <w:rFonts w:ascii="Arial" w:hAnsi="Arial" w:cs="Arial"/>
          <w:sz w:val="22"/>
          <w:szCs w:val="22"/>
        </w:rPr>
        <w:t xml:space="preserve">distincts : </w:t>
      </w:r>
    </w:p>
    <w:p w:rsidR="00451260" w:rsidRPr="00991F61" w:rsidRDefault="00451260" w:rsidP="000F0399">
      <w:pPr>
        <w:rPr>
          <w:rFonts w:ascii="Arial" w:hAnsi="Arial" w:cs="Arial"/>
          <w:sz w:val="22"/>
          <w:szCs w:val="22"/>
        </w:rPr>
      </w:pPr>
    </w:p>
    <w:p w:rsidR="000F0399" w:rsidRPr="00991F61" w:rsidRDefault="000F0399" w:rsidP="00991F61">
      <w:pPr>
        <w:pStyle w:val="Paragraphedeliste"/>
        <w:numPr>
          <w:ilvl w:val="0"/>
          <w:numId w:val="5"/>
        </w:numPr>
        <w:rPr>
          <w:rFonts w:ascii="Arial" w:hAnsi="Arial" w:cs="Arial"/>
          <w:b/>
        </w:rPr>
      </w:pPr>
      <w:r w:rsidRPr="00991F61">
        <w:rPr>
          <w:rFonts w:ascii="Arial" w:hAnsi="Arial" w:cs="Arial"/>
          <w:b/>
        </w:rPr>
        <w:t>Soutien direct aux structures</w:t>
      </w:r>
    </w:p>
    <w:p w:rsidR="000F0399" w:rsidRPr="00991F61" w:rsidRDefault="000F0399" w:rsidP="000F0399">
      <w:pPr>
        <w:jc w:val="both"/>
        <w:rPr>
          <w:rFonts w:ascii="Arial" w:hAnsi="Arial" w:cs="Arial"/>
          <w:sz w:val="22"/>
          <w:szCs w:val="22"/>
        </w:rPr>
      </w:pPr>
      <w:r w:rsidRPr="00991F61">
        <w:rPr>
          <w:rFonts w:ascii="Arial" w:hAnsi="Arial" w:cs="Arial"/>
          <w:sz w:val="22"/>
          <w:szCs w:val="22"/>
        </w:rPr>
        <w:t>Ce</w:t>
      </w:r>
      <w:r w:rsidR="000A07C2">
        <w:rPr>
          <w:rFonts w:ascii="Arial" w:hAnsi="Arial" w:cs="Arial"/>
          <w:sz w:val="22"/>
          <w:szCs w:val="22"/>
        </w:rPr>
        <w:t xml:space="preserve"> premier volet</w:t>
      </w:r>
      <w:r w:rsidRPr="00991F61">
        <w:rPr>
          <w:rFonts w:ascii="Arial" w:hAnsi="Arial" w:cs="Arial"/>
          <w:sz w:val="22"/>
          <w:szCs w:val="22"/>
        </w:rPr>
        <w:t xml:space="preserve"> s’adresse aux structures qui rencontrent des difficultés directement imputables à la crise sanitaire liée à la propagation du Covid-19. La Région Normandie a fait le choix d’ouvrir cette catégorie à un très large éventail de structures et d’acteurs, l’impact de la pandémie touchant tous les acteurs culturels.</w:t>
      </w:r>
    </w:p>
    <w:p w:rsidR="000F0399" w:rsidRPr="00991F61" w:rsidRDefault="000F0399" w:rsidP="000F0399">
      <w:pPr>
        <w:rPr>
          <w:rFonts w:ascii="Arial" w:hAnsi="Arial" w:cs="Arial"/>
          <w:sz w:val="22"/>
          <w:szCs w:val="22"/>
        </w:rPr>
      </w:pPr>
      <w:r w:rsidRPr="00991F61">
        <w:rPr>
          <w:rFonts w:ascii="Arial" w:hAnsi="Arial" w:cs="Arial"/>
          <w:sz w:val="22"/>
          <w:szCs w:val="22"/>
        </w:rPr>
        <w:t>Ce soutien direct est ouvert aux :</w:t>
      </w:r>
    </w:p>
    <w:p w:rsidR="000F0399" w:rsidRPr="00991F61" w:rsidRDefault="000F0399" w:rsidP="00410684">
      <w:pPr>
        <w:ind w:left="705" w:hanging="421"/>
        <w:jc w:val="both"/>
        <w:rPr>
          <w:rFonts w:ascii="Arial" w:hAnsi="Arial" w:cs="Arial"/>
          <w:sz w:val="22"/>
          <w:szCs w:val="22"/>
        </w:rPr>
      </w:pPr>
      <w:r w:rsidRPr="00991F61">
        <w:rPr>
          <w:rFonts w:ascii="Arial" w:hAnsi="Arial" w:cs="Arial"/>
          <w:sz w:val="22"/>
          <w:szCs w:val="22"/>
        </w:rPr>
        <w:t>-</w:t>
      </w:r>
      <w:r w:rsidRPr="00991F61">
        <w:rPr>
          <w:rFonts w:ascii="Arial" w:hAnsi="Arial" w:cs="Arial"/>
          <w:sz w:val="22"/>
          <w:szCs w:val="22"/>
        </w:rPr>
        <w:tab/>
      </w:r>
      <w:r w:rsidRPr="00991F61">
        <w:rPr>
          <w:rFonts w:ascii="Arial" w:hAnsi="Arial" w:cs="Arial"/>
          <w:b/>
          <w:sz w:val="22"/>
          <w:szCs w:val="22"/>
        </w:rPr>
        <w:t>Personnes morales de droit public</w:t>
      </w:r>
      <w:r w:rsidRPr="00991F61">
        <w:rPr>
          <w:rFonts w:ascii="Arial" w:hAnsi="Arial" w:cs="Arial"/>
          <w:sz w:val="22"/>
          <w:szCs w:val="22"/>
        </w:rPr>
        <w:t xml:space="preserve"> (dont les collectivités territoriales) </w:t>
      </w:r>
      <w:r w:rsidRPr="00991F61">
        <w:rPr>
          <w:rFonts w:ascii="Arial" w:hAnsi="Arial" w:cs="Arial"/>
          <w:b/>
          <w:sz w:val="22"/>
          <w:szCs w:val="22"/>
        </w:rPr>
        <w:t>et de droit privé</w:t>
      </w:r>
      <w:r w:rsidR="000A07C2">
        <w:rPr>
          <w:rFonts w:ascii="Arial" w:hAnsi="Arial" w:cs="Arial"/>
          <w:b/>
          <w:sz w:val="22"/>
          <w:szCs w:val="22"/>
        </w:rPr>
        <w:t xml:space="preserve"> </w:t>
      </w:r>
      <w:r w:rsidR="000A07C2" w:rsidRPr="00410684">
        <w:rPr>
          <w:rFonts w:ascii="Arial" w:hAnsi="Arial" w:cs="Arial"/>
          <w:sz w:val="22"/>
          <w:szCs w:val="22"/>
        </w:rPr>
        <w:t>(hors fondations d’entreprises)</w:t>
      </w:r>
      <w:r w:rsidRPr="00991F61">
        <w:rPr>
          <w:rFonts w:ascii="Arial" w:hAnsi="Arial" w:cs="Arial"/>
          <w:sz w:val="22"/>
          <w:szCs w:val="22"/>
        </w:rPr>
        <w:t>, intervenant dans les filières suivantes : théâtre, musique, cirque, danse, arts de la rue, marionnette, arts visuels et numériques, patrimoine culturel ;</w:t>
      </w:r>
    </w:p>
    <w:p w:rsidR="000F0399" w:rsidRPr="00991F61" w:rsidRDefault="000F0399" w:rsidP="00410684">
      <w:pPr>
        <w:ind w:left="705" w:hanging="421"/>
        <w:jc w:val="both"/>
        <w:rPr>
          <w:rFonts w:ascii="Arial" w:hAnsi="Arial" w:cs="Arial"/>
          <w:sz w:val="22"/>
          <w:szCs w:val="22"/>
        </w:rPr>
      </w:pPr>
      <w:r w:rsidRPr="00991F61">
        <w:rPr>
          <w:rFonts w:ascii="Arial" w:hAnsi="Arial" w:cs="Arial"/>
          <w:sz w:val="22"/>
          <w:szCs w:val="22"/>
        </w:rPr>
        <w:t>-</w:t>
      </w:r>
      <w:r w:rsidRPr="00991F61">
        <w:rPr>
          <w:rFonts w:ascii="Arial" w:hAnsi="Arial" w:cs="Arial"/>
          <w:sz w:val="22"/>
          <w:szCs w:val="22"/>
        </w:rPr>
        <w:tab/>
        <w:t xml:space="preserve">Les structures ayant leur </w:t>
      </w:r>
      <w:r w:rsidRPr="00991F61">
        <w:rPr>
          <w:rFonts w:ascii="Arial" w:hAnsi="Arial" w:cs="Arial"/>
          <w:b/>
          <w:sz w:val="22"/>
          <w:szCs w:val="22"/>
        </w:rPr>
        <w:t xml:space="preserve">siège social en Normandie </w:t>
      </w:r>
      <w:r w:rsidRPr="00991F61">
        <w:rPr>
          <w:rFonts w:ascii="Arial" w:hAnsi="Arial" w:cs="Arial"/>
          <w:sz w:val="22"/>
          <w:szCs w:val="22"/>
        </w:rPr>
        <w:t>et y réalisant une partie significative de leur activité sont éligibles en priorité ;</w:t>
      </w:r>
    </w:p>
    <w:p w:rsidR="000F0399" w:rsidRPr="00991F61" w:rsidRDefault="000F0399" w:rsidP="00410684">
      <w:pPr>
        <w:ind w:left="705" w:hanging="421"/>
        <w:jc w:val="both"/>
        <w:rPr>
          <w:rFonts w:ascii="Arial" w:hAnsi="Arial" w:cs="Arial"/>
          <w:sz w:val="22"/>
          <w:szCs w:val="22"/>
        </w:rPr>
      </w:pPr>
      <w:r w:rsidRPr="00991F61">
        <w:rPr>
          <w:rFonts w:ascii="Arial" w:hAnsi="Arial" w:cs="Arial"/>
          <w:sz w:val="22"/>
          <w:szCs w:val="22"/>
        </w:rPr>
        <w:t>-</w:t>
      </w:r>
      <w:r w:rsidRPr="00991F61">
        <w:rPr>
          <w:rFonts w:ascii="Arial" w:hAnsi="Arial" w:cs="Arial"/>
          <w:sz w:val="22"/>
          <w:szCs w:val="22"/>
        </w:rPr>
        <w:tab/>
        <w:t xml:space="preserve">Les structures n’ayant pas leur siège social en Normandie mais </w:t>
      </w:r>
      <w:r w:rsidRPr="00991F61">
        <w:rPr>
          <w:rFonts w:ascii="Arial" w:hAnsi="Arial" w:cs="Arial"/>
          <w:b/>
          <w:sz w:val="22"/>
          <w:szCs w:val="22"/>
        </w:rPr>
        <w:t xml:space="preserve">dont l’activité réalisée en Normandie </w:t>
      </w:r>
      <w:r w:rsidRPr="00991F61">
        <w:rPr>
          <w:rFonts w:ascii="Arial" w:hAnsi="Arial" w:cs="Arial"/>
          <w:sz w:val="22"/>
          <w:szCs w:val="22"/>
        </w:rPr>
        <w:t>a un impact en termes d’emploi, de développement économique et culturel.</w:t>
      </w:r>
    </w:p>
    <w:p w:rsidR="000F0399" w:rsidRPr="00991F61" w:rsidRDefault="000F0399" w:rsidP="00410684">
      <w:pPr>
        <w:rPr>
          <w:rFonts w:ascii="Arial" w:hAnsi="Arial" w:cs="Arial"/>
          <w:sz w:val="22"/>
          <w:szCs w:val="22"/>
        </w:rPr>
      </w:pPr>
    </w:p>
    <w:tbl>
      <w:tblPr>
        <w:tblW w:w="9390" w:type="dxa"/>
        <w:tblCellMar>
          <w:left w:w="70" w:type="dxa"/>
          <w:right w:w="70" w:type="dxa"/>
        </w:tblCellMar>
        <w:tblLook w:val="0000" w:firstRow="0" w:lastRow="0" w:firstColumn="0" w:lastColumn="0" w:noHBand="0" w:noVBand="0"/>
      </w:tblPr>
      <w:tblGrid>
        <w:gridCol w:w="9390"/>
      </w:tblGrid>
      <w:tr w:rsidR="000F0399" w:rsidRPr="00991F61" w:rsidTr="00410684">
        <w:trPr>
          <w:trHeight w:val="679"/>
        </w:trPr>
        <w:tc>
          <w:tcPr>
            <w:tcW w:w="9390" w:type="dxa"/>
          </w:tcPr>
          <w:p w:rsidR="000F0399" w:rsidRPr="00991F61" w:rsidRDefault="000F0399" w:rsidP="00410684">
            <w:pPr>
              <w:rPr>
                <w:rFonts w:ascii="Arial" w:hAnsi="Arial" w:cs="Arial"/>
                <w:b/>
                <w:sz w:val="22"/>
                <w:szCs w:val="22"/>
              </w:rPr>
            </w:pPr>
            <w:r w:rsidRPr="00FC2DEA">
              <w:rPr>
                <w:rFonts w:ascii="Arial" w:hAnsi="Arial" w:cs="Arial"/>
                <w:b/>
                <w:sz w:val="22"/>
                <w:szCs w:val="22"/>
              </w:rPr>
              <w:t>Le milieu associatif et les structures établies en milieu rural font l’objet d’une attention particulière.</w:t>
            </w:r>
          </w:p>
        </w:tc>
      </w:tr>
    </w:tbl>
    <w:p w:rsidR="000F0399" w:rsidRPr="00991F61" w:rsidRDefault="000F0399" w:rsidP="00410684">
      <w:pPr>
        <w:rPr>
          <w:rFonts w:ascii="Arial" w:hAnsi="Arial" w:cs="Arial"/>
          <w:sz w:val="22"/>
          <w:szCs w:val="22"/>
        </w:rPr>
      </w:pPr>
    </w:p>
    <w:p w:rsidR="000F0399" w:rsidRPr="00410684" w:rsidRDefault="00FC2DEA" w:rsidP="00410684">
      <w:pPr>
        <w:jc w:val="both"/>
        <w:rPr>
          <w:rFonts w:ascii="Arial" w:hAnsi="Arial" w:cs="Arial"/>
          <w:sz w:val="22"/>
          <w:szCs w:val="22"/>
        </w:rPr>
      </w:pPr>
      <w:r w:rsidRPr="00410684">
        <w:rPr>
          <w:rFonts w:ascii="Arial" w:hAnsi="Arial" w:cs="Arial"/>
          <w:sz w:val="22"/>
          <w:szCs w:val="22"/>
        </w:rPr>
        <w:t>Les c</w:t>
      </w:r>
      <w:r w:rsidR="000F0399" w:rsidRPr="00410684">
        <w:rPr>
          <w:rFonts w:ascii="Arial" w:hAnsi="Arial" w:cs="Arial"/>
          <w:sz w:val="22"/>
          <w:szCs w:val="22"/>
        </w:rPr>
        <w:t>ritères d’éligibilité, sur la période du 1er mars 2020 au 30 septembre 2020</w:t>
      </w:r>
      <w:r w:rsidR="00410684" w:rsidRPr="00410684">
        <w:rPr>
          <w:rFonts w:ascii="Arial" w:hAnsi="Arial" w:cs="Arial"/>
          <w:sz w:val="22"/>
          <w:szCs w:val="22"/>
        </w:rPr>
        <w:t xml:space="preserve">, incluent la perte de recettes d’exploitation, la perte de recettes de mécénat, les coûts supplémentaires liés au report d’une action, à la réouverture d’un site, à un projet alternatif, à la sécurisation sur le plan sanitaire etc. </w:t>
      </w:r>
    </w:p>
    <w:p w:rsidR="00FC2DEA" w:rsidRPr="00991F61" w:rsidRDefault="00FC2DEA" w:rsidP="00410684">
      <w:pPr>
        <w:rPr>
          <w:rFonts w:ascii="Arial" w:hAnsi="Arial" w:cs="Arial"/>
          <w:sz w:val="22"/>
          <w:szCs w:val="22"/>
        </w:rPr>
      </w:pPr>
    </w:p>
    <w:p w:rsidR="00EA1BA7" w:rsidRDefault="00EA1BA7" w:rsidP="00410684">
      <w:pPr>
        <w:rPr>
          <w:rFonts w:ascii="Arial" w:hAnsi="Arial" w:cs="Arial"/>
          <w:b/>
          <w:sz w:val="22"/>
          <w:szCs w:val="22"/>
        </w:rPr>
      </w:pPr>
      <w:r>
        <w:rPr>
          <w:rFonts w:ascii="Arial" w:hAnsi="Arial" w:cs="Arial"/>
          <w:b/>
          <w:sz w:val="22"/>
          <w:szCs w:val="22"/>
        </w:rPr>
        <w:t xml:space="preserve">2 - </w:t>
      </w:r>
      <w:r w:rsidRPr="00EA1BA7">
        <w:rPr>
          <w:rFonts w:ascii="Arial" w:hAnsi="Arial" w:cs="Arial"/>
          <w:b/>
          <w:sz w:val="22"/>
          <w:szCs w:val="22"/>
        </w:rPr>
        <w:t>Soutien à la création normande</w:t>
      </w:r>
    </w:p>
    <w:p w:rsidR="00410684" w:rsidRPr="00EA1BA7" w:rsidRDefault="00410684" w:rsidP="00410684">
      <w:pPr>
        <w:rPr>
          <w:rFonts w:ascii="Arial" w:hAnsi="Arial" w:cs="Arial"/>
          <w:b/>
          <w:sz w:val="22"/>
          <w:szCs w:val="22"/>
        </w:rPr>
      </w:pPr>
    </w:p>
    <w:p w:rsidR="00EA1BA7" w:rsidRPr="004D5BD1" w:rsidRDefault="00EA1BA7" w:rsidP="00EA1BA7">
      <w:pPr>
        <w:jc w:val="both"/>
        <w:rPr>
          <w:rFonts w:ascii="Arial" w:hAnsi="Arial" w:cs="Arial"/>
          <w:sz w:val="22"/>
          <w:szCs w:val="22"/>
        </w:rPr>
      </w:pPr>
      <w:r w:rsidRPr="004D5BD1">
        <w:rPr>
          <w:rFonts w:ascii="Arial" w:hAnsi="Arial" w:cs="Arial"/>
          <w:sz w:val="22"/>
          <w:szCs w:val="22"/>
        </w:rPr>
        <w:t xml:space="preserve">La Région </w:t>
      </w:r>
      <w:r w:rsidR="007B2D8B">
        <w:rPr>
          <w:rFonts w:ascii="Arial" w:hAnsi="Arial" w:cs="Arial"/>
          <w:sz w:val="22"/>
          <w:szCs w:val="22"/>
        </w:rPr>
        <w:t>travaille</w:t>
      </w:r>
      <w:r w:rsidR="00410684">
        <w:rPr>
          <w:rFonts w:ascii="Arial" w:hAnsi="Arial" w:cs="Arial"/>
          <w:sz w:val="22"/>
          <w:szCs w:val="22"/>
        </w:rPr>
        <w:t xml:space="preserve">, dans un travail soutenu avec </w:t>
      </w:r>
      <w:proofErr w:type="spellStart"/>
      <w:r w:rsidR="00410684">
        <w:rPr>
          <w:rFonts w:ascii="Arial" w:hAnsi="Arial" w:cs="Arial"/>
          <w:sz w:val="22"/>
          <w:szCs w:val="22"/>
        </w:rPr>
        <w:t>es</w:t>
      </w:r>
      <w:proofErr w:type="spellEnd"/>
      <w:r w:rsidR="00410684">
        <w:rPr>
          <w:rFonts w:ascii="Arial" w:hAnsi="Arial" w:cs="Arial"/>
          <w:sz w:val="22"/>
          <w:szCs w:val="22"/>
        </w:rPr>
        <w:t xml:space="preserve"> acteurs,</w:t>
      </w:r>
      <w:r w:rsidR="007B2D8B">
        <w:rPr>
          <w:rFonts w:ascii="Arial" w:hAnsi="Arial" w:cs="Arial"/>
          <w:sz w:val="22"/>
          <w:szCs w:val="22"/>
        </w:rPr>
        <w:t xml:space="preserve"> à la mise en </w:t>
      </w:r>
      <w:r w:rsidRPr="004D5BD1">
        <w:rPr>
          <w:rFonts w:ascii="Arial" w:hAnsi="Arial" w:cs="Arial"/>
          <w:sz w:val="22"/>
          <w:szCs w:val="22"/>
        </w:rPr>
        <w:t xml:space="preserve">place </w:t>
      </w:r>
      <w:r w:rsidR="007B2D8B">
        <w:rPr>
          <w:rFonts w:ascii="Arial" w:hAnsi="Arial" w:cs="Arial"/>
          <w:sz w:val="22"/>
          <w:szCs w:val="22"/>
        </w:rPr>
        <w:t xml:space="preserve">de </w:t>
      </w:r>
      <w:r w:rsidRPr="004D5BD1">
        <w:rPr>
          <w:rFonts w:ascii="Arial" w:hAnsi="Arial" w:cs="Arial"/>
          <w:sz w:val="22"/>
          <w:szCs w:val="22"/>
        </w:rPr>
        <w:t xml:space="preserve">cette seconde catégorie d’aide d’urgence qui sera destinée aux structures culturelles « têtes de réseau » (labellisés) et aux structures ressources (agences régionales et associations réseaux-filières). Il s’agira de les accompagner financièrement pour lancer des appels à projets destinés aux artistes et professionnels (artistes plasticiens, metteurs en scènes, auteurs, </w:t>
      </w:r>
      <w:r w:rsidR="000A07C2">
        <w:rPr>
          <w:rFonts w:ascii="Arial" w:hAnsi="Arial" w:cs="Arial"/>
          <w:sz w:val="22"/>
          <w:szCs w:val="22"/>
        </w:rPr>
        <w:t>etc.</w:t>
      </w:r>
      <w:r w:rsidR="000A07C2" w:rsidRPr="004D5BD1">
        <w:rPr>
          <w:rFonts w:ascii="Arial" w:hAnsi="Arial" w:cs="Arial"/>
          <w:sz w:val="22"/>
          <w:szCs w:val="22"/>
        </w:rPr>
        <w:t xml:space="preserve">) </w:t>
      </w:r>
      <w:r w:rsidRPr="004D5BD1">
        <w:rPr>
          <w:rFonts w:ascii="Arial" w:hAnsi="Arial" w:cs="Arial"/>
          <w:sz w:val="22"/>
          <w:szCs w:val="22"/>
        </w:rPr>
        <w:t xml:space="preserve">permettant une continuité des commandes de création ou d’activités. </w:t>
      </w:r>
      <w:r w:rsidR="004D5BD1" w:rsidRPr="004D5BD1">
        <w:rPr>
          <w:rFonts w:ascii="Arial" w:hAnsi="Arial" w:cs="Arial"/>
          <w:sz w:val="22"/>
          <w:szCs w:val="22"/>
        </w:rPr>
        <w:t xml:space="preserve">Cette aide sera opérationnelle prochainement. </w:t>
      </w:r>
    </w:p>
    <w:p w:rsidR="00FC2DEA" w:rsidRPr="00991F61" w:rsidRDefault="00FC2DEA" w:rsidP="000F0399">
      <w:pPr>
        <w:rPr>
          <w:rFonts w:ascii="Arial" w:hAnsi="Arial" w:cs="Arial"/>
          <w:sz w:val="22"/>
          <w:szCs w:val="22"/>
        </w:rPr>
      </w:pPr>
    </w:p>
    <w:p w:rsidR="000F0399" w:rsidRPr="00410684" w:rsidRDefault="000F0399" w:rsidP="00991F61">
      <w:pPr>
        <w:rPr>
          <w:rFonts w:ascii="Arial" w:hAnsi="Arial" w:cs="Arial"/>
          <w:b/>
          <w:szCs w:val="22"/>
        </w:rPr>
      </w:pPr>
      <w:r w:rsidRPr="00410684">
        <w:rPr>
          <w:rFonts w:ascii="Arial" w:hAnsi="Arial" w:cs="Arial"/>
          <w:b/>
          <w:szCs w:val="22"/>
        </w:rPr>
        <w:t>Normandie Fonds d’Urgence Culture n°2</w:t>
      </w:r>
    </w:p>
    <w:p w:rsidR="00FC2DEA" w:rsidRPr="00991F61" w:rsidRDefault="00FC2DEA" w:rsidP="00991F61">
      <w:pPr>
        <w:rPr>
          <w:rFonts w:ascii="Arial" w:hAnsi="Arial" w:cs="Arial"/>
          <w:b/>
          <w:sz w:val="22"/>
          <w:szCs w:val="22"/>
        </w:rPr>
      </w:pPr>
    </w:p>
    <w:p w:rsidR="000F0399" w:rsidRPr="00991F61" w:rsidRDefault="000A07C2" w:rsidP="000F0399">
      <w:pPr>
        <w:jc w:val="both"/>
        <w:rPr>
          <w:rFonts w:ascii="Arial" w:hAnsi="Arial" w:cs="Arial"/>
          <w:sz w:val="22"/>
          <w:szCs w:val="22"/>
        </w:rPr>
      </w:pPr>
      <w:r>
        <w:rPr>
          <w:rFonts w:ascii="Arial" w:hAnsi="Arial" w:cs="Arial"/>
          <w:b/>
          <w:sz w:val="22"/>
          <w:szCs w:val="22"/>
        </w:rPr>
        <w:t>Ce second dispositif</w:t>
      </w:r>
      <w:r w:rsidR="000F0399" w:rsidRPr="00991F61">
        <w:rPr>
          <w:rFonts w:ascii="Arial" w:hAnsi="Arial" w:cs="Arial"/>
          <w:b/>
          <w:sz w:val="22"/>
          <w:szCs w:val="22"/>
        </w:rPr>
        <w:t xml:space="preserve"> sera dédié au soutien des structures du secteur du cinéma et du livre</w:t>
      </w:r>
      <w:r w:rsidR="000F0399" w:rsidRPr="00991F61">
        <w:rPr>
          <w:rFonts w:ascii="Arial" w:hAnsi="Arial" w:cs="Arial"/>
          <w:sz w:val="22"/>
          <w:szCs w:val="22"/>
        </w:rPr>
        <w:t xml:space="preserve"> les plus impactées par les annulations de manifestations ou de projets et les fermetures obligatoires, notamment les </w:t>
      </w:r>
      <w:r w:rsidR="000F0399" w:rsidRPr="00991F61">
        <w:rPr>
          <w:rFonts w:ascii="Arial" w:hAnsi="Arial" w:cs="Arial"/>
          <w:b/>
          <w:sz w:val="22"/>
          <w:szCs w:val="22"/>
        </w:rPr>
        <w:t xml:space="preserve">librairies </w:t>
      </w:r>
      <w:r w:rsidR="000F0399" w:rsidRPr="00410684">
        <w:rPr>
          <w:rFonts w:ascii="Arial" w:hAnsi="Arial" w:cs="Arial"/>
          <w:sz w:val="22"/>
          <w:szCs w:val="22"/>
        </w:rPr>
        <w:t>et les</w:t>
      </w:r>
      <w:r w:rsidR="000F0399" w:rsidRPr="00991F61">
        <w:rPr>
          <w:rFonts w:ascii="Arial" w:hAnsi="Arial" w:cs="Arial"/>
          <w:b/>
          <w:sz w:val="22"/>
          <w:szCs w:val="22"/>
        </w:rPr>
        <w:t xml:space="preserve"> salles de cinéma</w:t>
      </w:r>
      <w:r w:rsidR="000F0399" w:rsidRPr="00991F61">
        <w:rPr>
          <w:rFonts w:ascii="Arial" w:hAnsi="Arial" w:cs="Arial"/>
          <w:sz w:val="22"/>
          <w:szCs w:val="22"/>
        </w:rPr>
        <w:t xml:space="preserve">. L’objectif est d’encourager </w:t>
      </w:r>
      <w:r w:rsidR="000F0399" w:rsidRPr="00991F61">
        <w:rPr>
          <w:rFonts w:ascii="Arial" w:hAnsi="Arial" w:cs="Arial"/>
          <w:b/>
          <w:sz w:val="22"/>
          <w:szCs w:val="22"/>
        </w:rPr>
        <w:t>le retour du pu</w:t>
      </w:r>
      <w:r w:rsidR="000F0399" w:rsidRPr="00991F61">
        <w:rPr>
          <w:rFonts w:ascii="Arial" w:hAnsi="Arial" w:cs="Arial"/>
          <w:b/>
          <w:sz w:val="22"/>
          <w:szCs w:val="22"/>
        </w:rPr>
        <w:lastRenderedPageBreak/>
        <w:t>blic lors de la réouverture</w:t>
      </w:r>
      <w:r w:rsidR="000F0399" w:rsidRPr="00991F61">
        <w:rPr>
          <w:rFonts w:ascii="Arial" w:hAnsi="Arial" w:cs="Arial"/>
          <w:sz w:val="22"/>
          <w:szCs w:val="22"/>
        </w:rPr>
        <w:t xml:space="preserve">, en accompagnant leur réorganisation et l’accueil. Ce </w:t>
      </w:r>
      <w:r>
        <w:rPr>
          <w:rFonts w:ascii="Arial" w:hAnsi="Arial" w:cs="Arial"/>
          <w:sz w:val="22"/>
          <w:szCs w:val="22"/>
        </w:rPr>
        <w:t>dispositif</w:t>
      </w:r>
      <w:r w:rsidR="000F0399" w:rsidRPr="00991F61">
        <w:rPr>
          <w:rFonts w:ascii="Arial" w:hAnsi="Arial" w:cs="Arial"/>
          <w:sz w:val="22"/>
          <w:szCs w:val="22"/>
        </w:rPr>
        <w:t xml:space="preserve"> sera proposé </w:t>
      </w:r>
      <w:r w:rsidR="00991F61">
        <w:rPr>
          <w:rFonts w:ascii="Arial" w:hAnsi="Arial" w:cs="Arial"/>
          <w:sz w:val="22"/>
          <w:szCs w:val="22"/>
        </w:rPr>
        <w:t>au vote d</w:t>
      </w:r>
      <w:r w:rsidR="00410684">
        <w:rPr>
          <w:rFonts w:ascii="Arial" w:hAnsi="Arial" w:cs="Arial"/>
          <w:sz w:val="22"/>
          <w:szCs w:val="22"/>
        </w:rPr>
        <w:t xml:space="preserve">’une prochaine </w:t>
      </w:r>
      <w:r w:rsidR="00991F61">
        <w:rPr>
          <w:rFonts w:ascii="Arial" w:hAnsi="Arial" w:cs="Arial"/>
          <w:sz w:val="22"/>
          <w:szCs w:val="22"/>
        </w:rPr>
        <w:t>commission permanente</w:t>
      </w:r>
      <w:r w:rsidR="000F0399" w:rsidRPr="00991F61">
        <w:rPr>
          <w:rFonts w:ascii="Arial" w:hAnsi="Arial" w:cs="Arial"/>
          <w:sz w:val="22"/>
          <w:szCs w:val="22"/>
        </w:rPr>
        <w:t xml:space="preserve">. Il tiendra compte des mesures annoncées par l’Etat en faveur des secteurs cinéma et livre. </w:t>
      </w:r>
    </w:p>
    <w:p w:rsidR="00FC2DEA" w:rsidRDefault="00FC2DEA" w:rsidP="00991F61">
      <w:pPr>
        <w:rPr>
          <w:rFonts w:ascii="Arial" w:hAnsi="Arial" w:cs="Arial"/>
          <w:b/>
          <w:color w:val="000000" w:themeColor="text1"/>
          <w:sz w:val="22"/>
          <w:szCs w:val="22"/>
        </w:rPr>
      </w:pPr>
    </w:p>
    <w:p w:rsidR="00697E38" w:rsidRDefault="00697E38" w:rsidP="00991F61">
      <w:pPr>
        <w:rPr>
          <w:rFonts w:ascii="Arial" w:hAnsi="Arial" w:cs="Arial"/>
          <w:b/>
          <w:color w:val="000000" w:themeColor="text1"/>
          <w:sz w:val="22"/>
          <w:szCs w:val="22"/>
        </w:rPr>
      </w:pPr>
    </w:p>
    <w:p w:rsidR="00697E38" w:rsidRDefault="00697E38" w:rsidP="00991F61">
      <w:pPr>
        <w:rPr>
          <w:rFonts w:ascii="Arial" w:hAnsi="Arial" w:cs="Arial"/>
          <w:b/>
          <w:color w:val="000000" w:themeColor="text1"/>
          <w:sz w:val="22"/>
          <w:szCs w:val="22"/>
        </w:rPr>
      </w:pPr>
    </w:p>
    <w:p w:rsidR="00697E38" w:rsidRDefault="00697E38" w:rsidP="00991F61">
      <w:pPr>
        <w:rPr>
          <w:rFonts w:ascii="Arial" w:hAnsi="Arial" w:cs="Arial"/>
          <w:b/>
          <w:color w:val="000000" w:themeColor="text1"/>
          <w:sz w:val="22"/>
          <w:szCs w:val="22"/>
        </w:rPr>
      </w:pPr>
    </w:p>
    <w:p w:rsidR="00697E38" w:rsidRDefault="00697E38" w:rsidP="00991F61">
      <w:pPr>
        <w:rPr>
          <w:rFonts w:ascii="Arial" w:hAnsi="Arial" w:cs="Arial"/>
          <w:b/>
          <w:color w:val="000000" w:themeColor="text1"/>
          <w:sz w:val="22"/>
          <w:szCs w:val="22"/>
        </w:rPr>
      </w:pPr>
    </w:p>
    <w:p w:rsidR="00697E38" w:rsidRDefault="00697E38" w:rsidP="00991F61">
      <w:pPr>
        <w:rPr>
          <w:rFonts w:ascii="Arial" w:hAnsi="Arial" w:cs="Arial"/>
          <w:b/>
          <w:color w:val="000000" w:themeColor="text1"/>
          <w:sz w:val="22"/>
          <w:szCs w:val="22"/>
        </w:rPr>
      </w:pPr>
    </w:p>
    <w:p w:rsidR="00CF40FD" w:rsidRPr="00991F61" w:rsidRDefault="00CF40FD" w:rsidP="00991F61">
      <w:pPr>
        <w:rPr>
          <w:rFonts w:ascii="Arial" w:hAnsi="Arial" w:cs="Arial"/>
          <w:b/>
          <w:color w:val="000000" w:themeColor="text1"/>
          <w:sz w:val="22"/>
          <w:szCs w:val="22"/>
        </w:rPr>
      </w:pPr>
    </w:p>
    <w:p w:rsidR="000F0399" w:rsidRPr="00410684" w:rsidRDefault="00410684" w:rsidP="00991F61">
      <w:pPr>
        <w:rPr>
          <w:rFonts w:ascii="Arial" w:eastAsia="Calibri" w:hAnsi="Arial" w:cs="Arial"/>
          <w:b/>
          <w:bCs/>
          <w:color w:val="000000" w:themeColor="text1"/>
          <w:sz w:val="32"/>
          <w:szCs w:val="22"/>
        </w:rPr>
      </w:pPr>
      <w:r w:rsidRPr="00410684">
        <w:rPr>
          <w:rFonts w:ascii="Arial" w:eastAsia="Calibri" w:hAnsi="Arial" w:cs="Arial"/>
          <w:b/>
          <w:bCs/>
          <w:color w:val="000000" w:themeColor="text1"/>
          <w:sz w:val="32"/>
          <w:szCs w:val="22"/>
        </w:rPr>
        <w:t>Normandie Plan de Relance C</w:t>
      </w:r>
      <w:r w:rsidR="000F0399" w:rsidRPr="00410684">
        <w:rPr>
          <w:rFonts w:ascii="Arial" w:eastAsia="Calibri" w:hAnsi="Arial" w:cs="Arial"/>
          <w:b/>
          <w:bCs/>
          <w:color w:val="000000" w:themeColor="text1"/>
          <w:sz w:val="32"/>
          <w:szCs w:val="22"/>
        </w:rPr>
        <w:t>ulture 2020-2021</w:t>
      </w:r>
    </w:p>
    <w:p w:rsidR="000F0399" w:rsidRPr="00991F61" w:rsidRDefault="000F0399" w:rsidP="000F0399">
      <w:pPr>
        <w:rPr>
          <w:rFonts w:ascii="Arial" w:eastAsia="Calibri" w:hAnsi="Arial" w:cs="Arial"/>
          <w:color w:val="000000"/>
          <w:sz w:val="22"/>
          <w:szCs w:val="22"/>
        </w:rPr>
      </w:pPr>
    </w:p>
    <w:p w:rsidR="000F0399" w:rsidRDefault="000F0399" w:rsidP="000F0399">
      <w:pPr>
        <w:jc w:val="both"/>
        <w:rPr>
          <w:rFonts w:ascii="Arial" w:eastAsia="Calibri" w:hAnsi="Arial" w:cs="Arial"/>
          <w:color w:val="000000"/>
          <w:sz w:val="22"/>
          <w:szCs w:val="22"/>
        </w:rPr>
      </w:pPr>
      <w:r w:rsidRPr="00991F61">
        <w:rPr>
          <w:rFonts w:ascii="Arial" w:eastAsia="Calibri" w:hAnsi="Arial" w:cs="Arial"/>
          <w:color w:val="000000"/>
          <w:sz w:val="22"/>
          <w:szCs w:val="22"/>
        </w:rPr>
        <w:t>La Région Normandie</w:t>
      </w:r>
      <w:r w:rsidR="00410684">
        <w:rPr>
          <w:rFonts w:ascii="Arial" w:eastAsia="Calibri" w:hAnsi="Arial" w:cs="Arial"/>
          <w:color w:val="000000"/>
          <w:sz w:val="22"/>
          <w:szCs w:val="22"/>
        </w:rPr>
        <w:t>,</w:t>
      </w:r>
      <w:r w:rsidRPr="00991F61">
        <w:rPr>
          <w:rFonts w:ascii="Arial" w:eastAsia="Calibri" w:hAnsi="Arial" w:cs="Arial"/>
          <w:color w:val="000000"/>
          <w:sz w:val="22"/>
          <w:szCs w:val="22"/>
        </w:rPr>
        <w:t xml:space="preserve"> consciente </w:t>
      </w:r>
      <w:r w:rsidR="00410684">
        <w:rPr>
          <w:rFonts w:ascii="Arial" w:eastAsia="Calibri" w:hAnsi="Arial" w:cs="Arial"/>
          <w:color w:val="000000"/>
          <w:sz w:val="22"/>
          <w:szCs w:val="22"/>
        </w:rPr>
        <w:t xml:space="preserve">des </w:t>
      </w:r>
      <w:r w:rsidRPr="00991F61">
        <w:rPr>
          <w:rFonts w:ascii="Arial" w:eastAsia="Calibri" w:hAnsi="Arial" w:cs="Arial"/>
          <w:color w:val="000000"/>
          <w:sz w:val="22"/>
          <w:szCs w:val="22"/>
        </w:rPr>
        <w:t>enjeu</w:t>
      </w:r>
      <w:r w:rsidR="00410684">
        <w:rPr>
          <w:rFonts w:ascii="Arial" w:eastAsia="Calibri" w:hAnsi="Arial" w:cs="Arial"/>
          <w:color w:val="000000"/>
          <w:sz w:val="22"/>
          <w:szCs w:val="22"/>
        </w:rPr>
        <w:t>x</w:t>
      </w:r>
      <w:r w:rsidRPr="00991F61">
        <w:rPr>
          <w:rFonts w:ascii="Arial" w:eastAsia="Calibri" w:hAnsi="Arial" w:cs="Arial"/>
          <w:color w:val="000000"/>
          <w:sz w:val="22"/>
          <w:szCs w:val="22"/>
        </w:rPr>
        <w:t xml:space="preserve"> au-delà des mesures d’urgence et d’accompagnement du tissu culturel normand, </w:t>
      </w:r>
      <w:r w:rsidR="00410684">
        <w:rPr>
          <w:rFonts w:ascii="Arial" w:eastAsia="Calibri" w:hAnsi="Arial" w:cs="Arial"/>
          <w:color w:val="000000"/>
          <w:sz w:val="22"/>
          <w:szCs w:val="22"/>
        </w:rPr>
        <w:t xml:space="preserve">a souhaité </w:t>
      </w:r>
      <w:r w:rsidRPr="00991F61">
        <w:rPr>
          <w:rFonts w:ascii="Arial" w:eastAsia="Calibri" w:hAnsi="Arial" w:cs="Arial"/>
          <w:color w:val="000000"/>
          <w:sz w:val="22"/>
          <w:szCs w:val="22"/>
        </w:rPr>
        <w:t xml:space="preserve">agir </w:t>
      </w:r>
      <w:r w:rsidRPr="00991F61">
        <w:rPr>
          <w:rFonts w:ascii="Arial" w:eastAsia="Calibri" w:hAnsi="Arial" w:cs="Arial"/>
          <w:b/>
          <w:color w:val="000000"/>
          <w:sz w:val="22"/>
          <w:szCs w:val="22"/>
        </w:rPr>
        <w:t>en soutien des situations de reprise pour la saison 2020-2021</w:t>
      </w:r>
      <w:r w:rsidR="004858AB">
        <w:rPr>
          <w:rFonts w:ascii="Arial" w:eastAsia="Calibri" w:hAnsi="Arial" w:cs="Arial"/>
          <w:b/>
          <w:color w:val="000000"/>
          <w:sz w:val="22"/>
          <w:szCs w:val="22"/>
        </w:rPr>
        <w:t xml:space="preserve"> et la préparation de la saison 2021-2022</w:t>
      </w:r>
      <w:r w:rsidR="00410684" w:rsidRPr="00410684">
        <w:rPr>
          <w:rFonts w:ascii="Arial" w:eastAsia="Calibri" w:hAnsi="Arial" w:cs="Arial"/>
          <w:color w:val="000000"/>
          <w:sz w:val="22"/>
          <w:szCs w:val="22"/>
        </w:rPr>
        <w:t xml:space="preserve">, </w:t>
      </w:r>
      <w:r w:rsidR="004858AB">
        <w:rPr>
          <w:rFonts w:ascii="Arial" w:eastAsia="Calibri" w:hAnsi="Arial" w:cs="Arial"/>
          <w:color w:val="000000"/>
          <w:sz w:val="22"/>
          <w:szCs w:val="22"/>
        </w:rPr>
        <w:t>par des soutiens à l’innovation pour la reconquête des publics, notamment dans des formats « corona-compatibles »</w:t>
      </w:r>
      <w:r w:rsidR="00410684">
        <w:rPr>
          <w:rFonts w:ascii="Arial" w:eastAsia="Calibri" w:hAnsi="Arial" w:cs="Arial"/>
          <w:color w:val="000000"/>
          <w:sz w:val="22"/>
          <w:szCs w:val="22"/>
        </w:rPr>
        <w:t>.</w:t>
      </w:r>
      <w:r w:rsidR="004858AB">
        <w:rPr>
          <w:rFonts w:ascii="Arial" w:eastAsia="Calibri" w:hAnsi="Arial" w:cs="Arial"/>
          <w:color w:val="000000"/>
          <w:sz w:val="22"/>
          <w:szCs w:val="22"/>
        </w:rPr>
        <w:t xml:space="preserve"> </w:t>
      </w:r>
      <w:r w:rsidR="004858AB" w:rsidRPr="004858AB">
        <w:rPr>
          <w:rFonts w:ascii="Arial" w:eastAsia="Calibri" w:hAnsi="Arial" w:cs="Arial"/>
          <w:b/>
          <w:color w:val="000000"/>
          <w:sz w:val="22"/>
          <w:szCs w:val="22"/>
        </w:rPr>
        <w:t>Le plan de relance est doté d’un</w:t>
      </w:r>
      <w:r w:rsidR="004858AB">
        <w:rPr>
          <w:rFonts w:ascii="Arial" w:eastAsia="Calibri" w:hAnsi="Arial" w:cs="Arial"/>
          <w:b/>
          <w:color w:val="000000"/>
          <w:sz w:val="22"/>
          <w:szCs w:val="22"/>
        </w:rPr>
        <w:t>e</w:t>
      </w:r>
      <w:r w:rsidR="004858AB" w:rsidRPr="004858AB">
        <w:rPr>
          <w:rFonts w:ascii="Arial" w:eastAsia="Calibri" w:hAnsi="Arial" w:cs="Arial"/>
          <w:b/>
          <w:color w:val="000000"/>
          <w:sz w:val="22"/>
          <w:szCs w:val="22"/>
        </w:rPr>
        <w:t xml:space="preserve"> enveloppe totale d’1 million d’euros</w:t>
      </w:r>
      <w:r w:rsidR="004858AB">
        <w:rPr>
          <w:rFonts w:ascii="Arial" w:eastAsia="Calibri" w:hAnsi="Arial" w:cs="Arial"/>
          <w:color w:val="000000"/>
          <w:sz w:val="22"/>
          <w:szCs w:val="22"/>
        </w:rPr>
        <w:t>.</w:t>
      </w:r>
    </w:p>
    <w:p w:rsidR="00CF40FD" w:rsidRDefault="00CF40FD" w:rsidP="000F0399">
      <w:pPr>
        <w:jc w:val="both"/>
        <w:rPr>
          <w:rFonts w:ascii="Arial" w:eastAsia="Calibri" w:hAnsi="Arial" w:cs="Arial"/>
          <w:color w:val="000000"/>
          <w:sz w:val="22"/>
          <w:szCs w:val="22"/>
        </w:rPr>
      </w:pPr>
    </w:p>
    <w:p w:rsidR="00CF40FD" w:rsidRDefault="00CF40FD" w:rsidP="000F0399">
      <w:pPr>
        <w:jc w:val="both"/>
        <w:rPr>
          <w:rFonts w:ascii="Arial" w:eastAsia="Calibri" w:hAnsi="Arial" w:cs="Arial"/>
          <w:color w:val="000000"/>
          <w:sz w:val="22"/>
          <w:szCs w:val="22"/>
        </w:rPr>
      </w:pPr>
    </w:p>
    <w:p w:rsidR="00CF40FD" w:rsidRPr="00991F61" w:rsidRDefault="00CF40FD" w:rsidP="000F0399">
      <w:pPr>
        <w:jc w:val="both"/>
        <w:rPr>
          <w:rFonts w:ascii="Arial" w:eastAsia="Calibri" w:hAnsi="Arial" w:cs="Arial"/>
          <w:color w:val="000000"/>
          <w:sz w:val="22"/>
          <w:szCs w:val="22"/>
        </w:rPr>
      </w:pPr>
    </w:p>
    <w:p w:rsidR="000F0399" w:rsidRPr="00991F61" w:rsidRDefault="000F0399" w:rsidP="000F0399">
      <w:pPr>
        <w:rPr>
          <w:rFonts w:ascii="Arial" w:eastAsia="Calibri" w:hAnsi="Arial" w:cs="Arial"/>
          <w:color w:val="000000"/>
          <w:sz w:val="22"/>
          <w:szCs w:val="22"/>
        </w:rPr>
      </w:pPr>
    </w:p>
    <w:tbl>
      <w:tblPr>
        <w:tblW w:w="9600" w:type="dxa"/>
        <w:tblInd w:w="-13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9600"/>
      </w:tblGrid>
      <w:tr w:rsidR="00FC2DEA" w:rsidRPr="00FC2DEA" w:rsidTr="00EA46C0">
        <w:trPr>
          <w:trHeight w:val="2880"/>
        </w:trPr>
        <w:tc>
          <w:tcPr>
            <w:tcW w:w="9600" w:type="dxa"/>
          </w:tcPr>
          <w:p w:rsidR="000F0399" w:rsidRPr="00FC2DEA" w:rsidRDefault="000F0399" w:rsidP="00EA46C0">
            <w:pPr>
              <w:jc w:val="center"/>
              <w:rPr>
                <w:rFonts w:ascii="Arial" w:eastAsia="Calibri" w:hAnsi="Arial" w:cs="Arial"/>
                <w:b/>
                <w:bCs/>
                <w:sz w:val="22"/>
                <w:szCs w:val="22"/>
              </w:rPr>
            </w:pPr>
            <w:r w:rsidRPr="00FC2DEA">
              <w:rPr>
                <w:rFonts w:ascii="Arial" w:eastAsia="Calibri" w:hAnsi="Arial" w:cs="Arial"/>
                <w:b/>
                <w:bCs/>
                <w:sz w:val="22"/>
                <w:szCs w:val="22"/>
              </w:rPr>
              <w:lastRenderedPageBreak/>
              <w:t>Cellule de Crise Culture</w:t>
            </w:r>
            <w:r w:rsidR="000A07C2">
              <w:rPr>
                <w:rFonts w:ascii="Arial" w:eastAsia="Calibri" w:hAnsi="Arial" w:cs="Arial"/>
                <w:b/>
                <w:bCs/>
                <w:sz w:val="22"/>
                <w:szCs w:val="22"/>
              </w:rPr>
              <w:t xml:space="preserve"> et consultation des acteurs culturels</w:t>
            </w:r>
            <w:r w:rsidRPr="00FC2DEA">
              <w:rPr>
                <w:rFonts w:ascii="Arial" w:eastAsia="Calibri" w:hAnsi="Arial" w:cs="Arial"/>
                <w:b/>
                <w:bCs/>
                <w:sz w:val="22"/>
                <w:szCs w:val="22"/>
              </w:rPr>
              <w:br/>
            </w:r>
          </w:p>
          <w:p w:rsidR="000A07C2" w:rsidRPr="000A07C2" w:rsidRDefault="000A07C2" w:rsidP="000A07C2">
            <w:pPr>
              <w:jc w:val="both"/>
              <w:rPr>
                <w:rFonts w:ascii="Arial" w:eastAsia="Calibri" w:hAnsi="Arial" w:cs="Arial"/>
                <w:sz w:val="22"/>
                <w:szCs w:val="22"/>
              </w:rPr>
            </w:pPr>
            <w:r w:rsidRPr="000A07C2">
              <w:rPr>
                <w:rFonts w:ascii="Arial" w:eastAsia="Calibri" w:hAnsi="Arial" w:cs="Arial"/>
                <w:sz w:val="22"/>
                <w:szCs w:val="22"/>
              </w:rPr>
              <w:t xml:space="preserve">Une des clés de la réussite des mesures d’urgence mises en œuvre par les pouvoirs publics est leur capacité à agir de manière concertée pour mobiliser les ressources financières dégagées au profit des acteurs et des </w:t>
            </w:r>
            <w:r w:rsidR="00410684">
              <w:rPr>
                <w:rFonts w:ascii="Arial" w:eastAsia="Calibri" w:hAnsi="Arial" w:cs="Arial"/>
                <w:sz w:val="22"/>
                <w:szCs w:val="22"/>
              </w:rPr>
              <w:t xml:space="preserve">territoires les plus fragiles. </w:t>
            </w:r>
            <w:r w:rsidRPr="000A07C2">
              <w:rPr>
                <w:rFonts w:ascii="Arial" w:eastAsia="Calibri" w:hAnsi="Arial" w:cs="Arial"/>
                <w:sz w:val="22"/>
                <w:szCs w:val="22"/>
              </w:rPr>
              <w:t>Afin de faciliter une coordination effective entre les différents financeurs au titre de la compétence partagée et en accord avec le Préfet, la Région a souhaité mettre en place une Cellule de Crise Culture, qui réunit l’Etat, la Région, les Départements et les principales villes et agglomérations normandes.</w:t>
            </w:r>
          </w:p>
          <w:p w:rsidR="000A07C2" w:rsidRPr="000A07C2" w:rsidRDefault="000A07C2" w:rsidP="000A07C2">
            <w:pPr>
              <w:jc w:val="both"/>
              <w:rPr>
                <w:rFonts w:ascii="Arial" w:eastAsia="Calibri" w:hAnsi="Arial" w:cs="Arial"/>
                <w:sz w:val="22"/>
                <w:szCs w:val="22"/>
              </w:rPr>
            </w:pPr>
          </w:p>
          <w:p w:rsidR="000F0399" w:rsidRPr="00FC2DEA" w:rsidRDefault="000A07C2" w:rsidP="000A07C2">
            <w:pPr>
              <w:jc w:val="both"/>
              <w:rPr>
                <w:rFonts w:ascii="Arial" w:eastAsia="Calibri" w:hAnsi="Arial" w:cs="Arial"/>
                <w:b/>
                <w:sz w:val="22"/>
                <w:szCs w:val="22"/>
              </w:rPr>
            </w:pPr>
            <w:r w:rsidRPr="000A07C2">
              <w:rPr>
                <w:rFonts w:ascii="Arial" w:eastAsia="Calibri" w:hAnsi="Arial" w:cs="Arial"/>
                <w:sz w:val="22"/>
                <w:szCs w:val="22"/>
              </w:rPr>
              <w:t xml:space="preserve">En parallèle, la Région Normandie a largement consulté les acteurs culturels et patrimoniaux afin que ces mesures d’urgence répondent au mieux à leurs besoins. Les critères d’utilisation de ces fonds ont ainsi été définis dans le cadre d’une véritable </w:t>
            </w:r>
            <w:proofErr w:type="spellStart"/>
            <w:r w:rsidRPr="000A07C2">
              <w:rPr>
                <w:rFonts w:ascii="Arial" w:eastAsia="Calibri" w:hAnsi="Arial" w:cs="Arial"/>
                <w:sz w:val="22"/>
                <w:szCs w:val="22"/>
              </w:rPr>
              <w:t>co</w:t>
            </w:r>
            <w:proofErr w:type="spellEnd"/>
            <w:r w:rsidRPr="000A07C2">
              <w:rPr>
                <w:rFonts w:ascii="Arial" w:eastAsia="Calibri" w:hAnsi="Arial" w:cs="Arial"/>
                <w:sz w:val="22"/>
                <w:szCs w:val="22"/>
              </w:rPr>
              <w:t>-construction avec les acteurs eux-mêmes. La Région leur donnera ainsi accès à des informations relatives à la consommation des fonds ainsi qu’aux modalités d’attribution, et ce dans un souci de transparence.</w:t>
            </w:r>
          </w:p>
        </w:tc>
      </w:tr>
    </w:tbl>
    <w:tbl>
      <w:tblPr>
        <w:tblpPr w:leftFromText="141" w:rightFromText="141" w:vertAnchor="text" w:horzAnchor="margin" w:tblpY="700"/>
        <w:tblW w:w="9540" w:type="dxa"/>
        <w:tblCellMar>
          <w:left w:w="70" w:type="dxa"/>
          <w:right w:w="70" w:type="dxa"/>
        </w:tblCellMar>
        <w:tblLook w:val="0000" w:firstRow="0" w:lastRow="0" w:firstColumn="0" w:lastColumn="0" w:noHBand="0" w:noVBand="0"/>
      </w:tblPr>
      <w:tblGrid>
        <w:gridCol w:w="9540"/>
      </w:tblGrid>
      <w:tr w:rsidR="00FC2DEA" w:rsidRPr="00FC2DEA" w:rsidTr="00991F61">
        <w:trPr>
          <w:trHeight w:val="1556"/>
        </w:trPr>
        <w:tc>
          <w:tcPr>
            <w:tcW w:w="9540" w:type="dxa"/>
          </w:tcPr>
          <w:p w:rsidR="000F0399" w:rsidRPr="00FC2DEA" w:rsidRDefault="000F0399" w:rsidP="00FC2DEA">
            <w:pPr>
              <w:autoSpaceDE w:val="0"/>
              <w:autoSpaceDN w:val="0"/>
              <w:adjustRightInd w:val="0"/>
              <w:rPr>
                <w:rFonts w:ascii="Arial" w:hAnsi="Arial" w:cs="Arial"/>
                <w:b/>
                <w:sz w:val="22"/>
                <w:szCs w:val="22"/>
              </w:rPr>
            </w:pPr>
            <w:r w:rsidRPr="00FC2DEA">
              <w:rPr>
                <w:rFonts w:ascii="Arial" w:hAnsi="Arial" w:cs="Arial"/>
                <w:b/>
                <w:sz w:val="22"/>
                <w:szCs w:val="22"/>
              </w:rPr>
              <w:t>Contact Normandie Fonds d’urgence culture</w:t>
            </w:r>
          </w:p>
          <w:p w:rsidR="000F0399" w:rsidRPr="00FC2DEA" w:rsidRDefault="000F0399" w:rsidP="00FC2DEA">
            <w:pPr>
              <w:autoSpaceDE w:val="0"/>
              <w:autoSpaceDN w:val="0"/>
              <w:adjustRightInd w:val="0"/>
              <w:rPr>
                <w:rFonts w:ascii="Arial" w:hAnsi="Arial" w:cs="Arial"/>
                <w:b/>
                <w:sz w:val="22"/>
                <w:szCs w:val="22"/>
              </w:rPr>
            </w:pPr>
            <w:r w:rsidRPr="00FC2DEA">
              <w:rPr>
                <w:rFonts w:ascii="Arial" w:hAnsi="Arial" w:cs="Arial"/>
                <w:b/>
                <w:sz w:val="22"/>
                <w:szCs w:val="22"/>
              </w:rPr>
              <w:br/>
              <w:t>Direction de la Culture et du Patrimoine</w:t>
            </w:r>
          </w:p>
          <w:p w:rsidR="000F0399" w:rsidRPr="00FC2DEA" w:rsidRDefault="000F0399" w:rsidP="00FC2DEA">
            <w:pPr>
              <w:rPr>
                <w:rStyle w:val="Lienhypertexte"/>
                <w:rFonts w:ascii="Arial" w:hAnsi="Arial" w:cs="Arial"/>
                <w:b/>
                <w:color w:val="auto"/>
                <w:sz w:val="22"/>
                <w:szCs w:val="22"/>
              </w:rPr>
            </w:pPr>
            <w:bookmarkStart w:id="0" w:name="_GoBack"/>
            <w:bookmarkEnd w:id="0"/>
            <w:r w:rsidRPr="00FC2DEA">
              <w:rPr>
                <w:rFonts w:ascii="Arial" w:hAnsi="Arial" w:cs="Arial"/>
                <w:b/>
                <w:sz w:val="22"/>
                <w:szCs w:val="22"/>
              </w:rPr>
              <w:t xml:space="preserve">e-mail : </w:t>
            </w:r>
            <w:hyperlink r:id="rId7" w:history="1">
              <w:r w:rsidRPr="00FC2DEA">
                <w:rPr>
                  <w:rStyle w:val="Lienhypertexte"/>
                  <w:rFonts w:ascii="Arial" w:hAnsi="Arial" w:cs="Arial"/>
                  <w:b/>
                  <w:color w:val="auto"/>
                  <w:sz w:val="22"/>
                  <w:szCs w:val="22"/>
                </w:rPr>
                <w:t>covid19culture@normandie.fr</w:t>
              </w:r>
            </w:hyperlink>
          </w:p>
          <w:p w:rsidR="00991F61" w:rsidRPr="00FC2DEA" w:rsidRDefault="00991F61" w:rsidP="00FC2DEA">
            <w:pPr>
              <w:rPr>
                <w:rStyle w:val="Lienhypertexte"/>
                <w:rFonts w:ascii="Arial" w:hAnsi="Arial" w:cs="Arial"/>
                <w:b/>
                <w:color w:val="auto"/>
                <w:sz w:val="22"/>
                <w:szCs w:val="22"/>
              </w:rPr>
            </w:pPr>
          </w:p>
          <w:p w:rsidR="00991F61" w:rsidRDefault="00991F61" w:rsidP="00EA46C0">
            <w:pPr>
              <w:jc w:val="center"/>
              <w:rPr>
                <w:rStyle w:val="Lienhypertexte"/>
                <w:rFonts w:ascii="Arial" w:hAnsi="Arial" w:cs="Arial"/>
                <w:b/>
                <w:color w:val="auto"/>
                <w:sz w:val="22"/>
                <w:szCs w:val="22"/>
              </w:rPr>
            </w:pPr>
          </w:p>
          <w:p w:rsidR="00FC2DEA" w:rsidRDefault="00FC2DEA" w:rsidP="00EA46C0">
            <w:pPr>
              <w:jc w:val="center"/>
              <w:rPr>
                <w:rStyle w:val="Lienhypertexte"/>
                <w:rFonts w:ascii="Arial" w:hAnsi="Arial" w:cs="Arial"/>
                <w:b/>
                <w:color w:val="auto"/>
                <w:sz w:val="22"/>
                <w:szCs w:val="22"/>
              </w:rPr>
            </w:pPr>
          </w:p>
          <w:p w:rsidR="00FC2DEA" w:rsidRPr="00FC2DEA" w:rsidRDefault="00FC2DEA" w:rsidP="00EA46C0">
            <w:pPr>
              <w:jc w:val="center"/>
              <w:rPr>
                <w:rStyle w:val="Lienhypertexte"/>
                <w:rFonts w:ascii="Arial" w:hAnsi="Arial" w:cs="Arial"/>
                <w:b/>
                <w:color w:val="auto"/>
                <w:sz w:val="22"/>
                <w:szCs w:val="22"/>
              </w:rPr>
            </w:pPr>
          </w:p>
          <w:p w:rsidR="00991F61" w:rsidRPr="00FC2DEA" w:rsidRDefault="00991F61" w:rsidP="00991F61">
            <w:pPr>
              <w:rPr>
                <w:rFonts w:ascii="Arial" w:hAnsi="Arial" w:cs="Arial"/>
                <w:b/>
                <w:sz w:val="22"/>
                <w:szCs w:val="22"/>
              </w:rPr>
            </w:pPr>
            <w:r w:rsidRPr="00FC2DEA">
              <w:rPr>
                <w:rStyle w:val="Lienhypertexte"/>
                <w:rFonts w:ascii="Arial" w:hAnsi="Arial" w:cs="Arial"/>
                <w:color w:val="auto"/>
                <w:sz w:val="22"/>
                <w:szCs w:val="22"/>
                <w:u w:val="none"/>
              </w:rPr>
              <w:t xml:space="preserve">contact presse : Emmanuelle </w:t>
            </w:r>
            <w:proofErr w:type="spellStart"/>
            <w:r w:rsidRPr="00FC2DEA">
              <w:rPr>
                <w:rStyle w:val="Lienhypertexte"/>
                <w:rFonts w:ascii="Arial" w:hAnsi="Arial" w:cs="Arial"/>
                <w:color w:val="auto"/>
                <w:sz w:val="22"/>
                <w:szCs w:val="22"/>
                <w:u w:val="none"/>
              </w:rPr>
              <w:t>Tirilly</w:t>
            </w:r>
            <w:proofErr w:type="spellEnd"/>
            <w:r w:rsidRPr="00FC2DEA">
              <w:rPr>
                <w:rStyle w:val="Lienhypertexte"/>
                <w:rFonts w:ascii="Arial" w:hAnsi="Arial" w:cs="Arial"/>
                <w:color w:val="auto"/>
                <w:sz w:val="22"/>
                <w:szCs w:val="22"/>
                <w:u w:val="none"/>
              </w:rPr>
              <w:t xml:space="preserve"> – tel : 06 13 99 87 28 </w:t>
            </w:r>
            <w:r w:rsidR="00FC2DEA" w:rsidRPr="00FC2DEA">
              <w:rPr>
                <w:rStyle w:val="Lienhypertexte"/>
                <w:rFonts w:ascii="Arial" w:hAnsi="Arial" w:cs="Arial"/>
                <w:color w:val="auto"/>
                <w:sz w:val="22"/>
                <w:szCs w:val="22"/>
                <w:u w:val="none"/>
              </w:rPr>
              <w:t>– emmanuelle.tirilly@normandie.fr</w:t>
            </w:r>
          </w:p>
        </w:tc>
      </w:tr>
    </w:tbl>
    <w:p w:rsidR="000F0399" w:rsidRPr="00FC2DEA" w:rsidRDefault="000F0399" w:rsidP="000F0399">
      <w:pPr>
        <w:rPr>
          <w:rFonts w:ascii="Arial" w:hAnsi="Arial" w:cs="Arial"/>
          <w:sz w:val="22"/>
          <w:szCs w:val="22"/>
        </w:rPr>
      </w:pPr>
    </w:p>
    <w:p w:rsidR="000F0399" w:rsidRPr="00FC2DEA" w:rsidRDefault="000F0399">
      <w:pPr>
        <w:rPr>
          <w:rFonts w:ascii="Arial" w:hAnsi="Arial" w:cs="Arial"/>
          <w:sz w:val="22"/>
          <w:szCs w:val="22"/>
        </w:rPr>
      </w:pPr>
    </w:p>
    <w:sectPr w:rsidR="000F0399" w:rsidRPr="00FC2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65BC5"/>
    <w:multiLevelType w:val="hybridMultilevel"/>
    <w:tmpl w:val="E2D0D9A0"/>
    <w:lvl w:ilvl="0" w:tplc="F296F8C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DA0EEB"/>
    <w:multiLevelType w:val="hybridMultilevel"/>
    <w:tmpl w:val="7AC8E290"/>
    <w:lvl w:ilvl="0" w:tplc="F296F8CA">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9C1798D"/>
    <w:multiLevelType w:val="hybridMultilevel"/>
    <w:tmpl w:val="A5E49026"/>
    <w:lvl w:ilvl="0" w:tplc="98FC8F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2532018"/>
    <w:multiLevelType w:val="hybridMultilevel"/>
    <w:tmpl w:val="BCA0E990"/>
    <w:lvl w:ilvl="0" w:tplc="B1A8EE76">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C20EE2"/>
    <w:multiLevelType w:val="hybridMultilevel"/>
    <w:tmpl w:val="1C7AF5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452542"/>
    <w:multiLevelType w:val="hybridMultilevel"/>
    <w:tmpl w:val="5624347C"/>
    <w:lvl w:ilvl="0" w:tplc="FB8CC8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D0E223F"/>
    <w:multiLevelType w:val="hybridMultilevel"/>
    <w:tmpl w:val="06ECC7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726389"/>
    <w:multiLevelType w:val="hybridMultilevel"/>
    <w:tmpl w:val="95BCC38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332F6E"/>
    <w:multiLevelType w:val="hybridMultilevel"/>
    <w:tmpl w:val="A5F6411A"/>
    <w:lvl w:ilvl="0" w:tplc="B1A8EE76">
      <w:start w:val="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2"/>
  </w:num>
  <w:num w:numId="6">
    <w:abstractNumId w:val="7"/>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3A"/>
    <w:rsid w:val="0006233A"/>
    <w:rsid w:val="000A07C2"/>
    <w:rsid w:val="000F0399"/>
    <w:rsid w:val="001B6DA6"/>
    <w:rsid w:val="00403592"/>
    <w:rsid w:val="00410684"/>
    <w:rsid w:val="00442396"/>
    <w:rsid w:val="00451260"/>
    <w:rsid w:val="004858AB"/>
    <w:rsid w:val="004D5BD1"/>
    <w:rsid w:val="006275AB"/>
    <w:rsid w:val="00697E38"/>
    <w:rsid w:val="007B2D8B"/>
    <w:rsid w:val="00840693"/>
    <w:rsid w:val="00991F61"/>
    <w:rsid w:val="009B4FF9"/>
    <w:rsid w:val="00CF40FD"/>
    <w:rsid w:val="00D52604"/>
    <w:rsid w:val="00EA1BA7"/>
    <w:rsid w:val="00F5009D"/>
    <w:rsid w:val="00FA32CD"/>
    <w:rsid w:val="00FC2DEA"/>
    <w:rsid w:val="00FC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0090D9-1778-443F-8C8E-45457F2F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0F0399"/>
    <w:pPr>
      <w:spacing w:before="100" w:beforeAutospacing="1" w:after="100" w:afterAutospacing="1"/>
    </w:pPr>
    <w:rPr>
      <w:rFonts w:eastAsiaTheme="minorHAnsi"/>
    </w:rPr>
  </w:style>
  <w:style w:type="character" w:customStyle="1" w:styleId="TextebrutCar">
    <w:name w:val="Texte brut Car"/>
    <w:basedOn w:val="Policepardfaut"/>
    <w:link w:val="Textebrut"/>
    <w:uiPriority w:val="99"/>
    <w:rsid w:val="000F0399"/>
    <w:rPr>
      <w:rFonts w:eastAsiaTheme="minorHAnsi"/>
      <w:sz w:val="24"/>
      <w:szCs w:val="24"/>
    </w:rPr>
  </w:style>
  <w:style w:type="paragraph" w:styleId="Paragraphedeliste">
    <w:name w:val="List Paragraph"/>
    <w:basedOn w:val="Normal"/>
    <w:uiPriority w:val="34"/>
    <w:qFormat/>
    <w:rsid w:val="000F0399"/>
    <w:pPr>
      <w:spacing w:after="160" w:line="259"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unhideWhenUsed/>
    <w:rsid w:val="000F0399"/>
    <w:rPr>
      <w:sz w:val="16"/>
      <w:szCs w:val="16"/>
    </w:rPr>
  </w:style>
  <w:style w:type="character" w:styleId="Lienhypertexte">
    <w:name w:val="Hyperlink"/>
    <w:basedOn w:val="Policepardfaut"/>
    <w:uiPriority w:val="99"/>
    <w:unhideWhenUsed/>
    <w:rsid w:val="000F0399"/>
    <w:rPr>
      <w:color w:val="0000FF" w:themeColor="hyperlink"/>
      <w:u w:val="single"/>
    </w:rPr>
  </w:style>
  <w:style w:type="paragraph" w:customStyle="1" w:styleId="Default">
    <w:name w:val="Default"/>
    <w:uiPriority w:val="99"/>
    <w:rsid w:val="00FC2DEA"/>
    <w:pPr>
      <w:autoSpaceDE w:val="0"/>
      <w:autoSpaceDN w:val="0"/>
      <w:adjustRightInd w:val="0"/>
    </w:pPr>
    <w:rPr>
      <w:rFonts w:ascii="Candara" w:eastAsiaTheme="minorHAnsi" w:hAnsi="Candara" w:cs="Candara"/>
      <w:color w:val="000000"/>
      <w:sz w:val="24"/>
      <w:szCs w:val="24"/>
      <w:lang w:eastAsia="en-US"/>
    </w:rPr>
  </w:style>
  <w:style w:type="paragraph" w:styleId="Textedebulles">
    <w:name w:val="Balloon Text"/>
    <w:basedOn w:val="Normal"/>
    <w:link w:val="TextedebullesCar"/>
    <w:rsid w:val="00FC2DEA"/>
    <w:rPr>
      <w:rFonts w:ascii="Tahoma" w:hAnsi="Tahoma" w:cs="Tahoma"/>
      <w:sz w:val="16"/>
      <w:szCs w:val="16"/>
    </w:rPr>
  </w:style>
  <w:style w:type="character" w:customStyle="1" w:styleId="TextedebullesCar">
    <w:name w:val="Texte de bulles Car"/>
    <w:basedOn w:val="Policepardfaut"/>
    <w:link w:val="Textedebulles"/>
    <w:rsid w:val="00FC2D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vid19cultur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des.normandie.fr/normandie-fonds-durgence-culture-ndeg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5821</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MASSON Madeleine</cp:lastModifiedBy>
  <cp:revision>2</cp:revision>
  <dcterms:created xsi:type="dcterms:W3CDTF">2020-05-26T07:34:00Z</dcterms:created>
  <dcterms:modified xsi:type="dcterms:W3CDTF">2020-05-26T07:34:00Z</dcterms:modified>
</cp:coreProperties>
</file>