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66" w:rsidRPr="00250E90" w:rsidRDefault="00EB7966" w:rsidP="00EB7966">
      <w:pPr>
        <w:pStyle w:val="Default"/>
        <w:ind w:left="-1134"/>
        <w:rPr>
          <w:rFonts w:ascii="Arial" w:hAnsi="Arial" w:cs="Arial"/>
          <w:sz w:val="22"/>
          <w:szCs w:val="22"/>
        </w:rPr>
      </w:pPr>
      <w:bookmarkStart w:id="0" w:name="_GoBack"/>
      <w:r>
        <w:rPr>
          <w:rFonts w:ascii="Arial" w:hAnsi="Arial" w:cs="Arial"/>
          <w:noProof/>
          <w:sz w:val="22"/>
          <w:szCs w:val="22"/>
          <w:lang w:eastAsia="fr-FR"/>
        </w:rPr>
        <w:drawing>
          <wp:inline distT="0" distB="0" distL="0" distR="0" wp14:anchorId="72B461B0" wp14:editId="0D149534">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781466" w:rsidRDefault="00781466" w:rsidP="00781466">
      <w:pPr>
        <w:spacing w:after="160"/>
        <w:jc w:val="both"/>
        <w:rPr>
          <w:rFonts w:ascii="Arial" w:hAnsi="Arial" w:cs="Arial"/>
          <w:b/>
          <w:bCs/>
          <w:sz w:val="28"/>
          <w:szCs w:val="28"/>
        </w:rPr>
      </w:pPr>
    </w:p>
    <w:p w:rsidR="00781466" w:rsidRPr="00EB7966" w:rsidRDefault="00781466" w:rsidP="00781466">
      <w:pPr>
        <w:spacing w:after="160"/>
        <w:jc w:val="right"/>
        <w:rPr>
          <w:rFonts w:ascii="Arial" w:hAnsi="Arial" w:cs="Arial"/>
          <w:bCs/>
          <w:sz w:val="22"/>
          <w:szCs w:val="22"/>
        </w:rPr>
      </w:pPr>
      <w:r w:rsidRPr="00EB7966">
        <w:rPr>
          <w:rFonts w:ascii="Arial" w:hAnsi="Arial" w:cs="Arial"/>
          <w:bCs/>
          <w:sz w:val="22"/>
          <w:szCs w:val="22"/>
        </w:rPr>
        <w:t>Le 14 mai 2020</w:t>
      </w:r>
    </w:p>
    <w:p w:rsidR="00781466" w:rsidRDefault="00781466" w:rsidP="00DB65CC">
      <w:pPr>
        <w:jc w:val="both"/>
        <w:rPr>
          <w:rFonts w:ascii="Arial" w:hAnsi="Arial" w:cs="Arial"/>
          <w:b/>
          <w:bCs/>
          <w:sz w:val="28"/>
          <w:szCs w:val="28"/>
        </w:rPr>
      </w:pPr>
      <w:r>
        <w:rPr>
          <w:rFonts w:ascii="Arial" w:hAnsi="Arial" w:cs="Arial"/>
          <w:b/>
          <w:bCs/>
          <w:sz w:val="28"/>
          <w:szCs w:val="28"/>
        </w:rPr>
        <w:t>Hervé Morin a fait le point sur les transports scolaires à Clères (76)</w:t>
      </w:r>
    </w:p>
    <w:p w:rsidR="00DB65CC" w:rsidRDefault="00DB65CC" w:rsidP="00DB65CC">
      <w:pPr>
        <w:jc w:val="both"/>
        <w:rPr>
          <w:rFonts w:ascii="Calibri" w:hAnsi="Calibri"/>
          <w:sz w:val="22"/>
          <w:szCs w:val="22"/>
        </w:rPr>
      </w:pPr>
    </w:p>
    <w:p w:rsidR="009A40EF" w:rsidRPr="00595711" w:rsidRDefault="00B03FBC" w:rsidP="009A40EF">
      <w:pPr>
        <w:jc w:val="both"/>
        <w:rPr>
          <w:rFonts w:ascii="Arial" w:hAnsi="Arial" w:cs="Arial"/>
          <w:sz w:val="22"/>
          <w:szCs w:val="22"/>
        </w:rPr>
      </w:pPr>
      <w:r>
        <w:rPr>
          <w:rFonts w:ascii="Arial" w:hAnsi="Arial" w:cs="Arial"/>
          <w:color w:val="000000"/>
          <w:sz w:val="22"/>
          <w:szCs w:val="22"/>
          <w:shd w:val="clear" w:color="auto" w:fill="FFFFFF"/>
        </w:rPr>
        <w:t xml:space="preserve">La Région, compétence en matière </w:t>
      </w:r>
      <w:r w:rsidR="00781466" w:rsidRPr="009A40EF">
        <w:rPr>
          <w:rFonts w:ascii="Arial" w:hAnsi="Arial" w:cs="Arial"/>
          <w:color w:val="000000"/>
          <w:sz w:val="22"/>
          <w:szCs w:val="22"/>
          <w:shd w:val="clear" w:color="auto" w:fill="FFFFFF"/>
        </w:rPr>
        <w:t>de transports scolaires</w:t>
      </w:r>
      <w:r>
        <w:rPr>
          <w:rFonts w:ascii="Arial" w:hAnsi="Arial" w:cs="Arial"/>
          <w:color w:val="000000"/>
          <w:sz w:val="22"/>
          <w:szCs w:val="22"/>
          <w:shd w:val="clear" w:color="auto" w:fill="FFFFFF"/>
        </w:rPr>
        <w:t xml:space="preserve"> (hors agglomérations)</w:t>
      </w:r>
      <w:r w:rsidR="00781466" w:rsidRPr="009A40EF">
        <w:rPr>
          <w:rFonts w:ascii="Arial" w:hAnsi="Arial" w:cs="Arial"/>
          <w:color w:val="000000"/>
          <w:sz w:val="22"/>
          <w:szCs w:val="22"/>
          <w:shd w:val="clear" w:color="auto" w:fill="FFFFFF"/>
        </w:rPr>
        <w:t xml:space="preserve">, </w:t>
      </w:r>
      <w:r w:rsidR="00781466" w:rsidRPr="009A40EF">
        <w:rPr>
          <w:rFonts w:ascii="Arial" w:hAnsi="Arial" w:cs="Arial"/>
          <w:sz w:val="22"/>
          <w:szCs w:val="22"/>
        </w:rPr>
        <w:t xml:space="preserve">Hervé Morin, Président de la Région Normandie, s’est rendu, ce jeudi 14 mai, au dépôt </w:t>
      </w:r>
      <w:r>
        <w:rPr>
          <w:rFonts w:ascii="Arial" w:hAnsi="Arial" w:cs="Arial"/>
          <w:sz w:val="22"/>
          <w:szCs w:val="22"/>
        </w:rPr>
        <w:t xml:space="preserve">de </w:t>
      </w:r>
      <w:proofErr w:type="spellStart"/>
      <w:r w:rsidR="00781466" w:rsidRPr="009A40EF">
        <w:rPr>
          <w:rFonts w:ascii="Arial" w:hAnsi="Arial" w:cs="Arial"/>
          <w:sz w:val="22"/>
          <w:szCs w:val="22"/>
        </w:rPr>
        <w:t>Transdev</w:t>
      </w:r>
      <w:proofErr w:type="spellEnd"/>
      <w:r>
        <w:rPr>
          <w:rFonts w:ascii="Arial" w:hAnsi="Arial" w:cs="Arial"/>
          <w:sz w:val="22"/>
          <w:szCs w:val="22"/>
        </w:rPr>
        <w:t xml:space="preserve"> </w:t>
      </w:r>
      <w:r w:rsidR="00781466" w:rsidRPr="009A40EF">
        <w:rPr>
          <w:rFonts w:ascii="Arial" w:hAnsi="Arial" w:cs="Arial"/>
          <w:sz w:val="22"/>
          <w:szCs w:val="22"/>
        </w:rPr>
        <w:t xml:space="preserve">de Clères (Seine-Maritime). </w:t>
      </w:r>
      <w:r w:rsidR="009A40EF" w:rsidRPr="00595711">
        <w:rPr>
          <w:rFonts w:ascii="Arial" w:hAnsi="Arial" w:cs="Arial"/>
          <w:sz w:val="22"/>
          <w:szCs w:val="22"/>
        </w:rPr>
        <w:t>Etaient présents notamment</w:t>
      </w:r>
      <w:r w:rsidR="002F42E8" w:rsidRPr="00595711">
        <w:rPr>
          <w:rFonts w:ascii="Arial" w:hAnsi="Arial" w:cs="Arial"/>
          <w:sz w:val="22"/>
          <w:szCs w:val="22"/>
        </w:rPr>
        <w:t xml:space="preserve"> </w:t>
      </w:r>
      <w:r w:rsidR="009A40EF" w:rsidRPr="00595711">
        <w:rPr>
          <w:rFonts w:ascii="Arial" w:hAnsi="Arial" w:cs="Arial"/>
          <w:sz w:val="22"/>
          <w:szCs w:val="22"/>
        </w:rPr>
        <w:t>Catherine Morin-</w:t>
      </w:r>
      <w:proofErr w:type="spellStart"/>
      <w:r w:rsidR="009A40EF" w:rsidRPr="00595711">
        <w:rPr>
          <w:rFonts w:ascii="Arial" w:hAnsi="Arial" w:cs="Arial"/>
          <w:sz w:val="22"/>
          <w:szCs w:val="22"/>
        </w:rPr>
        <w:t>Desailly</w:t>
      </w:r>
      <w:proofErr w:type="spellEnd"/>
      <w:r w:rsidR="009A40EF" w:rsidRPr="00595711">
        <w:rPr>
          <w:rFonts w:ascii="Arial" w:hAnsi="Arial" w:cs="Arial"/>
          <w:sz w:val="22"/>
          <w:szCs w:val="22"/>
        </w:rPr>
        <w:t>, Sénatrice de la Seine-Maritime et Conseillère Régionale, Nathalie Thierry, Conseillère Régionale et Maire de Clères et</w:t>
      </w:r>
      <w:r w:rsidR="009A40EF" w:rsidRPr="00595711">
        <w:rPr>
          <w:rFonts w:ascii="Arial" w:hAnsi="Arial" w:cs="Arial"/>
          <w:i/>
          <w:sz w:val="22"/>
          <w:szCs w:val="22"/>
        </w:rPr>
        <w:t xml:space="preserve"> </w:t>
      </w:r>
      <w:r w:rsidR="009A40EF" w:rsidRPr="00595711">
        <w:rPr>
          <w:rFonts w:ascii="Arial" w:hAnsi="Arial" w:cs="Arial"/>
          <w:sz w:val="22"/>
          <w:szCs w:val="22"/>
        </w:rPr>
        <w:t xml:space="preserve">Sylvain Picard, Directeur délégué France </w:t>
      </w:r>
      <w:proofErr w:type="spellStart"/>
      <w:r w:rsidR="009A40EF" w:rsidRPr="00595711">
        <w:rPr>
          <w:rFonts w:ascii="Arial" w:hAnsi="Arial" w:cs="Arial"/>
          <w:sz w:val="22"/>
          <w:szCs w:val="22"/>
        </w:rPr>
        <w:t>Trandev</w:t>
      </w:r>
      <w:proofErr w:type="spellEnd"/>
      <w:r w:rsidR="009A40EF" w:rsidRPr="00595711">
        <w:rPr>
          <w:rFonts w:ascii="Arial" w:hAnsi="Arial" w:cs="Arial"/>
          <w:sz w:val="22"/>
          <w:szCs w:val="22"/>
        </w:rPr>
        <w:t xml:space="preserve"> et Directeur régional Normandie de </w:t>
      </w:r>
      <w:proofErr w:type="spellStart"/>
      <w:r w:rsidR="009A40EF" w:rsidRPr="00595711">
        <w:rPr>
          <w:rFonts w:ascii="Arial" w:hAnsi="Arial" w:cs="Arial"/>
          <w:sz w:val="22"/>
          <w:szCs w:val="22"/>
        </w:rPr>
        <w:t>Transdev</w:t>
      </w:r>
      <w:proofErr w:type="spellEnd"/>
      <w:r w:rsidR="009A40EF" w:rsidRPr="00595711">
        <w:rPr>
          <w:rFonts w:ascii="Arial" w:hAnsi="Arial" w:cs="Arial"/>
          <w:sz w:val="22"/>
          <w:szCs w:val="22"/>
        </w:rPr>
        <w:t>.</w:t>
      </w:r>
    </w:p>
    <w:p w:rsidR="00DB65CC" w:rsidRPr="00595711" w:rsidRDefault="00DB65CC" w:rsidP="00DB65CC">
      <w:pPr>
        <w:jc w:val="both"/>
        <w:rPr>
          <w:rFonts w:ascii="Arial" w:hAnsi="Arial" w:cs="Arial"/>
          <w:sz w:val="22"/>
          <w:szCs w:val="22"/>
        </w:rPr>
      </w:pPr>
    </w:p>
    <w:p w:rsidR="00781466" w:rsidRPr="00595711" w:rsidRDefault="00781466" w:rsidP="00DB65CC">
      <w:pPr>
        <w:jc w:val="both"/>
        <w:rPr>
          <w:rFonts w:ascii="Arial" w:hAnsi="Arial" w:cs="Arial"/>
          <w:sz w:val="22"/>
          <w:szCs w:val="22"/>
        </w:rPr>
      </w:pPr>
      <w:r w:rsidRPr="00595711">
        <w:rPr>
          <w:rFonts w:ascii="Arial" w:hAnsi="Arial" w:cs="Arial"/>
          <w:i/>
          <w:sz w:val="22"/>
          <w:szCs w:val="22"/>
        </w:rPr>
        <w:t>« Je voulais m’assurer que</w:t>
      </w:r>
      <w:r w:rsidRPr="00595711">
        <w:rPr>
          <w:rFonts w:ascii="Arial" w:hAnsi="Arial" w:cs="Arial"/>
          <w:i/>
          <w:color w:val="000000"/>
          <w:sz w:val="22"/>
          <w:szCs w:val="22"/>
          <w:shd w:val="clear" w:color="auto" w:fill="FFFFFF"/>
        </w:rPr>
        <w:t> </w:t>
      </w:r>
      <w:r w:rsidRPr="00595711">
        <w:rPr>
          <w:rFonts w:ascii="Arial" w:hAnsi="Arial" w:cs="Arial"/>
          <w:i/>
          <w:sz w:val="22"/>
          <w:szCs w:val="22"/>
        </w:rPr>
        <w:t>la remise en circulation du réseau NOMAD s’accompagne de mesures strictes pour assurer la sécurité sanitaire des scolaires,</w:t>
      </w:r>
      <w:r w:rsidRPr="00595711">
        <w:rPr>
          <w:rFonts w:ascii="Arial" w:hAnsi="Arial" w:cs="Arial"/>
          <w:sz w:val="22"/>
          <w:szCs w:val="22"/>
        </w:rPr>
        <w:t xml:space="preserve"> a déclaré Hervé Morin. </w:t>
      </w:r>
      <w:r w:rsidRPr="00595711">
        <w:rPr>
          <w:rFonts w:ascii="Arial" w:hAnsi="Arial" w:cs="Arial"/>
          <w:i/>
          <w:sz w:val="22"/>
          <w:szCs w:val="22"/>
        </w:rPr>
        <w:t>Pour cela, par exemple, les véhicules sont désinfectés quotidiennement en insistant sur les zones sens</w:t>
      </w:r>
      <w:r w:rsidR="00DB65CC" w:rsidRPr="00595711">
        <w:rPr>
          <w:rFonts w:ascii="Arial" w:hAnsi="Arial" w:cs="Arial"/>
          <w:i/>
          <w:sz w:val="22"/>
          <w:szCs w:val="22"/>
        </w:rPr>
        <w:t>ibles (accoudoirs, poignées,..)</w:t>
      </w:r>
      <w:r w:rsidRPr="00595711">
        <w:rPr>
          <w:rFonts w:ascii="Arial" w:hAnsi="Arial" w:cs="Arial"/>
          <w:i/>
          <w:sz w:val="22"/>
          <w:szCs w:val="22"/>
        </w:rPr>
        <w:t xml:space="preserve"> et aérés portes ouvertes à chaque fin de course.</w:t>
      </w:r>
      <w:r w:rsidRPr="00595711">
        <w:rPr>
          <w:rFonts w:ascii="Arial" w:hAnsi="Arial" w:cs="Arial"/>
          <w:sz w:val="22"/>
          <w:szCs w:val="22"/>
        </w:rPr>
        <w:t> »</w:t>
      </w:r>
    </w:p>
    <w:p w:rsidR="00DB65CC" w:rsidRPr="00595711" w:rsidRDefault="00DB65CC" w:rsidP="00DB65CC">
      <w:pPr>
        <w:jc w:val="both"/>
        <w:rPr>
          <w:rFonts w:ascii="Calibri" w:hAnsi="Calibri"/>
          <w:sz w:val="22"/>
          <w:szCs w:val="22"/>
        </w:rPr>
      </w:pPr>
    </w:p>
    <w:p w:rsidR="00781466" w:rsidRPr="00595711" w:rsidRDefault="00781466" w:rsidP="00DB65CC">
      <w:pPr>
        <w:jc w:val="both"/>
        <w:rPr>
          <w:rFonts w:ascii="Calibri" w:hAnsi="Calibri"/>
          <w:sz w:val="22"/>
          <w:szCs w:val="22"/>
        </w:rPr>
      </w:pPr>
      <w:r w:rsidRPr="00595711">
        <w:rPr>
          <w:rFonts w:ascii="Arial" w:hAnsi="Arial" w:cs="Arial"/>
          <w:sz w:val="22"/>
          <w:szCs w:val="22"/>
        </w:rPr>
        <w:t xml:space="preserve">A compter du 18 mai, une partie des collégiens, les classes de sixième et de cinquième reprendront les cours. Cette progressivité de reprise de l’école rend possible la capacité d’accueil des élèves à bord des véhicules, que la Région a fixée à 25 %. </w:t>
      </w:r>
      <w:r w:rsidR="00B03FBC" w:rsidRPr="00595711">
        <w:rPr>
          <w:rFonts w:ascii="Arial" w:hAnsi="Arial" w:cs="Arial"/>
          <w:sz w:val="22"/>
          <w:szCs w:val="22"/>
        </w:rPr>
        <w:t>En cas d’affluence, t</w:t>
      </w:r>
      <w:r w:rsidR="009A40EF" w:rsidRPr="00595711">
        <w:rPr>
          <w:rFonts w:ascii="Arial" w:hAnsi="Arial" w:cs="Arial"/>
          <w:sz w:val="22"/>
          <w:szCs w:val="22"/>
        </w:rPr>
        <w:t xml:space="preserve">out enfant non accompagné à un arrêt de prise en charge pourra bien évidemment monter à bord du car. </w:t>
      </w:r>
      <w:r w:rsidRPr="00595711">
        <w:rPr>
          <w:rFonts w:ascii="Arial" w:hAnsi="Arial" w:cs="Arial"/>
          <w:sz w:val="22"/>
          <w:szCs w:val="22"/>
        </w:rPr>
        <w:t xml:space="preserve">La fréquentation sera observée en </w:t>
      </w:r>
      <w:r w:rsidR="00B03FBC" w:rsidRPr="00595711">
        <w:rPr>
          <w:rFonts w:ascii="Arial" w:hAnsi="Arial" w:cs="Arial"/>
          <w:sz w:val="22"/>
          <w:szCs w:val="22"/>
        </w:rPr>
        <w:t>temps réel</w:t>
      </w:r>
      <w:r w:rsidRPr="00595711">
        <w:rPr>
          <w:rFonts w:ascii="Arial" w:hAnsi="Arial" w:cs="Arial"/>
          <w:sz w:val="22"/>
          <w:szCs w:val="22"/>
        </w:rPr>
        <w:t xml:space="preserve">, la capacité pourra évoluer pour atteindre la limite maximale déterminée à 50 % permettant de respecter la distanciation physique fixée par les autorités. Sur les lignes régulières utilisées par des scolaires, la priorité sera donnée aux scolaires. </w:t>
      </w:r>
    </w:p>
    <w:p w:rsidR="00781466" w:rsidRPr="00595711" w:rsidRDefault="00781466" w:rsidP="00DB65CC">
      <w:pPr>
        <w:jc w:val="both"/>
        <w:rPr>
          <w:rFonts w:ascii="Calibri" w:hAnsi="Calibri"/>
          <w:sz w:val="22"/>
          <w:szCs w:val="22"/>
        </w:rPr>
      </w:pPr>
    </w:p>
    <w:p w:rsidR="00B03FBC" w:rsidRPr="00595711" w:rsidRDefault="00781466" w:rsidP="00DB65CC">
      <w:pPr>
        <w:jc w:val="both"/>
        <w:rPr>
          <w:rFonts w:ascii="Arial" w:hAnsi="Arial" w:cs="Arial"/>
          <w:sz w:val="22"/>
          <w:szCs w:val="22"/>
        </w:rPr>
      </w:pPr>
      <w:r w:rsidRPr="00595711">
        <w:rPr>
          <w:rFonts w:ascii="Arial" w:hAnsi="Arial" w:cs="Arial"/>
          <w:sz w:val="22"/>
          <w:szCs w:val="22"/>
        </w:rPr>
        <w:t>Il appartient aux familles d’équiper leu</w:t>
      </w:r>
      <w:r w:rsidR="00B03FBC" w:rsidRPr="00595711">
        <w:rPr>
          <w:rFonts w:ascii="Arial" w:hAnsi="Arial" w:cs="Arial"/>
          <w:sz w:val="22"/>
          <w:szCs w:val="22"/>
        </w:rPr>
        <w:t>rs enfants dès 11 ans,</w:t>
      </w:r>
      <w:r w:rsidRPr="00595711">
        <w:rPr>
          <w:rFonts w:ascii="Arial" w:hAnsi="Arial" w:cs="Arial"/>
          <w:sz w:val="22"/>
          <w:szCs w:val="22"/>
        </w:rPr>
        <w:t xml:space="preserve"> de masque de type « chirurgical » ou « grand public » répondant aux directives AFNOR pour être autorisés à monter à bord du car scolaire. A titre exceptionnel, les conducteurs  seront en mesure de fournir un masque lors des premiers jours de reprise pour les élèves non équipés. Les parents et le maire de la commune où est domiciliée la famille seront contactés par les services de la Région pour régulariser la situation. A défaut, l’accès au car pourra être refusé.</w:t>
      </w:r>
    </w:p>
    <w:p w:rsidR="00781466" w:rsidRPr="00595711" w:rsidRDefault="00781466" w:rsidP="00DB65CC">
      <w:pPr>
        <w:jc w:val="both"/>
        <w:rPr>
          <w:rFonts w:ascii="Calibri" w:hAnsi="Calibri"/>
          <w:sz w:val="22"/>
          <w:szCs w:val="22"/>
        </w:rPr>
      </w:pPr>
      <w:r w:rsidRPr="00595711">
        <w:rPr>
          <w:rFonts w:ascii="Arial" w:hAnsi="Arial" w:cs="Arial"/>
          <w:sz w:val="22"/>
          <w:szCs w:val="22"/>
        </w:rPr>
        <w:t> </w:t>
      </w:r>
    </w:p>
    <w:p w:rsidR="00781466" w:rsidRPr="00595711" w:rsidRDefault="00781466" w:rsidP="00DB65CC">
      <w:pPr>
        <w:jc w:val="both"/>
        <w:rPr>
          <w:rFonts w:ascii="Arial" w:hAnsi="Arial" w:cs="Arial"/>
          <w:i/>
          <w:sz w:val="22"/>
          <w:szCs w:val="22"/>
        </w:rPr>
      </w:pPr>
      <w:r w:rsidRPr="00595711">
        <w:rPr>
          <w:rFonts w:ascii="Arial" w:hAnsi="Arial" w:cs="Arial"/>
          <w:sz w:val="22"/>
          <w:szCs w:val="22"/>
        </w:rPr>
        <w:t xml:space="preserve">Par ailleurs, Hervé Morin a rappelé que </w:t>
      </w:r>
      <w:r w:rsidRPr="00595711">
        <w:rPr>
          <w:rFonts w:ascii="Arial" w:hAnsi="Arial" w:cs="Arial"/>
          <w:i/>
          <w:sz w:val="22"/>
          <w:szCs w:val="22"/>
        </w:rPr>
        <w:t>« la Région</w:t>
      </w:r>
      <w:r w:rsidR="009A40EF" w:rsidRPr="00595711">
        <w:rPr>
          <w:rFonts w:ascii="Arial" w:hAnsi="Arial" w:cs="Arial"/>
          <w:i/>
          <w:sz w:val="22"/>
          <w:szCs w:val="22"/>
        </w:rPr>
        <w:t xml:space="preserve"> </w:t>
      </w:r>
      <w:r w:rsidR="00B03FBC" w:rsidRPr="00595711">
        <w:rPr>
          <w:rFonts w:ascii="Arial" w:hAnsi="Arial" w:cs="Arial"/>
          <w:i/>
          <w:sz w:val="22"/>
          <w:szCs w:val="22"/>
        </w:rPr>
        <w:t xml:space="preserve">vient de </w:t>
      </w:r>
      <w:r w:rsidR="009A40EF" w:rsidRPr="00595711">
        <w:rPr>
          <w:rFonts w:ascii="Arial" w:hAnsi="Arial" w:cs="Arial"/>
          <w:i/>
          <w:sz w:val="22"/>
          <w:szCs w:val="22"/>
        </w:rPr>
        <w:t>lance</w:t>
      </w:r>
      <w:r w:rsidR="00B03FBC" w:rsidRPr="00595711">
        <w:rPr>
          <w:rFonts w:ascii="Arial" w:hAnsi="Arial" w:cs="Arial"/>
          <w:i/>
          <w:sz w:val="22"/>
          <w:szCs w:val="22"/>
        </w:rPr>
        <w:t>r une</w:t>
      </w:r>
      <w:r w:rsidRPr="00595711">
        <w:rPr>
          <w:rFonts w:ascii="Arial" w:hAnsi="Arial" w:cs="Arial"/>
          <w:i/>
          <w:sz w:val="22"/>
          <w:szCs w:val="22"/>
        </w:rPr>
        <w:t xml:space="preserve"> nouvelle application NOMAD CAR afin d’être informé en temps réel de l’actualité du réseau routier normand.»</w:t>
      </w:r>
    </w:p>
    <w:p w:rsidR="00781466" w:rsidRPr="00595711" w:rsidRDefault="00781466" w:rsidP="00DB65CC">
      <w:pPr>
        <w:jc w:val="both"/>
        <w:rPr>
          <w:rFonts w:ascii="Arial" w:hAnsi="Arial" w:cs="Arial"/>
          <w:i/>
          <w:sz w:val="22"/>
          <w:szCs w:val="22"/>
        </w:rPr>
      </w:pPr>
    </w:p>
    <w:p w:rsidR="00781466" w:rsidRPr="00595711" w:rsidRDefault="00781466" w:rsidP="00DB65CC">
      <w:pPr>
        <w:jc w:val="both"/>
        <w:rPr>
          <w:rFonts w:ascii="Arial" w:hAnsi="Arial" w:cs="Arial"/>
          <w:sz w:val="22"/>
          <w:szCs w:val="22"/>
        </w:rPr>
      </w:pPr>
      <w:r w:rsidRPr="00595711">
        <w:rPr>
          <w:rFonts w:ascii="Arial" w:hAnsi="Arial" w:cs="Arial"/>
          <w:sz w:val="22"/>
          <w:szCs w:val="22"/>
        </w:rPr>
        <w:t>Cette application est  disponible dans les stores Google Play et App Store. Les familles peuvent s’abonner aux circuits scolaires empruntés par leurs enfants.</w:t>
      </w:r>
      <w:r w:rsidRPr="00595711">
        <w:rPr>
          <w:sz w:val="22"/>
          <w:szCs w:val="22"/>
        </w:rPr>
        <w:t xml:space="preserve"> </w:t>
      </w:r>
      <w:r w:rsidRPr="00595711">
        <w:rPr>
          <w:rFonts w:ascii="Arial" w:hAnsi="Arial" w:cs="Arial"/>
          <w:sz w:val="22"/>
          <w:szCs w:val="22"/>
        </w:rPr>
        <w:t xml:space="preserve">En plus des informations concernant l’ensemble du réseau, elles pourront ainsi recevoir des notifications ciblées en s’abonnant à des secteurs géographiques spécifiques. « NOMAD Car Normandie » est une application gratuite et disponible dès à présent. 100 % anonyme, elle respecte et protège la vie privée des Normands : aucun compte à créer, aucune donnée personnelle à transmettre ni collectée. </w:t>
      </w:r>
    </w:p>
    <w:p w:rsidR="002F42E8" w:rsidRPr="00595711" w:rsidRDefault="002F42E8" w:rsidP="00DB65CC">
      <w:pPr>
        <w:jc w:val="both"/>
        <w:rPr>
          <w:rFonts w:ascii="Arial" w:hAnsi="Arial" w:cs="Arial"/>
          <w:sz w:val="22"/>
          <w:szCs w:val="22"/>
        </w:rPr>
      </w:pPr>
    </w:p>
    <w:p w:rsidR="002F42E8" w:rsidRPr="00595711" w:rsidRDefault="002F42E8" w:rsidP="002F42E8">
      <w:pPr>
        <w:tabs>
          <w:tab w:val="left" w:pos="284"/>
        </w:tabs>
        <w:jc w:val="both"/>
        <w:rPr>
          <w:rFonts w:ascii="Arial" w:hAnsi="Arial" w:cs="Arial"/>
          <w:sz w:val="22"/>
          <w:szCs w:val="22"/>
        </w:rPr>
      </w:pPr>
      <w:r w:rsidRPr="00595711">
        <w:rPr>
          <w:rFonts w:ascii="Arial" w:hAnsi="Arial" w:cs="Arial"/>
          <w:sz w:val="22"/>
          <w:szCs w:val="22"/>
        </w:rPr>
        <w:t>L</w:t>
      </w:r>
      <w:r w:rsidRPr="00595711">
        <w:rPr>
          <w:rFonts w:ascii="Arial" w:hAnsi="Arial" w:cs="Arial"/>
          <w:sz w:val="22"/>
          <w:szCs w:val="22"/>
        </w:rPr>
        <w:t>a Région prend la parole sur les réseaux sociaux pour répondre en vidéo aux questions des internautes sur le sujet de la reprise des transports. La v</w:t>
      </w:r>
      <w:r w:rsidRPr="00595711">
        <w:rPr>
          <w:rFonts w:ascii="Arial" w:hAnsi="Arial" w:cs="Arial"/>
          <w:sz w:val="22"/>
          <w:szCs w:val="22"/>
        </w:rPr>
        <w:t>idéo sera diffusée demain soir</w:t>
      </w:r>
      <w:r w:rsidRPr="00595711">
        <w:rPr>
          <w:rFonts w:ascii="Arial" w:hAnsi="Arial" w:cs="Arial"/>
          <w:sz w:val="22"/>
          <w:szCs w:val="22"/>
        </w:rPr>
        <w:t xml:space="preserve"> sur les comptes F</w:t>
      </w:r>
      <w:r w:rsidRPr="00595711">
        <w:rPr>
          <w:rFonts w:ascii="Arial" w:hAnsi="Arial" w:cs="Arial"/>
          <w:sz w:val="22"/>
          <w:szCs w:val="22"/>
        </w:rPr>
        <w:t>acebook</w:t>
      </w:r>
      <w:r w:rsidRPr="00595711">
        <w:rPr>
          <w:rFonts w:ascii="Arial" w:hAnsi="Arial" w:cs="Arial"/>
          <w:sz w:val="22"/>
          <w:szCs w:val="22"/>
        </w:rPr>
        <w:t>, T</w:t>
      </w:r>
      <w:r w:rsidRPr="00595711">
        <w:rPr>
          <w:rFonts w:ascii="Arial" w:hAnsi="Arial" w:cs="Arial"/>
          <w:sz w:val="22"/>
          <w:szCs w:val="22"/>
        </w:rPr>
        <w:t>weeter</w:t>
      </w:r>
      <w:r w:rsidRPr="00595711">
        <w:rPr>
          <w:rFonts w:ascii="Arial" w:hAnsi="Arial" w:cs="Arial"/>
          <w:sz w:val="22"/>
          <w:szCs w:val="22"/>
        </w:rPr>
        <w:t xml:space="preserve"> et </w:t>
      </w:r>
      <w:proofErr w:type="spellStart"/>
      <w:r w:rsidRPr="00595711">
        <w:rPr>
          <w:rFonts w:ascii="Arial" w:hAnsi="Arial" w:cs="Arial"/>
          <w:sz w:val="22"/>
          <w:szCs w:val="22"/>
        </w:rPr>
        <w:t>Linkedin</w:t>
      </w:r>
      <w:proofErr w:type="spellEnd"/>
      <w:r w:rsidRPr="00595711">
        <w:rPr>
          <w:rFonts w:ascii="Arial" w:hAnsi="Arial" w:cs="Arial"/>
          <w:sz w:val="22"/>
          <w:szCs w:val="22"/>
        </w:rPr>
        <w:t xml:space="preserve"> de la Région afin de revenir sur cette première semaine de fonctionnement. </w:t>
      </w:r>
    </w:p>
    <w:p w:rsidR="002F42E8" w:rsidRPr="00595711" w:rsidRDefault="002F42E8" w:rsidP="00DB65CC">
      <w:pPr>
        <w:jc w:val="both"/>
        <w:rPr>
          <w:rFonts w:ascii="Calibri" w:hAnsi="Calibri"/>
          <w:sz w:val="22"/>
          <w:szCs w:val="22"/>
        </w:rPr>
      </w:pPr>
    </w:p>
    <w:p w:rsidR="001B6DA6" w:rsidRPr="00595711" w:rsidRDefault="001B6DA6" w:rsidP="00DB65CC"/>
    <w:p w:rsidR="00DB65CC" w:rsidRPr="00DB65CC" w:rsidRDefault="00DB65CC" w:rsidP="00DB65CC">
      <w:pPr>
        <w:spacing w:after="120"/>
        <w:rPr>
          <w:rFonts w:ascii="Arial" w:hAnsi="Arial" w:cs="Arial"/>
          <w:sz w:val="22"/>
          <w:szCs w:val="22"/>
        </w:rPr>
      </w:pPr>
      <w:r w:rsidRPr="00595711">
        <w:rPr>
          <w:rFonts w:ascii="Arial" w:hAnsi="Arial" w:cs="Arial"/>
          <w:sz w:val="22"/>
          <w:szCs w:val="22"/>
        </w:rPr>
        <w:t xml:space="preserve">Contact presse : Emmanuelle </w:t>
      </w:r>
      <w:proofErr w:type="spellStart"/>
      <w:r w:rsidRPr="00595711">
        <w:rPr>
          <w:rFonts w:ascii="Arial" w:hAnsi="Arial" w:cs="Arial"/>
          <w:sz w:val="22"/>
          <w:szCs w:val="22"/>
        </w:rPr>
        <w:t>Tirilly</w:t>
      </w:r>
      <w:proofErr w:type="spellEnd"/>
      <w:r w:rsidRPr="00595711">
        <w:rPr>
          <w:rFonts w:ascii="Arial" w:hAnsi="Arial" w:cs="Arial"/>
          <w:sz w:val="22"/>
          <w:szCs w:val="22"/>
        </w:rPr>
        <w:t xml:space="preserve"> – tel : 02 31 06 98 85 - </w:t>
      </w:r>
      <w:hyperlink r:id="rId6" w:history="1">
        <w:r w:rsidRPr="00595711">
          <w:rPr>
            <w:rStyle w:val="Lienhypertexte"/>
            <w:rFonts w:ascii="Arial" w:hAnsi="Arial" w:cs="Arial"/>
            <w:sz w:val="22"/>
            <w:szCs w:val="22"/>
          </w:rPr>
          <w:t>emmanuelle.tirilly@normandie.fr</w:t>
        </w:r>
      </w:hyperlink>
      <w:r w:rsidRPr="00DB65CC">
        <w:rPr>
          <w:rFonts w:ascii="Arial" w:hAnsi="Arial" w:cs="Arial"/>
          <w:sz w:val="22"/>
          <w:szCs w:val="22"/>
        </w:rPr>
        <w:t xml:space="preserve"> </w:t>
      </w:r>
      <w:bookmarkEnd w:id="0"/>
    </w:p>
    <w:sectPr w:rsidR="00DB65CC" w:rsidRPr="00DB6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3F"/>
    <w:rsid w:val="001B6DA6"/>
    <w:rsid w:val="002431B6"/>
    <w:rsid w:val="002F42E8"/>
    <w:rsid w:val="00595711"/>
    <w:rsid w:val="00781466"/>
    <w:rsid w:val="009A40EF"/>
    <w:rsid w:val="00B03FBC"/>
    <w:rsid w:val="00D52604"/>
    <w:rsid w:val="00DB65CC"/>
    <w:rsid w:val="00DB6A3F"/>
    <w:rsid w:val="00EB7966"/>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466"/>
    <w:rPr>
      <w:rFonts w:eastAsiaTheme="minorHAns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EB7966"/>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EB7966"/>
    <w:rPr>
      <w:rFonts w:ascii="Tahoma" w:hAnsi="Tahoma" w:cs="Tahoma"/>
      <w:sz w:val="16"/>
      <w:szCs w:val="16"/>
    </w:rPr>
  </w:style>
  <w:style w:type="character" w:customStyle="1" w:styleId="TextedebullesCar">
    <w:name w:val="Texte de bulles Car"/>
    <w:basedOn w:val="Policepardfaut"/>
    <w:link w:val="Textedebulles"/>
    <w:rsid w:val="00EB7966"/>
    <w:rPr>
      <w:rFonts w:ascii="Tahoma" w:eastAsiaTheme="minorHAnsi" w:hAnsi="Tahoma" w:cs="Tahoma"/>
      <w:sz w:val="16"/>
      <w:szCs w:val="16"/>
    </w:rPr>
  </w:style>
  <w:style w:type="character" w:styleId="Lienhypertexte">
    <w:name w:val="Hyperlink"/>
    <w:basedOn w:val="Policepardfaut"/>
    <w:uiPriority w:val="99"/>
    <w:unhideWhenUsed/>
    <w:rsid w:val="00DB65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466"/>
    <w:rPr>
      <w:rFonts w:eastAsiaTheme="minorHAns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EB7966"/>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EB7966"/>
    <w:rPr>
      <w:rFonts w:ascii="Tahoma" w:hAnsi="Tahoma" w:cs="Tahoma"/>
      <w:sz w:val="16"/>
      <w:szCs w:val="16"/>
    </w:rPr>
  </w:style>
  <w:style w:type="character" w:customStyle="1" w:styleId="TextedebullesCar">
    <w:name w:val="Texte de bulles Car"/>
    <w:basedOn w:val="Policepardfaut"/>
    <w:link w:val="Textedebulles"/>
    <w:rsid w:val="00EB7966"/>
    <w:rPr>
      <w:rFonts w:ascii="Tahoma" w:eastAsiaTheme="minorHAnsi" w:hAnsi="Tahoma" w:cs="Tahoma"/>
      <w:sz w:val="16"/>
      <w:szCs w:val="16"/>
    </w:rPr>
  </w:style>
  <w:style w:type="character" w:styleId="Lienhypertexte">
    <w:name w:val="Hyperlink"/>
    <w:basedOn w:val="Policepardfaut"/>
    <w:uiPriority w:val="99"/>
    <w:unhideWhenUsed/>
    <w:rsid w:val="00DB6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82965">
      <w:bodyDiv w:val="1"/>
      <w:marLeft w:val="0"/>
      <w:marRight w:val="0"/>
      <w:marTop w:val="0"/>
      <w:marBottom w:val="0"/>
      <w:divBdr>
        <w:top w:val="none" w:sz="0" w:space="0" w:color="auto"/>
        <w:left w:val="none" w:sz="0" w:space="0" w:color="auto"/>
        <w:bottom w:val="none" w:sz="0" w:space="0" w:color="auto"/>
        <w:right w:val="none" w:sz="0" w:space="0" w:color="auto"/>
      </w:divBdr>
    </w:div>
    <w:div w:id="18627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513</Words>
  <Characters>2806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7</cp:revision>
  <dcterms:created xsi:type="dcterms:W3CDTF">2020-05-14T08:12:00Z</dcterms:created>
  <dcterms:modified xsi:type="dcterms:W3CDTF">2020-05-14T14:15:00Z</dcterms:modified>
</cp:coreProperties>
</file>